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E33A8" w:rsidRDefault="00670834" w:rsidP="009438EF">
      <w:pPr>
        <w:pStyle w:val="Heading1"/>
        <w:jc w:val="center"/>
      </w:pPr>
      <w:bookmarkStart w:id="0" w:name="_GoBack"/>
      <w:bookmarkEnd w:id="0"/>
      <w:r>
        <w:t>Lab:</w:t>
      </w:r>
      <w:r w:rsidR="0061364D">
        <w:t xml:space="preserve"> </w:t>
      </w:r>
      <w:r w:rsidR="00C70198" w:rsidRPr="00C70198">
        <w:t>Reflection</w:t>
      </w:r>
      <w:r w:rsidR="00C70198">
        <w:t xml:space="preserve"> &amp; </w:t>
      </w:r>
      <w:r w:rsidR="00166CEA">
        <w:t>Annotations</w:t>
      </w:r>
    </w:p>
    <w:p w:rsidR="00AF4A28" w:rsidRDefault="00AF4A28" w:rsidP="00AF4A28">
      <w:r>
        <w:t xml:space="preserve">This document defines the lab overview for the </w:t>
      </w:r>
      <w:hyperlink r:id="rId8">
        <w:r>
          <w:rPr>
            <w:rStyle w:val="InternetLink"/>
          </w:rPr>
          <w:t>"Java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Default="009438EF" w:rsidP="009438EF">
      <w:pPr>
        <w:pStyle w:val="Heading1"/>
      </w:pPr>
      <w:r>
        <w:t>Introduction</w:t>
      </w:r>
    </w:p>
    <w:p w:rsidR="00BF21B7" w:rsidRPr="00C70198" w:rsidRDefault="00C70198" w:rsidP="00BF21B7">
      <w:pPr>
        <w:rPr>
          <w:lang w:val="bg-BG"/>
        </w:rPr>
      </w:pPr>
      <w:r>
        <w:t xml:space="preserve">In the current lab piece we are going to make the command pattern to be implemented using the reflection API from </w:t>
      </w:r>
      <w:r w:rsidR="00D43ED4">
        <w:t>Java</w:t>
      </w:r>
      <w:r>
        <w:t xml:space="preserve">. That way we are going to create instances of the commands without the usage of a switch. This makes our application more flexible, because using it, will allow us to make a new child of the Command and implement it without changing any existing classes. </w:t>
      </w:r>
    </w:p>
    <w:p w:rsidR="00B42EBF" w:rsidRDefault="00C70198" w:rsidP="00C70198">
      <w:pPr>
        <w:pStyle w:val="Heading2"/>
      </w:pPr>
      <w:r>
        <w:t xml:space="preserve">Making the </w:t>
      </w:r>
      <w:r w:rsidR="00764639">
        <w:t>Alias</w:t>
      </w:r>
      <w:r>
        <w:t xml:space="preserve"> </w:t>
      </w:r>
      <w:r w:rsidR="00E473DD">
        <w:t>A</w:t>
      </w:r>
      <w:r w:rsidR="00D43ED4">
        <w:t>nnotation</w:t>
      </w:r>
      <w:r>
        <w:t xml:space="preserve"> </w:t>
      </w:r>
    </w:p>
    <w:p w:rsidR="00284771" w:rsidRDefault="00C70198" w:rsidP="00C70198">
      <w:r>
        <w:t>Since we are not going to use the switch in our command interpreter, we will need to figure out another way</w:t>
      </w:r>
      <w:r w:rsidR="00284771">
        <w:t xml:space="preserve"> to choose</w:t>
      </w:r>
      <w:r>
        <w:t xml:space="preserve"> which command to </w:t>
      </w:r>
      <w:r w:rsidR="00284771">
        <w:t>create</w:t>
      </w:r>
      <w:r>
        <w:t>.</w:t>
      </w:r>
      <w:r w:rsidR="00284771">
        <w:t xml:space="preserve"> This can be done by creating custom attributes and then scanning those attributes and depending on what value we’ve put in the constructor of the attribute, we will choose which </w:t>
      </w:r>
      <w:r w:rsidR="00D42033">
        <w:t>our desired class to instantiate is</w:t>
      </w:r>
      <w:r w:rsidR="00284771">
        <w:t>.</w:t>
      </w:r>
    </w:p>
    <w:p w:rsidR="00FF7011" w:rsidRPr="00BA1A57" w:rsidRDefault="00D42033" w:rsidP="00C70198">
      <w:pPr>
        <w:rPr>
          <w:lang w:val="bg-BG"/>
        </w:rPr>
      </w:pPr>
      <w:r>
        <w:t>We</w:t>
      </w:r>
      <w:r w:rsidR="00FF7011">
        <w:t xml:space="preserve"> suggest you first create a new </w:t>
      </w:r>
      <w:r>
        <w:t>package</w:t>
      </w:r>
      <w:r w:rsidR="00FF7011">
        <w:t xml:space="preserve"> called </w:t>
      </w:r>
      <w:r w:rsidRPr="00D42033">
        <w:rPr>
          <w:b/>
        </w:rPr>
        <w:t>annotations</w:t>
      </w:r>
      <w:r w:rsidR="00D2614A">
        <w:t>.</w:t>
      </w:r>
    </w:p>
    <w:p w:rsidR="00C70198" w:rsidRDefault="00284771" w:rsidP="00C70198">
      <w:r>
        <w:t xml:space="preserve">The first </w:t>
      </w:r>
      <w:r w:rsidR="00D2614A">
        <w:t>annotation</w:t>
      </w:r>
      <w:r>
        <w:t xml:space="preserve"> we will create is called Alias. </w:t>
      </w:r>
      <w:r w:rsidR="00FF7011">
        <w:t xml:space="preserve">It will have one </w:t>
      </w:r>
      <w:r w:rsidR="00705CA1">
        <w:t>parameter</w:t>
      </w:r>
      <w:r w:rsidR="00FF7011">
        <w:t xml:space="preserve"> (</w:t>
      </w:r>
      <w:r w:rsidR="00705CA1">
        <w:t>value</w:t>
      </w:r>
      <w:r w:rsidR="00FF7011">
        <w:t xml:space="preserve">). </w:t>
      </w:r>
      <w:r w:rsidR="00705CA1">
        <w:t>We also need to set the meta annotations for it</w:t>
      </w:r>
      <w:r w:rsidR="00F91207">
        <w:t>, so it can on</w:t>
      </w:r>
      <w:r w:rsidR="00705CA1">
        <w:t>ly be applied on classes and is accessible at runtime.</w:t>
      </w:r>
    </w:p>
    <w:p w:rsidR="00FF7011" w:rsidRDefault="00864781" w:rsidP="00C70198">
      <w:r>
        <w:rPr>
          <w:noProof/>
        </w:rPr>
        <w:drawing>
          <wp:inline distT="0" distB="0" distL="0" distR="0">
            <wp:extent cx="3514725" cy="1144055"/>
            <wp:effectExtent l="19050" t="19050" r="28575" b="179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514725" cy="1144055"/>
                    </a:xfrm>
                    <a:prstGeom prst="rect">
                      <a:avLst/>
                    </a:prstGeom>
                    <a:noFill/>
                    <a:ln w="9525">
                      <a:solidFill>
                        <a:schemeClr val="accent1"/>
                      </a:solidFill>
                      <a:miter lim="800000"/>
                      <a:headEnd/>
                      <a:tailEnd/>
                    </a:ln>
                  </pic:spPr>
                </pic:pic>
              </a:graphicData>
            </a:graphic>
          </wp:inline>
        </w:drawing>
      </w:r>
    </w:p>
    <w:p w:rsidR="00764639" w:rsidRDefault="006D2823" w:rsidP="006D2823">
      <w:pPr>
        <w:pStyle w:val="Heading2"/>
      </w:pPr>
      <w:r>
        <w:t>Making</w:t>
      </w:r>
      <w:r w:rsidR="00E473DD">
        <w:t xml:space="preserve"> the</w:t>
      </w:r>
      <w:r>
        <w:t xml:space="preserve"> Inject </w:t>
      </w:r>
      <w:r w:rsidR="00E473DD">
        <w:t>Annotation</w:t>
      </w:r>
    </w:p>
    <w:p w:rsidR="00174E4E" w:rsidRDefault="006D2823" w:rsidP="006D2823">
      <w:r>
        <w:t xml:space="preserve">This </w:t>
      </w:r>
      <w:r w:rsidR="00727198">
        <w:t>annotation</w:t>
      </w:r>
      <w:r>
        <w:t xml:space="preserve"> will point us </w:t>
      </w:r>
      <w:r w:rsidR="00727198">
        <w:t>to the</w:t>
      </w:r>
      <w:r>
        <w:t xml:space="preserve"> field we will set using reflection. Now we are passing all the “managers/comparers/repos” in the constructor of the </w:t>
      </w:r>
      <w:r w:rsidR="00174E4E">
        <w:t>chosen</w:t>
      </w:r>
      <w:r>
        <w:t xml:space="preserve"> command, </w:t>
      </w:r>
      <w:r w:rsidR="00174E4E">
        <w:t>but some of the user’s wishes have changed and since we are “</w:t>
      </w:r>
      <w:hyperlink r:id="rId11" w:history="1">
        <w:r w:rsidR="00174E4E" w:rsidRPr="00174E4E">
          <w:rPr>
            <w:rStyle w:val="Hyperlink"/>
          </w:rPr>
          <w:t>Agile</w:t>
        </w:r>
      </w:hyperlink>
      <w:r w:rsidR="00174E4E">
        <w:t xml:space="preserve">”, we will follow the holy user’s wishes and modify the desired functionality. </w:t>
      </w:r>
      <w:r w:rsidR="00727198">
        <w:t>Also note that t</w:t>
      </w:r>
      <w:r w:rsidR="00727198" w:rsidRPr="00727198">
        <w:t>h</w:t>
      </w:r>
      <w:r w:rsidR="00727198">
        <w:t>e pass all utility classes to all commands</w:t>
      </w:r>
      <w:r w:rsidR="00727198" w:rsidRPr="00727198">
        <w:t xml:space="preserve"> works for now but if we add more ut</w:t>
      </w:r>
      <w:r w:rsidR="00727198">
        <w:t>ility classes like say a Pesho</w:t>
      </w:r>
      <w:r w:rsidR="00727198" w:rsidRPr="00727198">
        <w:t>Manager we will need to add it to all the constructors. Such code is not e</w:t>
      </w:r>
      <w:r w:rsidR="00727198">
        <w:t>asy to maintain and extend so we need to fix it. It also causes some commands to know about stuff they don't need nor use.</w:t>
      </w:r>
    </w:p>
    <w:p w:rsidR="00174E4E" w:rsidRDefault="00174E4E" w:rsidP="006D2823">
      <w:r>
        <w:t>But first let</w:t>
      </w:r>
      <w:r w:rsidR="0021451F">
        <w:t>'</w:t>
      </w:r>
      <w:r>
        <w:t xml:space="preserve">s </w:t>
      </w:r>
      <w:r w:rsidR="00112CDB">
        <w:t xml:space="preserve">create the Inject </w:t>
      </w:r>
      <w:r w:rsidR="00A31F10">
        <w:t>annotation</w:t>
      </w:r>
      <w:r w:rsidR="00112CDB">
        <w:t xml:space="preserve">. </w:t>
      </w:r>
    </w:p>
    <w:p w:rsidR="00112CDB" w:rsidRDefault="00F426F1" w:rsidP="006D2823">
      <w:r>
        <w:rPr>
          <w:noProof/>
        </w:rPr>
        <w:lastRenderedPageBreak/>
        <w:drawing>
          <wp:inline distT="0" distB="0" distL="0" distR="0">
            <wp:extent cx="3586986" cy="946150"/>
            <wp:effectExtent l="19050" t="19050" r="13464" b="25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586986" cy="946150"/>
                    </a:xfrm>
                    <a:prstGeom prst="rect">
                      <a:avLst/>
                    </a:prstGeom>
                    <a:noFill/>
                    <a:ln w="9525">
                      <a:solidFill>
                        <a:schemeClr val="accent1"/>
                      </a:solidFill>
                      <a:miter lim="800000"/>
                      <a:headEnd/>
                      <a:tailEnd/>
                    </a:ln>
                  </pic:spPr>
                </pic:pic>
              </a:graphicData>
            </a:graphic>
          </wp:inline>
        </w:drawing>
      </w:r>
    </w:p>
    <w:p w:rsidR="00112CDB" w:rsidRDefault="00112CDB" w:rsidP="006D2823">
      <w:r>
        <w:t>As you can see, we do not have any</w:t>
      </w:r>
      <w:r w:rsidR="006E7195">
        <w:t>thing in the body of the annotation</w:t>
      </w:r>
      <w:r>
        <w:t>. That’s because we want to use it only as a notification that the field below it needs to be injected with a value from the command in</w:t>
      </w:r>
      <w:r w:rsidR="00C136D6">
        <w:t xml:space="preserve">terpreter. </w:t>
      </w:r>
      <w:r w:rsidR="006E7195">
        <w:t>Y</w:t>
      </w:r>
      <w:r w:rsidR="00C136D6">
        <w:t>ou</w:t>
      </w:r>
      <w:r w:rsidR="006E7195">
        <w:t>'ve probably</w:t>
      </w:r>
      <w:r w:rsidR="00C136D6">
        <w:t xml:space="preserve"> notice</w:t>
      </w:r>
      <w:r w:rsidR="006E7195">
        <w:t>d</w:t>
      </w:r>
      <w:r w:rsidR="00C136D6">
        <w:t xml:space="preserve"> that we’ve</w:t>
      </w:r>
      <w:r w:rsidR="006E7195">
        <w:t xml:space="preserve"> made it to be usable only on fields</w:t>
      </w:r>
      <w:r w:rsidR="00C136D6">
        <w:t>, and that is absolutely on purpose.</w:t>
      </w:r>
    </w:p>
    <w:p w:rsidR="00C136D6" w:rsidRDefault="00C136D6" w:rsidP="00C136D6">
      <w:pPr>
        <w:pStyle w:val="Heading2"/>
      </w:pPr>
      <w:r>
        <w:t>Changing the commands to fit the new approach for instantiation</w:t>
      </w:r>
    </w:p>
    <w:p w:rsidR="00C136D6" w:rsidRDefault="00C136D6" w:rsidP="00C136D6">
      <w:r>
        <w:t xml:space="preserve">Here are the three steps you need to do for all the </w:t>
      </w:r>
      <w:r w:rsidR="0021094C">
        <w:t>commands in the application</w:t>
      </w:r>
      <w:r w:rsidR="006D1BEF">
        <w:t>:</w:t>
      </w:r>
    </w:p>
    <w:p w:rsidR="0021094C" w:rsidRDefault="0021094C" w:rsidP="006D1BEF">
      <w:pPr>
        <w:pStyle w:val="ListParagraph"/>
        <w:numPr>
          <w:ilvl w:val="0"/>
          <w:numId w:val="38"/>
        </w:numPr>
      </w:pPr>
      <w:r>
        <w:t>Delete everything from the constructor except input and data</w:t>
      </w:r>
    </w:p>
    <w:p w:rsidR="0021094C" w:rsidRDefault="0021094C" w:rsidP="006D1BEF">
      <w:pPr>
        <w:pStyle w:val="ListParagraph"/>
        <w:numPr>
          <w:ilvl w:val="0"/>
          <w:numId w:val="38"/>
        </w:numPr>
      </w:pPr>
      <w:r>
        <w:t xml:space="preserve">Apply alias over the class by passing to the </w:t>
      </w:r>
      <w:r w:rsidR="00F31C3A">
        <w:t>annotation</w:t>
      </w:r>
      <w:r>
        <w:t xml:space="preserve"> the string that is the actual command that you read from the console.</w:t>
      </w:r>
    </w:p>
    <w:p w:rsidR="000075B3" w:rsidRDefault="000075B3" w:rsidP="006D1BEF">
      <w:pPr>
        <w:pStyle w:val="ListParagraph"/>
        <w:numPr>
          <w:ilvl w:val="0"/>
          <w:numId w:val="38"/>
        </w:numPr>
      </w:pPr>
      <w:r>
        <w:t>Leave only the fields that are used in the current scope of the class and put an inject attribute above them.</w:t>
      </w:r>
    </w:p>
    <w:p w:rsidR="00867BE0" w:rsidRDefault="00867BE0" w:rsidP="00867BE0">
      <w:r>
        <w:t>Here is how this should look</w:t>
      </w:r>
      <w:r w:rsidR="000075B3">
        <w:t xml:space="preserve">: </w:t>
      </w:r>
    </w:p>
    <w:p w:rsidR="000075B3" w:rsidRDefault="00867BE0" w:rsidP="00867BE0">
      <w:pPr>
        <w:pStyle w:val="ListParagraph"/>
        <w:numPr>
          <w:ilvl w:val="0"/>
          <w:numId w:val="39"/>
        </w:numPr>
      </w:pPr>
      <w:r>
        <w:br/>
      </w:r>
      <w:r w:rsidR="00735B5A">
        <w:rPr>
          <w:noProof/>
        </w:rPr>
        <w:drawing>
          <wp:inline distT="0" distB="0" distL="0" distR="0">
            <wp:extent cx="5636218" cy="596900"/>
            <wp:effectExtent l="19050" t="19050" r="21632"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5636218" cy="596900"/>
                    </a:xfrm>
                    <a:prstGeom prst="rect">
                      <a:avLst/>
                    </a:prstGeom>
                    <a:noFill/>
                    <a:ln w="9525">
                      <a:solidFill>
                        <a:schemeClr val="accent1"/>
                      </a:solidFill>
                      <a:miter lim="800000"/>
                      <a:headEnd/>
                      <a:tailEnd/>
                    </a:ln>
                  </pic:spPr>
                </pic:pic>
              </a:graphicData>
            </a:graphic>
          </wp:inline>
        </w:drawing>
      </w:r>
    </w:p>
    <w:p w:rsidR="00867BE0" w:rsidRDefault="00867BE0" w:rsidP="00867BE0">
      <w:pPr>
        <w:pStyle w:val="ListParagraph"/>
      </w:pPr>
    </w:p>
    <w:p w:rsidR="000075B3" w:rsidRPr="00867BE0" w:rsidRDefault="00867BE0" w:rsidP="00867BE0">
      <w:pPr>
        <w:pStyle w:val="ListParagraph"/>
        <w:numPr>
          <w:ilvl w:val="0"/>
          <w:numId w:val="39"/>
        </w:numPr>
        <w:rPr>
          <w:lang w:val="bg-BG"/>
        </w:rPr>
      </w:pPr>
      <w:r>
        <w:br/>
      </w:r>
      <w:r w:rsidR="00A572B3">
        <w:rPr>
          <w:noProof/>
        </w:rPr>
        <w:drawing>
          <wp:inline distT="0" distB="0" distL="0" distR="0">
            <wp:extent cx="5321300" cy="449529"/>
            <wp:effectExtent l="19050" t="19050" r="12700" b="26721"/>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321300" cy="449529"/>
                    </a:xfrm>
                    <a:prstGeom prst="rect">
                      <a:avLst/>
                    </a:prstGeom>
                    <a:noFill/>
                    <a:ln w="9525">
                      <a:solidFill>
                        <a:schemeClr val="accent1"/>
                      </a:solidFill>
                      <a:miter lim="800000"/>
                      <a:headEnd/>
                      <a:tailEnd/>
                    </a:ln>
                  </pic:spPr>
                </pic:pic>
              </a:graphicData>
            </a:graphic>
          </wp:inline>
        </w:drawing>
      </w:r>
    </w:p>
    <w:p w:rsidR="00867BE0" w:rsidRPr="00867BE0" w:rsidRDefault="00867BE0" w:rsidP="00867BE0">
      <w:pPr>
        <w:pStyle w:val="ListParagraph"/>
        <w:rPr>
          <w:lang w:val="bg-BG"/>
        </w:rPr>
      </w:pPr>
    </w:p>
    <w:p w:rsidR="000075B3" w:rsidRPr="00867BE0" w:rsidRDefault="00867BE0" w:rsidP="00867BE0">
      <w:pPr>
        <w:pStyle w:val="ListParagraph"/>
        <w:numPr>
          <w:ilvl w:val="0"/>
          <w:numId w:val="39"/>
        </w:numPr>
        <w:rPr>
          <w:lang w:val="bg-BG"/>
        </w:rPr>
      </w:pPr>
      <w:r>
        <w:br/>
      </w:r>
      <w:r w:rsidR="008237DD">
        <w:rPr>
          <w:noProof/>
        </w:rPr>
        <w:drawing>
          <wp:inline distT="0" distB="0" distL="0" distR="0">
            <wp:extent cx="3441700" cy="507505"/>
            <wp:effectExtent l="19050" t="19050" r="25400" b="25895"/>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3441700" cy="507505"/>
                    </a:xfrm>
                    <a:prstGeom prst="rect">
                      <a:avLst/>
                    </a:prstGeom>
                    <a:noFill/>
                    <a:ln w="9525">
                      <a:solidFill>
                        <a:schemeClr val="accent1"/>
                      </a:solidFill>
                      <a:miter lim="800000"/>
                      <a:headEnd/>
                      <a:tailEnd/>
                    </a:ln>
                  </pic:spPr>
                </pic:pic>
              </a:graphicData>
            </a:graphic>
          </wp:inline>
        </w:drawing>
      </w:r>
    </w:p>
    <w:p w:rsidR="000075B3" w:rsidRPr="000075B3" w:rsidRDefault="000075B3" w:rsidP="000075B3">
      <w:r>
        <w:t xml:space="preserve">And finally we are using this field in order </w:t>
      </w:r>
      <w:r w:rsidR="00737E00">
        <w:t>to execute the current command:</w:t>
      </w:r>
    </w:p>
    <w:p w:rsidR="000075B3" w:rsidRDefault="005B414F" w:rsidP="000075B3">
      <w:pPr>
        <w:pStyle w:val="Heading3"/>
        <w:rPr>
          <w:lang w:val="bg-BG"/>
        </w:rPr>
      </w:pPr>
      <w:r>
        <w:rPr>
          <w:b w:val="0"/>
          <w:noProof/>
        </w:rPr>
        <w:lastRenderedPageBreak/>
        <w:drawing>
          <wp:inline distT="0" distB="0" distL="0" distR="0">
            <wp:extent cx="4914900" cy="1795007"/>
            <wp:effectExtent l="19050" t="19050" r="19050" b="14743"/>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4914900" cy="1795007"/>
                    </a:xfrm>
                    <a:prstGeom prst="rect">
                      <a:avLst/>
                    </a:prstGeom>
                    <a:noFill/>
                    <a:ln w="9525">
                      <a:solidFill>
                        <a:schemeClr val="accent1"/>
                      </a:solidFill>
                      <a:miter lim="800000"/>
                      <a:headEnd/>
                      <a:tailEnd/>
                    </a:ln>
                  </pic:spPr>
                </pic:pic>
              </a:graphicData>
            </a:graphic>
          </wp:inline>
        </w:drawing>
      </w:r>
    </w:p>
    <w:p w:rsidR="00627EBD" w:rsidRPr="00627EBD" w:rsidRDefault="00627EBD" w:rsidP="00627EBD">
      <w:r w:rsidRPr="00627EBD">
        <w:t>Do all these steps for all commands. Note that there are some commands like the GetHelp command that doesn't need any utility class as a field.</w:t>
      </w:r>
    </w:p>
    <w:p w:rsidR="00A572B3" w:rsidRPr="00FE02E6" w:rsidRDefault="00A572B3" w:rsidP="00A572B3">
      <w:pPr>
        <w:rPr>
          <w:lang w:val="bg-BG"/>
        </w:rPr>
      </w:pPr>
    </w:p>
    <w:p w:rsidR="000D2966" w:rsidRPr="000D2966" w:rsidRDefault="00CA1CB2" w:rsidP="000075B3">
      <w:pPr>
        <w:pStyle w:val="Heading2"/>
      </w:pPr>
      <w:r>
        <w:t>Modify abstract command</w:t>
      </w:r>
    </w:p>
    <w:p w:rsidR="004B7C7B" w:rsidRDefault="000D2966" w:rsidP="000D2966">
      <w:r>
        <w:t>Since you</w:t>
      </w:r>
      <w:r w:rsidR="004B7C7B">
        <w:t xml:space="preserve"> are not going to use the fields except the input and the data[], you can remove the fields, constructor param</w:t>
      </w:r>
      <w:r w:rsidR="00FE02E6">
        <w:t xml:space="preserve">eters and properties for the </w:t>
      </w:r>
      <w:r w:rsidR="000538F9">
        <w:t>others</w:t>
      </w:r>
      <w:r w:rsidR="004B7C7B">
        <w:t>.</w:t>
      </w:r>
    </w:p>
    <w:p w:rsidR="004B7C7B" w:rsidRDefault="004B7C7B" w:rsidP="000D2966">
      <w:r>
        <w:t>Here i</w:t>
      </w:r>
      <w:r w:rsidR="00A572B3">
        <w:t>s how you</w:t>
      </w:r>
      <w:r w:rsidR="0056722C">
        <w:t>r</w:t>
      </w:r>
      <w:r w:rsidR="00A572B3">
        <w:t xml:space="preserve"> class should look</w:t>
      </w:r>
      <w:r w:rsidR="0056722C">
        <w:t xml:space="preserve"> after you remove all the clutter</w:t>
      </w:r>
      <w:r w:rsidR="008F2CB1">
        <w:t>:</w:t>
      </w:r>
    </w:p>
    <w:p w:rsidR="004B7C7B" w:rsidRDefault="0056722C" w:rsidP="000D2966">
      <w:r>
        <w:rPr>
          <w:noProof/>
        </w:rPr>
        <w:drawing>
          <wp:inline distT="0" distB="0" distL="0" distR="0">
            <wp:extent cx="4110437" cy="2254250"/>
            <wp:effectExtent l="19050" t="19050" r="23413" b="1270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4110437" cy="2254250"/>
                    </a:xfrm>
                    <a:prstGeom prst="rect">
                      <a:avLst/>
                    </a:prstGeom>
                    <a:noFill/>
                    <a:ln w="9525">
                      <a:solidFill>
                        <a:schemeClr val="accent1"/>
                      </a:solidFill>
                      <a:miter lim="800000"/>
                      <a:headEnd/>
                      <a:tailEnd/>
                    </a:ln>
                  </pic:spPr>
                </pic:pic>
              </a:graphicData>
            </a:graphic>
          </wp:inline>
        </w:drawing>
      </w:r>
    </w:p>
    <w:p w:rsidR="004B7C7B" w:rsidRDefault="004B7C7B" w:rsidP="004B7C7B">
      <w:pPr>
        <w:pStyle w:val="Heading2"/>
      </w:pPr>
      <w:r>
        <w:t>Modifying the Command Interpreter:</w:t>
      </w:r>
    </w:p>
    <w:p w:rsidR="00AB319F" w:rsidRDefault="004B7C7B" w:rsidP="004B7C7B">
      <w:r>
        <w:t xml:space="preserve">Now it’s time to make some changes in the command interpreter, to start creating the desired command using reflection and not the switch-case. </w:t>
      </w:r>
    </w:p>
    <w:p w:rsidR="00AB319F" w:rsidRPr="00627EBD" w:rsidRDefault="00AB319F" w:rsidP="004B7C7B">
      <w:pPr>
        <w:rPr>
          <w:lang w:val="bg-BG"/>
        </w:rPr>
      </w:pPr>
      <w:r>
        <w:t>First thing you can</w:t>
      </w:r>
      <w:r w:rsidR="00627EBD">
        <w:t xml:space="preserve"> do is delete the whole switch.</w:t>
      </w:r>
    </w:p>
    <w:p w:rsidR="00656404" w:rsidRDefault="00656404" w:rsidP="004B7C7B">
      <w:r>
        <w:t>Now let’s start preparing for the creation of the objects. First</w:t>
      </w:r>
      <w:r w:rsidR="007C5EB0">
        <w:t xml:space="preserve"> thing you need to make in the </w:t>
      </w:r>
      <w:r w:rsidR="007C5EB0" w:rsidRPr="007C5EB0">
        <w:rPr>
          <w:b/>
        </w:rPr>
        <w:t>p</w:t>
      </w:r>
      <w:r w:rsidRPr="007C5EB0">
        <w:rPr>
          <w:b/>
        </w:rPr>
        <w:t>arseCommand</w:t>
      </w:r>
      <w:r>
        <w:t xml:space="preserve"> method is create a</w:t>
      </w:r>
      <w:r w:rsidR="007C5EB0">
        <w:t xml:space="preserve"> file object which will be the folder (package) where all our commands are. We need this because we will have to traverse the folder with IO operations in order to get all the command classes we need</w:t>
      </w:r>
      <w:r>
        <w:t xml:space="preserve">: </w:t>
      </w:r>
    </w:p>
    <w:p w:rsidR="00656404" w:rsidRDefault="007C5EB0" w:rsidP="004B7C7B">
      <w:r>
        <w:rPr>
          <w:noProof/>
        </w:rPr>
        <w:drawing>
          <wp:inline distT="0" distB="0" distL="0" distR="0">
            <wp:extent cx="6626225" cy="382577"/>
            <wp:effectExtent l="19050" t="19050" r="22225" b="17473"/>
            <wp:docPr id="17"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srcRect/>
                    <a:stretch>
                      <a:fillRect/>
                    </a:stretch>
                  </pic:blipFill>
                  <pic:spPr bwMode="auto">
                    <a:xfrm>
                      <a:off x="0" y="0"/>
                      <a:ext cx="6626225" cy="382577"/>
                    </a:xfrm>
                    <a:prstGeom prst="rect">
                      <a:avLst/>
                    </a:prstGeom>
                    <a:noFill/>
                    <a:ln w="9525">
                      <a:solidFill>
                        <a:schemeClr val="accent1"/>
                      </a:solidFill>
                      <a:miter lim="800000"/>
                      <a:headEnd/>
                      <a:tailEnd/>
                    </a:ln>
                  </pic:spPr>
                </pic:pic>
              </a:graphicData>
            </a:graphic>
          </wp:inline>
        </w:drawing>
      </w:r>
    </w:p>
    <w:p w:rsidR="007C5EB0" w:rsidRDefault="007C5EB0" w:rsidP="004B7C7B">
      <w:pPr>
        <w:rPr>
          <w:lang w:val="bg-BG"/>
        </w:rPr>
      </w:pPr>
      <w:r>
        <w:t xml:space="preserve">The </w:t>
      </w:r>
      <w:r w:rsidRPr="007C5EB0">
        <w:rPr>
          <w:b/>
        </w:rPr>
        <w:t>COMMANDS_LOCATION</w:t>
      </w:r>
      <w:r>
        <w:t xml:space="preserve"> constant should hold a relative path to our project: "</w:t>
      </w:r>
      <w:r w:rsidRPr="007C5EB0">
        <w:rPr>
          <w:b/>
        </w:rPr>
        <w:t>src/bg/softuni/io/commands</w:t>
      </w:r>
      <w:r>
        <w:t>"</w:t>
      </w:r>
    </w:p>
    <w:p w:rsidR="009F5268" w:rsidRDefault="009F5268" w:rsidP="004B7C7B">
      <w:r>
        <w:t>Next - declare an Executable and set it to null.</w:t>
      </w:r>
    </w:p>
    <w:p w:rsidR="009F5268" w:rsidRDefault="009F5268" w:rsidP="004B7C7B">
      <w:r>
        <w:rPr>
          <w:noProof/>
        </w:rPr>
        <w:drawing>
          <wp:inline distT="0" distB="0" distL="0" distR="0">
            <wp:extent cx="4648200" cy="417004"/>
            <wp:effectExtent l="19050" t="19050" r="19050" b="21146"/>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4665609" cy="418566"/>
                    </a:xfrm>
                    <a:prstGeom prst="rect">
                      <a:avLst/>
                    </a:prstGeom>
                    <a:noFill/>
                    <a:ln w="9525">
                      <a:solidFill>
                        <a:schemeClr val="accent1"/>
                      </a:solidFill>
                      <a:miter lim="800000"/>
                      <a:headEnd/>
                      <a:tailEnd/>
                    </a:ln>
                  </pic:spPr>
                </pic:pic>
              </a:graphicData>
            </a:graphic>
          </wp:inline>
        </w:drawing>
      </w:r>
    </w:p>
    <w:p w:rsidR="009F5268" w:rsidRDefault="009F5268" w:rsidP="004B7C7B">
      <w:r>
        <w:t xml:space="preserve">Now we need to iterate trough the files in the </w:t>
      </w:r>
      <w:r w:rsidRPr="009F5268">
        <w:rPr>
          <w:b/>
        </w:rPr>
        <w:t>commandsFolder</w:t>
      </w:r>
      <w:r>
        <w:t xml:space="preserve"> in order to find the class we need. In order to find only classes we need to not check files that don't end with ".java" or are not files at all:</w:t>
      </w:r>
    </w:p>
    <w:p w:rsidR="009F5268" w:rsidRDefault="009F5268" w:rsidP="004B7C7B">
      <w:r>
        <w:rPr>
          <w:noProof/>
        </w:rPr>
        <w:drawing>
          <wp:inline distT="0" distB="0" distL="0" distR="0">
            <wp:extent cx="5626100" cy="951864"/>
            <wp:effectExtent l="19050" t="19050" r="12700" b="19686"/>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cstate="print"/>
                    <a:srcRect/>
                    <a:stretch>
                      <a:fillRect/>
                    </a:stretch>
                  </pic:blipFill>
                  <pic:spPr bwMode="auto">
                    <a:xfrm>
                      <a:off x="0" y="0"/>
                      <a:ext cx="5626100" cy="951864"/>
                    </a:xfrm>
                    <a:prstGeom prst="rect">
                      <a:avLst/>
                    </a:prstGeom>
                    <a:noFill/>
                    <a:ln w="9525">
                      <a:solidFill>
                        <a:schemeClr val="accent1"/>
                      </a:solidFill>
                      <a:miter lim="800000"/>
                      <a:headEnd/>
                      <a:tailEnd/>
                    </a:ln>
                  </pic:spPr>
                </pic:pic>
              </a:graphicData>
            </a:graphic>
          </wp:inline>
        </w:drawing>
      </w:r>
    </w:p>
    <w:p w:rsidR="009F5268" w:rsidRPr="009F5268" w:rsidRDefault="009F5268" w:rsidP="004B7C7B"/>
    <w:p w:rsidR="009F5268" w:rsidRDefault="009F5268" w:rsidP="0095226E">
      <w:r>
        <w:lastRenderedPageBreak/>
        <w:t xml:space="preserve">Now make a try catch block. All our reflection code will be in the try, and because various reflective exceptions might be thrown in it we will catch a </w:t>
      </w:r>
      <w:r w:rsidRPr="009F5268">
        <w:rPr>
          <w:b/>
        </w:rPr>
        <w:t>ReflectioveOperationException</w:t>
      </w:r>
      <w:r>
        <w:t xml:space="preserve">. Note that we will directly use </w:t>
      </w:r>
      <w:r w:rsidRPr="009F5268">
        <w:rPr>
          <w:b/>
        </w:rPr>
        <w:t>printStackTrace</w:t>
      </w:r>
      <w:r>
        <w:t xml:space="preserve"> if such an exception is caught, because it isn't meant for user info, but more for ours.</w:t>
      </w:r>
    </w:p>
    <w:p w:rsidR="009F5268" w:rsidRDefault="009F5268" w:rsidP="0095226E">
      <w:r>
        <w:rPr>
          <w:noProof/>
        </w:rPr>
        <w:drawing>
          <wp:inline distT="0" distB="0" distL="0" distR="0">
            <wp:extent cx="5397500" cy="1282574"/>
            <wp:effectExtent l="19050" t="19050" r="12700" b="12826"/>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cstate="print"/>
                    <a:srcRect/>
                    <a:stretch>
                      <a:fillRect/>
                    </a:stretch>
                  </pic:blipFill>
                  <pic:spPr bwMode="auto">
                    <a:xfrm>
                      <a:off x="0" y="0"/>
                      <a:ext cx="5397500" cy="1282574"/>
                    </a:xfrm>
                    <a:prstGeom prst="rect">
                      <a:avLst/>
                    </a:prstGeom>
                    <a:noFill/>
                    <a:ln w="9525">
                      <a:solidFill>
                        <a:schemeClr val="accent1"/>
                      </a:solidFill>
                      <a:miter lim="800000"/>
                      <a:headEnd/>
                      <a:tailEnd/>
                    </a:ln>
                  </pic:spPr>
                </pic:pic>
              </a:graphicData>
            </a:graphic>
          </wp:inline>
        </w:drawing>
      </w:r>
    </w:p>
    <w:p w:rsidR="009F5268" w:rsidRDefault="009F5268" w:rsidP="0095226E">
      <w:r>
        <w:t>In the try block we can start with getting the name of the current class. We</w:t>
      </w:r>
      <w:r w:rsidR="006175E9">
        <w:t xml:space="preserve"> can extract that from the name of the current file, like so:</w:t>
      </w:r>
    </w:p>
    <w:p w:rsidR="006175E9" w:rsidRDefault="006175E9" w:rsidP="0095226E">
      <w:r>
        <w:rPr>
          <w:noProof/>
        </w:rPr>
        <w:drawing>
          <wp:inline distT="0" distB="0" distL="0" distR="0">
            <wp:extent cx="4775200" cy="396646"/>
            <wp:effectExtent l="19050" t="19050" r="25400" b="22454"/>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cstate="print"/>
                    <a:srcRect/>
                    <a:stretch>
                      <a:fillRect/>
                    </a:stretch>
                  </pic:blipFill>
                  <pic:spPr bwMode="auto">
                    <a:xfrm>
                      <a:off x="0" y="0"/>
                      <a:ext cx="4775200" cy="396646"/>
                    </a:xfrm>
                    <a:prstGeom prst="rect">
                      <a:avLst/>
                    </a:prstGeom>
                    <a:noFill/>
                    <a:ln w="9525">
                      <a:solidFill>
                        <a:schemeClr val="accent1"/>
                      </a:solidFill>
                      <a:miter lim="800000"/>
                      <a:headEnd/>
                      <a:tailEnd/>
                    </a:ln>
                  </pic:spPr>
                </pic:pic>
              </a:graphicData>
            </a:graphic>
          </wp:inline>
        </w:drawing>
      </w:r>
    </w:p>
    <w:p w:rsidR="00F05501" w:rsidRDefault="00F05501" w:rsidP="0095226E">
      <w:r>
        <w:t>The substring is because we don't need the extension of the file for our class name.</w:t>
      </w:r>
      <w:r w:rsidR="00665B44">
        <w:t xml:space="preserve"> Now we are ready to create a Class object:</w:t>
      </w:r>
    </w:p>
    <w:p w:rsidR="00665B44" w:rsidRDefault="00665B44" w:rsidP="0095226E">
      <w:r>
        <w:rPr>
          <w:noProof/>
        </w:rPr>
        <w:drawing>
          <wp:inline distT="0" distB="0" distL="0" distR="0">
            <wp:extent cx="4876800" cy="434236"/>
            <wp:effectExtent l="19050" t="19050" r="19050" b="22964"/>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4876800" cy="434236"/>
                    </a:xfrm>
                    <a:prstGeom prst="rect">
                      <a:avLst/>
                    </a:prstGeom>
                    <a:noFill/>
                    <a:ln w="9525">
                      <a:solidFill>
                        <a:schemeClr val="accent1"/>
                      </a:solidFill>
                      <a:miter lim="800000"/>
                      <a:headEnd/>
                      <a:tailEnd/>
                    </a:ln>
                  </pic:spPr>
                </pic:pic>
              </a:graphicData>
            </a:graphic>
          </wp:inline>
        </w:drawing>
      </w:r>
    </w:p>
    <w:p w:rsidR="00665B44" w:rsidRDefault="00665B44" w:rsidP="0095226E">
      <w:r>
        <w:t xml:space="preserve">We are again using a constant with value: </w:t>
      </w:r>
      <w:r w:rsidRPr="00665B44">
        <w:rPr>
          <w:b/>
        </w:rPr>
        <w:t>"bg.softuni.io.commands."</w:t>
      </w:r>
      <w:r>
        <w:rPr>
          <w:b/>
        </w:rPr>
        <w:t xml:space="preserve"> </w:t>
      </w:r>
      <w:r>
        <w:t>This may seem not seem like it's the best implementation but it promotes consistency as it forces anyone who extends our code - writes a new command to put it in the correct package with the other commands.</w:t>
      </w:r>
    </w:p>
    <w:p w:rsidR="007F59E1" w:rsidRDefault="007F59E1" w:rsidP="0095226E">
      <w:r>
        <w:t>Once we have the class we can check if it is the one we need. First check if there is a present Alias annotation and if it's value is the same as the one we need currently.</w:t>
      </w:r>
    </w:p>
    <w:p w:rsidR="007F59E1" w:rsidRDefault="007F59E1" w:rsidP="0095226E">
      <w:r>
        <w:rPr>
          <w:noProof/>
        </w:rPr>
        <w:drawing>
          <wp:inline distT="0" distB="0" distL="0" distR="0">
            <wp:extent cx="4546600" cy="1557678"/>
            <wp:effectExtent l="19050" t="19050" r="25400" b="23472"/>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4546600" cy="1557678"/>
                    </a:xfrm>
                    <a:prstGeom prst="rect">
                      <a:avLst/>
                    </a:prstGeom>
                    <a:noFill/>
                    <a:ln w="9525">
                      <a:solidFill>
                        <a:schemeClr val="accent1"/>
                      </a:solidFill>
                      <a:miter lim="800000"/>
                      <a:headEnd/>
                      <a:tailEnd/>
                    </a:ln>
                  </pic:spPr>
                </pic:pic>
              </a:graphicData>
            </a:graphic>
          </wp:inline>
        </w:drawing>
      </w:r>
    </w:p>
    <w:p w:rsidR="007F59E1" w:rsidRDefault="007F59E1" w:rsidP="0095226E">
      <w:r>
        <w:t xml:space="preserve">Notice that again we do the opposite checks to what we need and we put a continue statement if they are true. This approach allows our code to not get indented like mad.. we avoid the so called </w:t>
      </w:r>
      <w:hyperlink r:id="rId25" w:history="1">
        <w:r w:rsidRPr="007F59E1">
          <w:rPr>
            <w:rStyle w:val="Hyperlink"/>
          </w:rPr>
          <w:t>hadouken code</w:t>
        </w:r>
      </w:hyperlink>
      <w:r w:rsidR="005D1B69">
        <w:t>. Once we've done these checks we're finally sure we got the class we need and can proceed</w:t>
      </w:r>
      <w:r w:rsidR="00304A1E">
        <w:t xml:space="preserve"> to getting it</w:t>
      </w:r>
      <w:r w:rsidR="005D1B69">
        <w:t>s constructor and using it to instantiate our executable object:</w:t>
      </w:r>
    </w:p>
    <w:p w:rsidR="005D1B69" w:rsidRDefault="005D1B69" w:rsidP="0095226E">
      <w:r>
        <w:rPr>
          <w:noProof/>
        </w:rPr>
        <w:drawing>
          <wp:inline distT="0" distB="0" distL="0" distR="0">
            <wp:extent cx="5314950" cy="600162"/>
            <wp:effectExtent l="19050" t="19050" r="19050" b="28488"/>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5314950" cy="600162"/>
                    </a:xfrm>
                    <a:prstGeom prst="rect">
                      <a:avLst/>
                    </a:prstGeom>
                    <a:noFill/>
                    <a:ln w="9525">
                      <a:solidFill>
                        <a:schemeClr val="accent1"/>
                      </a:solidFill>
                      <a:miter lim="800000"/>
                      <a:headEnd/>
                      <a:tailEnd/>
                    </a:ln>
                  </pic:spPr>
                </pic:pic>
              </a:graphicData>
            </a:graphic>
          </wp:inline>
        </w:drawing>
      </w:r>
    </w:p>
    <w:p w:rsidR="00304A1E" w:rsidRDefault="00304A1E" w:rsidP="0095226E"/>
    <w:p w:rsidR="00304A1E" w:rsidRDefault="00304A1E" w:rsidP="0095226E">
      <w:r>
        <w:lastRenderedPageBreak/>
        <w:t xml:space="preserve">Now all that is left is for us to inject the dependency of the current wanted command. This is the field we marked with </w:t>
      </w:r>
      <w:r w:rsidRPr="00304A1E">
        <w:rPr>
          <w:b/>
        </w:rPr>
        <w:t>@Inject</w:t>
      </w:r>
      <w:r>
        <w:t>. This however will not be a small task so we can extract it into a separate private helpe</w:t>
      </w:r>
      <w:r w:rsidR="00BB2271">
        <w:t>r method:</w:t>
      </w:r>
    </w:p>
    <w:p w:rsidR="00BB2271" w:rsidRDefault="00BB2271" w:rsidP="0095226E">
      <w:r>
        <w:rPr>
          <w:noProof/>
        </w:rPr>
        <w:drawing>
          <wp:inline distT="0" distB="0" distL="0" distR="0">
            <wp:extent cx="4483100" cy="225310"/>
            <wp:effectExtent l="19050" t="19050" r="12700" b="223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4483100" cy="225310"/>
                    </a:xfrm>
                    <a:prstGeom prst="rect">
                      <a:avLst/>
                    </a:prstGeom>
                    <a:noFill/>
                    <a:ln w="9525">
                      <a:solidFill>
                        <a:schemeClr val="accent1"/>
                      </a:solidFill>
                      <a:miter lim="800000"/>
                      <a:headEnd/>
                      <a:tailEnd/>
                    </a:ln>
                  </pic:spPr>
                </pic:pic>
              </a:graphicData>
            </a:graphic>
          </wp:inline>
        </w:drawing>
      </w:r>
    </w:p>
    <w:p w:rsidR="00BB2271" w:rsidRPr="00BB2271" w:rsidRDefault="00BB2271" w:rsidP="0095226E">
      <w:r>
        <w:t xml:space="preserve">It will do some reflection too so make it through a </w:t>
      </w:r>
      <w:r w:rsidRPr="00BB2271">
        <w:rPr>
          <w:b/>
        </w:rPr>
        <w:t>ReflectiveOperationException</w:t>
      </w:r>
      <w:r>
        <w:rPr>
          <w:b/>
        </w:rPr>
        <w:t>.</w:t>
      </w:r>
      <w:r>
        <w:t xml:space="preserve"> </w:t>
      </w:r>
    </w:p>
    <w:p w:rsidR="00BB2271" w:rsidRDefault="00BB2271" w:rsidP="0095226E">
      <w:r>
        <w:rPr>
          <w:noProof/>
        </w:rPr>
        <w:drawing>
          <wp:inline distT="0" distB="0" distL="0" distR="0">
            <wp:extent cx="5588000" cy="637822"/>
            <wp:effectExtent l="19050" t="19050" r="12700" b="9878"/>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5588000" cy="637822"/>
                    </a:xfrm>
                    <a:prstGeom prst="rect">
                      <a:avLst/>
                    </a:prstGeom>
                    <a:noFill/>
                    <a:ln w="9525">
                      <a:solidFill>
                        <a:schemeClr val="accent1"/>
                      </a:solidFill>
                      <a:miter lim="800000"/>
                      <a:headEnd/>
                      <a:tailEnd/>
                    </a:ln>
                  </pic:spPr>
                </pic:pic>
              </a:graphicData>
            </a:graphic>
          </wp:inline>
        </w:drawing>
      </w:r>
    </w:p>
    <w:p w:rsidR="00BB2271" w:rsidRDefault="00BB2271" w:rsidP="0095226E">
      <w:r>
        <w:t xml:space="preserve">Inside the method we will start by getting all declared fields of the class, iterate trough them and check if the </w:t>
      </w:r>
      <w:r w:rsidRPr="00BB2271">
        <w:rPr>
          <w:b/>
        </w:rPr>
        <w:t>@Inject</w:t>
      </w:r>
      <w:r>
        <w:t xml:space="preserve"> annotation is present. If it is we can set the field to be accessible from</w:t>
      </w:r>
      <w:r w:rsidR="00BB1ADB">
        <w:t xml:space="preserve"> the</w:t>
      </w:r>
      <w:r>
        <w:t xml:space="preserve"> outside:</w:t>
      </w:r>
    </w:p>
    <w:p w:rsidR="00BB2271" w:rsidRDefault="00BB2271" w:rsidP="0095226E">
      <w:r>
        <w:rPr>
          <w:noProof/>
        </w:rPr>
        <w:drawing>
          <wp:inline distT="0" distB="0" distL="0" distR="0">
            <wp:extent cx="5346700" cy="1359331"/>
            <wp:effectExtent l="19050" t="19050" r="25400" b="12269"/>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cstate="print"/>
                    <a:srcRect/>
                    <a:stretch>
                      <a:fillRect/>
                    </a:stretch>
                  </pic:blipFill>
                  <pic:spPr bwMode="auto">
                    <a:xfrm>
                      <a:off x="0" y="0"/>
                      <a:ext cx="5346700" cy="1359331"/>
                    </a:xfrm>
                    <a:prstGeom prst="rect">
                      <a:avLst/>
                    </a:prstGeom>
                    <a:noFill/>
                    <a:ln w="9525">
                      <a:solidFill>
                        <a:schemeClr val="accent1"/>
                      </a:solidFill>
                      <a:miter lim="800000"/>
                      <a:headEnd/>
                      <a:tailEnd/>
                    </a:ln>
                  </pic:spPr>
                </pic:pic>
              </a:graphicData>
            </a:graphic>
          </wp:inline>
        </w:drawing>
      </w:r>
    </w:p>
    <w:p w:rsidR="00BB1ADB" w:rsidRDefault="00BB1ADB" w:rsidP="0095226E">
      <w:r>
        <w:t>Once that is done we can get the fields of the CommandInterpreter itself, iterate trough them and if the field to se</w:t>
      </w:r>
      <w:r w:rsidR="0060487C">
        <w:t>t has the same type as one of the interpreters fields we can set the first ones value to the second ones.</w:t>
      </w:r>
    </w:p>
    <w:p w:rsidR="00184F6D" w:rsidRDefault="002A5A56" w:rsidP="0095226E">
      <w:r>
        <w:rPr>
          <w:noProof/>
        </w:rPr>
        <w:drawing>
          <wp:inline distT="0" distB="0" distL="0" distR="0">
            <wp:extent cx="5803900" cy="1536327"/>
            <wp:effectExtent l="19050" t="19050" r="25400" b="25773"/>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5808540" cy="1537555"/>
                    </a:xfrm>
                    <a:prstGeom prst="rect">
                      <a:avLst/>
                    </a:prstGeom>
                    <a:noFill/>
                    <a:ln w="9525">
                      <a:solidFill>
                        <a:schemeClr val="accent1"/>
                      </a:solidFill>
                      <a:miter lim="800000"/>
                      <a:headEnd/>
                      <a:tailEnd/>
                    </a:ln>
                  </pic:spPr>
                </pic:pic>
              </a:graphicData>
            </a:graphic>
          </wp:inline>
        </w:drawing>
      </w:r>
    </w:p>
    <w:p w:rsidR="00752106" w:rsidRPr="006D2823" w:rsidRDefault="0095226E" w:rsidP="00752106">
      <w:r>
        <w:t>Now we are done with all the refactoring and if you start the program, everything should be working as before. However, now if we need to implement a new command, all we have to do is inherit the abstract command class and set the corresponding attributes, but we do not need to change or add anything to the command interpreter.</w:t>
      </w:r>
      <w:r w:rsidR="00752106">
        <w:t xml:space="preserve"> Not to mention this code is way cooler and shorter than the switch. However you should know that know we've reduced the performance, but this is a tradeoff we can afford.</w:t>
      </w:r>
    </w:p>
    <w:sectPr w:rsidR="00752106" w:rsidRPr="006D2823" w:rsidSect="00806A4A">
      <w:headerReference w:type="default" r:id="rId31"/>
      <w:footerReference w:type="default" r:id="rId3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F8A" w:rsidRDefault="00D25F8A" w:rsidP="008068A2">
      <w:pPr>
        <w:spacing w:after="0" w:line="240" w:lineRule="auto"/>
      </w:pPr>
      <w:r>
        <w:separator/>
      </w:r>
    </w:p>
  </w:endnote>
  <w:endnote w:type="continuationSeparator" w:id="0">
    <w:p w:rsidR="00D25F8A" w:rsidRDefault="00D25F8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FC1095"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fKgwIAAHE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BK&#10;pffKgwIAAHEFAAAOAAAAAAAAAAAAAAAAAC4CAABkcnMvZTJvRG9jLnhtbFBLAQItABQABgAIAAAA&#10;IQDX0mZu4AAAAAkBAAAPAAAAAAAAAAAAAAAAAN0EAABkcnMvZG93bnJldi54bWxQSwUGAAAAAAQA&#10;BADzAAAA6gUAAAAA&#10;" filled="f" stroked="f" strokeweight=".5pt">
              <v:path arrowok="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00237737" w:rsidRPr="008C2B83">
                            <w:rPr>
                              <w:sz w:val="18"/>
                              <w:szCs w:val="18"/>
                            </w:rPr>
                            <w:fldChar w:fldCharType="begin"/>
                          </w:r>
                          <w:r w:rsidRPr="008C2B83">
                            <w:rPr>
                              <w:sz w:val="18"/>
                              <w:szCs w:val="18"/>
                            </w:rPr>
                            <w:instrText xml:space="preserve"> PAGE   \* MERGEFORMAT </w:instrText>
                          </w:r>
                          <w:r w:rsidR="00237737" w:rsidRPr="008C2B83">
                            <w:rPr>
                              <w:sz w:val="18"/>
                              <w:szCs w:val="18"/>
                            </w:rPr>
                            <w:fldChar w:fldCharType="separate"/>
                          </w:r>
                          <w:r w:rsidR="00FC1095">
                            <w:rPr>
                              <w:noProof/>
                              <w:sz w:val="18"/>
                              <w:szCs w:val="18"/>
                            </w:rPr>
                            <w:t>1</w:t>
                          </w:r>
                          <w:r w:rsidR="00237737" w:rsidRPr="008C2B83">
                            <w:rPr>
                              <w:sz w:val="18"/>
                              <w:szCs w:val="18"/>
                            </w:rPr>
                            <w:fldChar w:fldCharType="end"/>
                          </w:r>
                          <w:r w:rsidRPr="008C2B83">
                            <w:rPr>
                              <w:sz w:val="18"/>
                              <w:szCs w:val="18"/>
                            </w:rPr>
                            <w:t xml:space="preserve"> of </w:t>
                          </w:r>
                          <w:r w:rsidR="00D25F8A">
                            <w:fldChar w:fldCharType="begin"/>
                          </w:r>
                          <w:r w:rsidR="00D25F8A">
                            <w:instrText xml:space="preserve"> NUMPAGES   \* MERGEFORMAT </w:instrText>
                          </w:r>
                          <w:r w:rsidR="00D25F8A">
                            <w:fldChar w:fldCharType="separate"/>
                          </w:r>
                          <w:r w:rsidR="00FC1095" w:rsidRPr="00FC1095">
                            <w:rPr>
                              <w:noProof/>
                              <w:sz w:val="18"/>
                              <w:szCs w:val="18"/>
                            </w:rPr>
                            <w:t>5</w:t>
                          </w:r>
                          <w:r w:rsidR="00D25F8A">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xsCO&#10;l4ICAABzBQAADgAAAAAAAAAAAAAAAAAuAgAAZHJzL2Uyb0RvYy54bWxQSwECLQAUAAYACAAAACEA&#10;IjeyeN8AAAAKAQAADwAAAAAAAAAAAAAAAADcBAAAZHJzL2Rvd25yZXYueG1sUEsFBgAAAAAEAAQA&#10;8wAAAOgFAAAAAA==&#10;" filled="f" stroked="f" strokeweight=".5pt">
              <v:path arrowok="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237737" w:rsidRPr="008C2B83">
                      <w:rPr>
                        <w:sz w:val="18"/>
                        <w:szCs w:val="18"/>
                      </w:rPr>
                      <w:fldChar w:fldCharType="begin"/>
                    </w:r>
                    <w:r w:rsidRPr="008C2B83">
                      <w:rPr>
                        <w:sz w:val="18"/>
                        <w:szCs w:val="18"/>
                      </w:rPr>
                      <w:instrText xml:space="preserve"> PAGE   \* MERGEFORMAT </w:instrText>
                    </w:r>
                    <w:r w:rsidR="00237737" w:rsidRPr="008C2B83">
                      <w:rPr>
                        <w:sz w:val="18"/>
                        <w:szCs w:val="18"/>
                      </w:rPr>
                      <w:fldChar w:fldCharType="separate"/>
                    </w:r>
                    <w:r w:rsidR="00FC1095">
                      <w:rPr>
                        <w:noProof/>
                        <w:sz w:val="18"/>
                        <w:szCs w:val="18"/>
                      </w:rPr>
                      <w:t>1</w:t>
                    </w:r>
                    <w:r w:rsidR="00237737" w:rsidRPr="008C2B83">
                      <w:rPr>
                        <w:sz w:val="18"/>
                        <w:szCs w:val="18"/>
                      </w:rPr>
                      <w:fldChar w:fldCharType="end"/>
                    </w:r>
                    <w:r w:rsidRPr="008C2B83">
                      <w:rPr>
                        <w:sz w:val="18"/>
                        <w:szCs w:val="18"/>
                      </w:rPr>
                      <w:t xml:space="preserve"> of </w:t>
                    </w:r>
                    <w:r w:rsidR="00D25F8A">
                      <w:fldChar w:fldCharType="begin"/>
                    </w:r>
                    <w:r w:rsidR="00D25F8A">
                      <w:instrText xml:space="preserve"> NUMPAGES   \* MERGEFORMAT </w:instrText>
                    </w:r>
                    <w:r w:rsidR="00D25F8A">
                      <w:fldChar w:fldCharType="separate"/>
                    </w:r>
                    <w:r w:rsidR="00FC1095" w:rsidRPr="00FC1095">
                      <w:rPr>
                        <w:noProof/>
                        <w:sz w:val="18"/>
                        <w:szCs w:val="18"/>
                      </w:rPr>
                      <w:t>5</w:t>
                    </w:r>
                    <w:r w:rsidR="00D25F8A">
                      <w:rPr>
                        <w:noProof/>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DzCvYkMAgAA&#10;+g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1524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0C8B5"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F8A" w:rsidRDefault="00D25F8A" w:rsidP="008068A2">
      <w:pPr>
        <w:spacing w:after="0" w:line="240" w:lineRule="auto"/>
      </w:pPr>
      <w:r>
        <w:separator/>
      </w:r>
    </w:p>
  </w:footnote>
  <w:footnote w:type="continuationSeparator" w:id="0">
    <w:p w:rsidR="00D25F8A" w:rsidRDefault="00D25F8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C8C4B67"/>
    <w:multiLevelType w:val="hybridMultilevel"/>
    <w:tmpl w:val="C9207AAE"/>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9EE1D01"/>
    <w:multiLevelType w:val="hybridMultilevel"/>
    <w:tmpl w:val="F198F2F4"/>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7D34175D"/>
    <w:multiLevelType w:val="hybridMultilevel"/>
    <w:tmpl w:val="FB24475C"/>
    <w:lvl w:ilvl="0" w:tplc="04020011">
      <w:start w:val="1"/>
      <w:numFmt w:val="decimal"/>
      <w:lvlText w:val="%1)"/>
      <w:lvlJc w:val="left"/>
      <w:pPr>
        <w:ind w:left="1004" w:hanging="360"/>
      </w:pPr>
    </w:lvl>
    <w:lvl w:ilvl="1" w:tplc="04020019" w:tentative="1">
      <w:start w:val="1"/>
      <w:numFmt w:val="lowerLetter"/>
      <w:lvlText w:val="%2."/>
      <w:lvlJc w:val="left"/>
      <w:pPr>
        <w:ind w:left="1724" w:hanging="360"/>
      </w:pPr>
    </w:lvl>
    <w:lvl w:ilvl="2" w:tplc="0402001B" w:tentative="1">
      <w:start w:val="1"/>
      <w:numFmt w:val="lowerRoman"/>
      <w:lvlText w:val="%3."/>
      <w:lvlJc w:val="right"/>
      <w:pPr>
        <w:ind w:left="2444" w:hanging="180"/>
      </w:pPr>
    </w:lvl>
    <w:lvl w:ilvl="3" w:tplc="0402000F" w:tentative="1">
      <w:start w:val="1"/>
      <w:numFmt w:val="decimal"/>
      <w:lvlText w:val="%4."/>
      <w:lvlJc w:val="left"/>
      <w:pPr>
        <w:ind w:left="3164" w:hanging="360"/>
      </w:pPr>
    </w:lvl>
    <w:lvl w:ilvl="4" w:tplc="04020019" w:tentative="1">
      <w:start w:val="1"/>
      <w:numFmt w:val="lowerLetter"/>
      <w:lvlText w:val="%5."/>
      <w:lvlJc w:val="left"/>
      <w:pPr>
        <w:ind w:left="3884" w:hanging="360"/>
      </w:pPr>
    </w:lvl>
    <w:lvl w:ilvl="5" w:tplc="0402001B" w:tentative="1">
      <w:start w:val="1"/>
      <w:numFmt w:val="lowerRoman"/>
      <w:lvlText w:val="%6."/>
      <w:lvlJc w:val="right"/>
      <w:pPr>
        <w:ind w:left="4604" w:hanging="180"/>
      </w:pPr>
    </w:lvl>
    <w:lvl w:ilvl="6" w:tplc="0402000F" w:tentative="1">
      <w:start w:val="1"/>
      <w:numFmt w:val="decimal"/>
      <w:lvlText w:val="%7."/>
      <w:lvlJc w:val="left"/>
      <w:pPr>
        <w:ind w:left="5324" w:hanging="360"/>
      </w:pPr>
    </w:lvl>
    <w:lvl w:ilvl="7" w:tplc="04020019" w:tentative="1">
      <w:start w:val="1"/>
      <w:numFmt w:val="lowerLetter"/>
      <w:lvlText w:val="%8."/>
      <w:lvlJc w:val="left"/>
      <w:pPr>
        <w:ind w:left="6044" w:hanging="360"/>
      </w:pPr>
    </w:lvl>
    <w:lvl w:ilvl="8" w:tplc="0402001B" w:tentative="1">
      <w:start w:val="1"/>
      <w:numFmt w:val="lowerRoman"/>
      <w:lvlText w:val="%9."/>
      <w:lvlJc w:val="right"/>
      <w:pPr>
        <w:ind w:left="6764" w:hanging="180"/>
      </w:pPr>
    </w:lvl>
  </w:abstractNum>
  <w:num w:numId="1">
    <w:abstractNumId w:val="12"/>
  </w:num>
  <w:num w:numId="2">
    <w:abstractNumId w:val="9"/>
  </w:num>
  <w:num w:numId="3">
    <w:abstractNumId w:val="23"/>
  </w:num>
  <w:num w:numId="4">
    <w:abstractNumId w:val="19"/>
  </w:num>
  <w:num w:numId="5">
    <w:abstractNumId w:val="11"/>
  </w:num>
  <w:num w:numId="6">
    <w:abstractNumId w:val="14"/>
  </w:num>
  <w:num w:numId="7">
    <w:abstractNumId w:val="20"/>
  </w:num>
  <w:num w:numId="8">
    <w:abstractNumId w:val="0"/>
  </w:num>
  <w:num w:numId="9">
    <w:abstractNumId w:val="2"/>
  </w:num>
  <w:num w:numId="10">
    <w:abstractNumId w:val="13"/>
  </w:num>
  <w:num w:numId="11">
    <w:abstractNumId w:val="24"/>
  </w:num>
  <w:num w:numId="12">
    <w:abstractNumId w:val="26"/>
  </w:num>
  <w:num w:numId="13">
    <w:abstractNumId w:val="3"/>
  </w:num>
  <w:num w:numId="14">
    <w:abstractNumId w:val="5"/>
  </w:num>
  <w:num w:numId="15">
    <w:abstractNumId w:val="17"/>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4"/>
  </w:num>
  <w:num w:numId="20">
    <w:abstractNumId w:val="18"/>
  </w:num>
  <w:num w:numId="21">
    <w:abstractNumId w:val="10"/>
  </w:num>
  <w:num w:numId="22">
    <w:abstractNumId w:val="1"/>
  </w:num>
  <w:num w:numId="23">
    <w:abstractNumId w:val="15"/>
  </w:num>
  <w:num w:numId="24">
    <w:abstractNumId w:val="25"/>
  </w:num>
  <w:num w:numId="25">
    <w:abstractNumId w:val="29"/>
  </w:num>
  <w:num w:numId="26">
    <w:abstractNumId w:val="22"/>
  </w:num>
  <w:num w:numId="27">
    <w:abstractNumId w:val="36"/>
  </w:num>
  <w:num w:numId="28">
    <w:abstractNumId w:val="35"/>
  </w:num>
  <w:num w:numId="29">
    <w:abstractNumId w:val="16"/>
  </w:num>
  <w:num w:numId="30">
    <w:abstractNumId w:val="27"/>
  </w:num>
  <w:num w:numId="31">
    <w:abstractNumId w:val="30"/>
  </w:num>
  <w:num w:numId="32">
    <w:abstractNumId w:val="21"/>
  </w:num>
  <w:num w:numId="33">
    <w:abstractNumId w:val="32"/>
  </w:num>
  <w:num w:numId="34">
    <w:abstractNumId w:val="33"/>
  </w:num>
  <w:num w:numId="35">
    <w:abstractNumId w:val="28"/>
  </w:num>
  <w:num w:numId="36">
    <w:abstractNumId w:val="7"/>
  </w:num>
  <w:num w:numId="37">
    <w:abstractNumId w:val="8"/>
  </w:num>
  <w:num w:numId="38">
    <w:abstractNumId w:val="37"/>
  </w:num>
  <w:num w:numId="39">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075B3"/>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2682"/>
    <w:rsid w:val="00034F29"/>
    <w:rsid w:val="000366DA"/>
    <w:rsid w:val="00036A04"/>
    <w:rsid w:val="00037172"/>
    <w:rsid w:val="0004020F"/>
    <w:rsid w:val="00041FE8"/>
    <w:rsid w:val="00042B0D"/>
    <w:rsid w:val="000434C4"/>
    <w:rsid w:val="00045B7D"/>
    <w:rsid w:val="00046E9E"/>
    <w:rsid w:val="000511E9"/>
    <w:rsid w:val="00052409"/>
    <w:rsid w:val="00053186"/>
    <w:rsid w:val="000538F9"/>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1F36"/>
    <w:rsid w:val="0008252C"/>
    <w:rsid w:val="00083014"/>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2966"/>
    <w:rsid w:val="000D5114"/>
    <w:rsid w:val="000D5E27"/>
    <w:rsid w:val="000D695F"/>
    <w:rsid w:val="000E1AD9"/>
    <w:rsid w:val="000E3A8C"/>
    <w:rsid w:val="000E5974"/>
    <w:rsid w:val="000E68DC"/>
    <w:rsid w:val="000F1341"/>
    <w:rsid w:val="000F2D6C"/>
    <w:rsid w:val="000F548E"/>
    <w:rsid w:val="000F6E91"/>
    <w:rsid w:val="00100B8C"/>
    <w:rsid w:val="00100C87"/>
    <w:rsid w:val="00101609"/>
    <w:rsid w:val="00101ED9"/>
    <w:rsid w:val="00103906"/>
    <w:rsid w:val="00104007"/>
    <w:rsid w:val="00105F7D"/>
    <w:rsid w:val="0010762B"/>
    <w:rsid w:val="001114E7"/>
    <w:rsid w:val="00111BE8"/>
    <w:rsid w:val="00112CDB"/>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6CEA"/>
    <w:rsid w:val="00167CF1"/>
    <w:rsid w:val="00170CE1"/>
    <w:rsid w:val="00171021"/>
    <w:rsid w:val="00171AA0"/>
    <w:rsid w:val="00172602"/>
    <w:rsid w:val="00174E4E"/>
    <w:rsid w:val="0017730D"/>
    <w:rsid w:val="0018115E"/>
    <w:rsid w:val="00182EE6"/>
    <w:rsid w:val="00183A2C"/>
    <w:rsid w:val="00184F68"/>
    <w:rsid w:val="00184F6D"/>
    <w:rsid w:val="00187C28"/>
    <w:rsid w:val="001914A5"/>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4EC0"/>
    <w:rsid w:val="001D77B6"/>
    <w:rsid w:val="001E095C"/>
    <w:rsid w:val="001E1161"/>
    <w:rsid w:val="001E1A84"/>
    <w:rsid w:val="001E379F"/>
    <w:rsid w:val="001E3FEF"/>
    <w:rsid w:val="001E46F7"/>
    <w:rsid w:val="001E5A76"/>
    <w:rsid w:val="001F007C"/>
    <w:rsid w:val="001F0F2C"/>
    <w:rsid w:val="001F239F"/>
    <w:rsid w:val="001F2AFC"/>
    <w:rsid w:val="001F33A6"/>
    <w:rsid w:val="001F4A58"/>
    <w:rsid w:val="001F515D"/>
    <w:rsid w:val="001F5703"/>
    <w:rsid w:val="001F7F36"/>
    <w:rsid w:val="00202683"/>
    <w:rsid w:val="002053DC"/>
    <w:rsid w:val="00206F40"/>
    <w:rsid w:val="002071BF"/>
    <w:rsid w:val="00210417"/>
    <w:rsid w:val="00210536"/>
    <w:rsid w:val="0021092D"/>
    <w:rsid w:val="0021094C"/>
    <w:rsid w:val="002110B5"/>
    <w:rsid w:val="00211511"/>
    <w:rsid w:val="002120F8"/>
    <w:rsid w:val="0021451F"/>
    <w:rsid w:val="0021496F"/>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523C"/>
    <w:rsid w:val="0023760C"/>
    <w:rsid w:val="00237737"/>
    <w:rsid w:val="00240550"/>
    <w:rsid w:val="00240616"/>
    <w:rsid w:val="002406E9"/>
    <w:rsid w:val="002415FB"/>
    <w:rsid w:val="00241F94"/>
    <w:rsid w:val="00246AFB"/>
    <w:rsid w:val="00246C88"/>
    <w:rsid w:val="0025096C"/>
    <w:rsid w:val="00251606"/>
    <w:rsid w:val="002520AA"/>
    <w:rsid w:val="002542FF"/>
    <w:rsid w:val="00255940"/>
    <w:rsid w:val="00255F51"/>
    <w:rsid w:val="00256BCD"/>
    <w:rsid w:val="002570E0"/>
    <w:rsid w:val="0025754A"/>
    <w:rsid w:val="00257AA8"/>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4771"/>
    <w:rsid w:val="00285784"/>
    <w:rsid w:val="0028692C"/>
    <w:rsid w:val="00295266"/>
    <w:rsid w:val="00295786"/>
    <w:rsid w:val="00295CA1"/>
    <w:rsid w:val="00297CC3"/>
    <w:rsid w:val="002A12C3"/>
    <w:rsid w:val="002A21DA"/>
    <w:rsid w:val="002A2D2D"/>
    <w:rsid w:val="002A3E0E"/>
    <w:rsid w:val="002A5A56"/>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4A1E"/>
    <w:rsid w:val="0030581C"/>
    <w:rsid w:val="00305864"/>
    <w:rsid w:val="0030683F"/>
    <w:rsid w:val="00307522"/>
    <w:rsid w:val="00312DB9"/>
    <w:rsid w:val="00312F98"/>
    <w:rsid w:val="00315ADC"/>
    <w:rsid w:val="00315F39"/>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3765"/>
    <w:rsid w:val="00364B24"/>
    <w:rsid w:val="00364CAD"/>
    <w:rsid w:val="00365B0C"/>
    <w:rsid w:val="0037026B"/>
    <w:rsid w:val="00371188"/>
    <w:rsid w:val="00371D31"/>
    <w:rsid w:val="003734A1"/>
    <w:rsid w:val="00373DE0"/>
    <w:rsid w:val="0037451E"/>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0DE2"/>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1E83"/>
    <w:rsid w:val="00413419"/>
    <w:rsid w:val="00413439"/>
    <w:rsid w:val="00416702"/>
    <w:rsid w:val="004173A6"/>
    <w:rsid w:val="004179E3"/>
    <w:rsid w:val="004207E8"/>
    <w:rsid w:val="00420B36"/>
    <w:rsid w:val="00421FFB"/>
    <w:rsid w:val="0042467F"/>
    <w:rsid w:val="0042677E"/>
    <w:rsid w:val="004267BE"/>
    <w:rsid w:val="00427F8E"/>
    <w:rsid w:val="004311CA"/>
    <w:rsid w:val="00431D9E"/>
    <w:rsid w:val="00433EF2"/>
    <w:rsid w:val="00436265"/>
    <w:rsid w:val="0043675C"/>
    <w:rsid w:val="004401F5"/>
    <w:rsid w:val="004404C1"/>
    <w:rsid w:val="00440707"/>
    <w:rsid w:val="00440864"/>
    <w:rsid w:val="00440FA1"/>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6143"/>
    <w:rsid w:val="004867C2"/>
    <w:rsid w:val="004877D5"/>
    <w:rsid w:val="0049068E"/>
    <w:rsid w:val="004910E7"/>
    <w:rsid w:val="00492F05"/>
    <w:rsid w:val="00494EBB"/>
    <w:rsid w:val="00495ABB"/>
    <w:rsid w:val="0049667F"/>
    <w:rsid w:val="004A13E1"/>
    <w:rsid w:val="004A3BB8"/>
    <w:rsid w:val="004A430A"/>
    <w:rsid w:val="004A5A9F"/>
    <w:rsid w:val="004A6C3A"/>
    <w:rsid w:val="004A6E63"/>
    <w:rsid w:val="004A774F"/>
    <w:rsid w:val="004A7E77"/>
    <w:rsid w:val="004B0498"/>
    <w:rsid w:val="004B177D"/>
    <w:rsid w:val="004B418E"/>
    <w:rsid w:val="004B47ED"/>
    <w:rsid w:val="004B5DA1"/>
    <w:rsid w:val="004B7800"/>
    <w:rsid w:val="004B7C7B"/>
    <w:rsid w:val="004C055B"/>
    <w:rsid w:val="004C4260"/>
    <w:rsid w:val="004C680F"/>
    <w:rsid w:val="004C6E2F"/>
    <w:rsid w:val="004C7EF5"/>
    <w:rsid w:val="004D043A"/>
    <w:rsid w:val="004D16FE"/>
    <w:rsid w:val="004D29A9"/>
    <w:rsid w:val="004D36A5"/>
    <w:rsid w:val="004D4672"/>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2E6A"/>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22C"/>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2BA6"/>
    <w:rsid w:val="005A3165"/>
    <w:rsid w:val="005A5223"/>
    <w:rsid w:val="005A5EA3"/>
    <w:rsid w:val="005A7EDE"/>
    <w:rsid w:val="005B1EBF"/>
    <w:rsid w:val="005B391B"/>
    <w:rsid w:val="005B414F"/>
    <w:rsid w:val="005C07FE"/>
    <w:rsid w:val="005C131C"/>
    <w:rsid w:val="005C35A3"/>
    <w:rsid w:val="005C584A"/>
    <w:rsid w:val="005C6A24"/>
    <w:rsid w:val="005C6C3F"/>
    <w:rsid w:val="005C73B8"/>
    <w:rsid w:val="005D0207"/>
    <w:rsid w:val="005D0F90"/>
    <w:rsid w:val="005D1B69"/>
    <w:rsid w:val="005D1F8E"/>
    <w:rsid w:val="005D3EB1"/>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487C"/>
    <w:rsid w:val="00605051"/>
    <w:rsid w:val="00605C1D"/>
    <w:rsid w:val="00606ED1"/>
    <w:rsid w:val="00610E19"/>
    <w:rsid w:val="00611099"/>
    <w:rsid w:val="00612FFB"/>
    <w:rsid w:val="0061364D"/>
    <w:rsid w:val="00615083"/>
    <w:rsid w:val="0061659D"/>
    <w:rsid w:val="006175E9"/>
    <w:rsid w:val="006205C9"/>
    <w:rsid w:val="00620E80"/>
    <w:rsid w:val="00623B0F"/>
    <w:rsid w:val="00624DCF"/>
    <w:rsid w:val="00625E88"/>
    <w:rsid w:val="00626760"/>
    <w:rsid w:val="00627206"/>
    <w:rsid w:val="00627EBD"/>
    <w:rsid w:val="00630E48"/>
    <w:rsid w:val="006316A1"/>
    <w:rsid w:val="00632962"/>
    <w:rsid w:val="006329DF"/>
    <w:rsid w:val="00633198"/>
    <w:rsid w:val="0063342B"/>
    <w:rsid w:val="00634443"/>
    <w:rsid w:val="00637BEB"/>
    <w:rsid w:val="00640A9D"/>
    <w:rsid w:val="0064310A"/>
    <w:rsid w:val="006444C9"/>
    <w:rsid w:val="006463C2"/>
    <w:rsid w:val="00646696"/>
    <w:rsid w:val="00646D9C"/>
    <w:rsid w:val="0065113B"/>
    <w:rsid w:val="0065163E"/>
    <w:rsid w:val="00651F1A"/>
    <w:rsid w:val="00652AFA"/>
    <w:rsid w:val="00652B45"/>
    <w:rsid w:val="006539B6"/>
    <w:rsid w:val="00653ACA"/>
    <w:rsid w:val="0065430F"/>
    <w:rsid w:val="006553FE"/>
    <w:rsid w:val="00655740"/>
    <w:rsid w:val="006559C3"/>
    <w:rsid w:val="00656404"/>
    <w:rsid w:val="006577B3"/>
    <w:rsid w:val="00663AB3"/>
    <w:rsid w:val="0066422E"/>
    <w:rsid w:val="0066515B"/>
    <w:rsid w:val="00665B44"/>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E2D"/>
    <w:rsid w:val="006B2F67"/>
    <w:rsid w:val="006B4CDD"/>
    <w:rsid w:val="006B5EAB"/>
    <w:rsid w:val="006B7706"/>
    <w:rsid w:val="006C02F1"/>
    <w:rsid w:val="006C08A5"/>
    <w:rsid w:val="006C0CC3"/>
    <w:rsid w:val="006C1C42"/>
    <w:rsid w:val="006C2378"/>
    <w:rsid w:val="006C2E05"/>
    <w:rsid w:val="006C5168"/>
    <w:rsid w:val="006C5BA9"/>
    <w:rsid w:val="006C7054"/>
    <w:rsid w:val="006C71A8"/>
    <w:rsid w:val="006D04BE"/>
    <w:rsid w:val="006D1BEF"/>
    <w:rsid w:val="006D1D31"/>
    <w:rsid w:val="006D2823"/>
    <w:rsid w:val="006D4DF9"/>
    <w:rsid w:val="006D505E"/>
    <w:rsid w:val="006D51CB"/>
    <w:rsid w:val="006D7166"/>
    <w:rsid w:val="006E2245"/>
    <w:rsid w:val="006E33FC"/>
    <w:rsid w:val="006E3832"/>
    <w:rsid w:val="006E65E8"/>
    <w:rsid w:val="006E7195"/>
    <w:rsid w:val="006E75CA"/>
    <w:rsid w:val="006E7E50"/>
    <w:rsid w:val="006F01E6"/>
    <w:rsid w:val="006F0361"/>
    <w:rsid w:val="006F56EE"/>
    <w:rsid w:val="00701791"/>
    <w:rsid w:val="00702F72"/>
    <w:rsid w:val="00703385"/>
    <w:rsid w:val="00704432"/>
    <w:rsid w:val="007051DF"/>
    <w:rsid w:val="00705CA1"/>
    <w:rsid w:val="0070660D"/>
    <w:rsid w:val="00706818"/>
    <w:rsid w:val="007072BE"/>
    <w:rsid w:val="00710273"/>
    <w:rsid w:val="00711C8F"/>
    <w:rsid w:val="00711EBA"/>
    <w:rsid w:val="00712A0E"/>
    <w:rsid w:val="00712D20"/>
    <w:rsid w:val="00715C6E"/>
    <w:rsid w:val="00715EA1"/>
    <w:rsid w:val="00716D1B"/>
    <w:rsid w:val="007214AE"/>
    <w:rsid w:val="00722D09"/>
    <w:rsid w:val="00724DA4"/>
    <w:rsid w:val="00726D5C"/>
    <w:rsid w:val="00726F30"/>
    <w:rsid w:val="007270B7"/>
    <w:rsid w:val="00727198"/>
    <w:rsid w:val="00732C77"/>
    <w:rsid w:val="00732EB9"/>
    <w:rsid w:val="00735B5A"/>
    <w:rsid w:val="0073688F"/>
    <w:rsid w:val="00737E00"/>
    <w:rsid w:val="0074240A"/>
    <w:rsid w:val="00742EBB"/>
    <w:rsid w:val="00746443"/>
    <w:rsid w:val="00746EAD"/>
    <w:rsid w:val="007479FB"/>
    <w:rsid w:val="00752106"/>
    <w:rsid w:val="00754835"/>
    <w:rsid w:val="007561C0"/>
    <w:rsid w:val="00756676"/>
    <w:rsid w:val="007569D8"/>
    <w:rsid w:val="00760464"/>
    <w:rsid w:val="0076149C"/>
    <w:rsid w:val="0076237C"/>
    <w:rsid w:val="0076251F"/>
    <w:rsid w:val="00764639"/>
    <w:rsid w:val="0076477F"/>
    <w:rsid w:val="007673EE"/>
    <w:rsid w:val="00767DE2"/>
    <w:rsid w:val="0077009F"/>
    <w:rsid w:val="007707B8"/>
    <w:rsid w:val="00772305"/>
    <w:rsid w:val="00773E64"/>
    <w:rsid w:val="00777B8E"/>
    <w:rsid w:val="0078426E"/>
    <w:rsid w:val="00784DF6"/>
    <w:rsid w:val="00785258"/>
    <w:rsid w:val="00787BD6"/>
    <w:rsid w:val="007907BB"/>
    <w:rsid w:val="00791E63"/>
    <w:rsid w:val="00791F02"/>
    <w:rsid w:val="0079324A"/>
    <w:rsid w:val="00793FC7"/>
    <w:rsid w:val="00794581"/>
    <w:rsid w:val="00794761"/>
    <w:rsid w:val="00795677"/>
    <w:rsid w:val="00796D59"/>
    <w:rsid w:val="00797E67"/>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5EB0"/>
    <w:rsid w:val="007C6171"/>
    <w:rsid w:val="007C6972"/>
    <w:rsid w:val="007D16B3"/>
    <w:rsid w:val="007D1FB9"/>
    <w:rsid w:val="007D2F59"/>
    <w:rsid w:val="007D32E6"/>
    <w:rsid w:val="007D5E2E"/>
    <w:rsid w:val="007D5FFD"/>
    <w:rsid w:val="007D62D7"/>
    <w:rsid w:val="007D7040"/>
    <w:rsid w:val="007E0960"/>
    <w:rsid w:val="007E3A67"/>
    <w:rsid w:val="007E3DEB"/>
    <w:rsid w:val="007E51C3"/>
    <w:rsid w:val="007E6B93"/>
    <w:rsid w:val="007E7BAF"/>
    <w:rsid w:val="007F0DF8"/>
    <w:rsid w:val="007F3874"/>
    <w:rsid w:val="007F3916"/>
    <w:rsid w:val="007F437F"/>
    <w:rsid w:val="007F4D40"/>
    <w:rsid w:val="007F59E1"/>
    <w:rsid w:val="007F7224"/>
    <w:rsid w:val="0080001F"/>
    <w:rsid w:val="008033B3"/>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1F8E"/>
    <w:rsid w:val="008236F1"/>
    <w:rsid w:val="008237DD"/>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1B0"/>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4781"/>
    <w:rsid w:val="00865117"/>
    <w:rsid w:val="0086717D"/>
    <w:rsid w:val="00867BE0"/>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1532"/>
    <w:rsid w:val="008B46F0"/>
    <w:rsid w:val="008B7BC9"/>
    <w:rsid w:val="008C09F7"/>
    <w:rsid w:val="008C194B"/>
    <w:rsid w:val="008C2B83"/>
    <w:rsid w:val="008C32D8"/>
    <w:rsid w:val="008C3811"/>
    <w:rsid w:val="008C71E9"/>
    <w:rsid w:val="008D158C"/>
    <w:rsid w:val="008D1EA3"/>
    <w:rsid w:val="008D375D"/>
    <w:rsid w:val="008D6130"/>
    <w:rsid w:val="008D6636"/>
    <w:rsid w:val="008D6EAD"/>
    <w:rsid w:val="008D701D"/>
    <w:rsid w:val="008E14DA"/>
    <w:rsid w:val="008E2022"/>
    <w:rsid w:val="008E689F"/>
    <w:rsid w:val="008E6CF3"/>
    <w:rsid w:val="008F06EA"/>
    <w:rsid w:val="008F1936"/>
    <w:rsid w:val="008F202C"/>
    <w:rsid w:val="008F2CB1"/>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226E"/>
    <w:rsid w:val="00952E2C"/>
    <w:rsid w:val="00953761"/>
    <w:rsid w:val="0095387E"/>
    <w:rsid w:val="0095391F"/>
    <w:rsid w:val="009547E0"/>
    <w:rsid w:val="009551D0"/>
    <w:rsid w:val="009566D9"/>
    <w:rsid w:val="00956E12"/>
    <w:rsid w:val="00957CED"/>
    <w:rsid w:val="00960A65"/>
    <w:rsid w:val="00962328"/>
    <w:rsid w:val="00963D32"/>
    <w:rsid w:val="00963F6D"/>
    <w:rsid w:val="0096439F"/>
    <w:rsid w:val="009643A1"/>
    <w:rsid w:val="009654F7"/>
    <w:rsid w:val="00970CBB"/>
    <w:rsid w:val="00970DF1"/>
    <w:rsid w:val="00972C3A"/>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A97"/>
    <w:rsid w:val="009E0B91"/>
    <w:rsid w:val="009E223E"/>
    <w:rsid w:val="009E2499"/>
    <w:rsid w:val="009E3395"/>
    <w:rsid w:val="009E33A9"/>
    <w:rsid w:val="009E4BD1"/>
    <w:rsid w:val="009F05E2"/>
    <w:rsid w:val="009F120B"/>
    <w:rsid w:val="009F150C"/>
    <w:rsid w:val="009F2900"/>
    <w:rsid w:val="009F308B"/>
    <w:rsid w:val="009F3A30"/>
    <w:rsid w:val="009F5268"/>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2EA"/>
    <w:rsid w:val="00A3185C"/>
    <w:rsid w:val="00A31F10"/>
    <w:rsid w:val="00A33BA3"/>
    <w:rsid w:val="00A34C35"/>
    <w:rsid w:val="00A34DE9"/>
    <w:rsid w:val="00A3639B"/>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2B3"/>
    <w:rsid w:val="00A57D20"/>
    <w:rsid w:val="00A609FE"/>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61FF"/>
    <w:rsid w:val="00AA7407"/>
    <w:rsid w:val="00AA7FFA"/>
    <w:rsid w:val="00AB0F9D"/>
    <w:rsid w:val="00AB106E"/>
    <w:rsid w:val="00AB2224"/>
    <w:rsid w:val="00AB319F"/>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515"/>
    <w:rsid w:val="00AD5D9B"/>
    <w:rsid w:val="00AD6DFB"/>
    <w:rsid w:val="00AD786C"/>
    <w:rsid w:val="00AE01A4"/>
    <w:rsid w:val="00AE05D3"/>
    <w:rsid w:val="00AE1C4E"/>
    <w:rsid w:val="00AE36D9"/>
    <w:rsid w:val="00AE4557"/>
    <w:rsid w:val="00AE49EC"/>
    <w:rsid w:val="00AE57D8"/>
    <w:rsid w:val="00AE707A"/>
    <w:rsid w:val="00AF02BE"/>
    <w:rsid w:val="00AF0B58"/>
    <w:rsid w:val="00AF0D15"/>
    <w:rsid w:val="00AF18E4"/>
    <w:rsid w:val="00AF4A28"/>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2EBF"/>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0FD4"/>
    <w:rsid w:val="00B817E3"/>
    <w:rsid w:val="00B82845"/>
    <w:rsid w:val="00B82D8D"/>
    <w:rsid w:val="00B84617"/>
    <w:rsid w:val="00B87D80"/>
    <w:rsid w:val="00B9114D"/>
    <w:rsid w:val="00B91907"/>
    <w:rsid w:val="00B92B1C"/>
    <w:rsid w:val="00B9309B"/>
    <w:rsid w:val="00B93EB0"/>
    <w:rsid w:val="00B94863"/>
    <w:rsid w:val="00B95514"/>
    <w:rsid w:val="00BA123F"/>
    <w:rsid w:val="00BA1A57"/>
    <w:rsid w:val="00BA1F40"/>
    <w:rsid w:val="00BA30D8"/>
    <w:rsid w:val="00BA4820"/>
    <w:rsid w:val="00BA7568"/>
    <w:rsid w:val="00BA7FF0"/>
    <w:rsid w:val="00BB11EA"/>
    <w:rsid w:val="00BB1ADB"/>
    <w:rsid w:val="00BB2271"/>
    <w:rsid w:val="00BB5FC2"/>
    <w:rsid w:val="00BB6075"/>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1B7"/>
    <w:rsid w:val="00BF273B"/>
    <w:rsid w:val="00BF36C1"/>
    <w:rsid w:val="00BF498B"/>
    <w:rsid w:val="00C02B68"/>
    <w:rsid w:val="00C02B7D"/>
    <w:rsid w:val="00C0490B"/>
    <w:rsid w:val="00C05319"/>
    <w:rsid w:val="00C05580"/>
    <w:rsid w:val="00C072ED"/>
    <w:rsid w:val="00C07904"/>
    <w:rsid w:val="00C10BA3"/>
    <w:rsid w:val="00C1155C"/>
    <w:rsid w:val="00C136D6"/>
    <w:rsid w:val="00C13C4E"/>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198"/>
    <w:rsid w:val="00C70313"/>
    <w:rsid w:val="00C71FC7"/>
    <w:rsid w:val="00C72842"/>
    <w:rsid w:val="00C72A83"/>
    <w:rsid w:val="00C7428C"/>
    <w:rsid w:val="00C74AE4"/>
    <w:rsid w:val="00C75918"/>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1CB2"/>
    <w:rsid w:val="00CA227F"/>
    <w:rsid w:val="00CA43AC"/>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5F8A"/>
    <w:rsid w:val="00D2614A"/>
    <w:rsid w:val="00D26E84"/>
    <w:rsid w:val="00D2743A"/>
    <w:rsid w:val="00D30C83"/>
    <w:rsid w:val="00D311FE"/>
    <w:rsid w:val="00D33578"/>
    <w:rsid w:val="00D37E23"/>
    <w:rsid w:val="00D4093E"/>
    <w:rsid w:val="00D42033"/>
    <w:rsid w:val="00D42BF6"/>
    <w:rsid w:val="00D4354E"/>
    <w:rsid w:val="00D43ED4"/>
    <w:rsid w:val="00D4587D"/>
    <w:rsid w:val="00D46998"/>
    <w:rsid w:val="00D51122"/>
    <w:rsid w:val="00D5125F"/>
    <w:rsid w:val="00D51BBA"/>
    <w:rsid w:val="00D522F1"/>
    <w:rsid w:val="00D543AF"/>
    <w:rsid w:val="00D544F5"/>
    <w:rsid w:val="00D5665A"/>
    <w:rsid w:val="00D57015"/>
    <w:rsid w:val="00D612D3"/>
    <w:rsid w:val="00D61FAB"/>
    <w:rsid w:val="00D65AB4"/>
    <w:rsid w:val="00D669D1"/>
    <w:rsid w:val="00D66D47"/>
    <w:rsid w:val="00D70671"/>
    <w:rsid w:val="00D70DA9"/>
    <w:rsid w:val="00D73957"/>
    <w:rsid w:val="00D74CB7"/>
    <w:rsid w:val="00D7527A"/>
    <w:rsid w:val="00D752EE"/>
    <w:rsid w:val="00D76CD3"/>
    <w:rsid w:val="00D776AA"/>
    <w:rsid w:val="00D77C9E"/>
    <w:rsid w:val="00D77D70"/>
    <w:rsid w:val="00D77E2D"/>
    <w:rsid w:val="00D80C9E"/>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5B1"/>
    <w:rsid w:val="00D9788A"/>
    <w:rsid w:val="00DA00CA"/>
    <w:rsid w:val="00DA382D"/>
    <w:rsid w:val="00DA3ADE"/>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D7C3D"/>
    <w:rsid w:val="00DD7EAD"/>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473DD"/>
    <w:rsid w:val="00E50031"/>
    <w:rsid w:val="00E503A5"/>
    <w:rsid w:val="00E50D83"/>
    <w:rsid w:val="00E51D83"/>
    <w:rsid w:val="00E53812"/>
    <w:rsid w:val="00E54878"/>
    <w:rsid w:val="00E572B2"/>
    <w:rsid w:val="00E604EE"/>
    <w:rsid w:val="00E608D2"/>
    <w:rsid w:val="00E62AA8"/>
    <w:rsid w:val="00E63471"/>
    <w:rsid w:val="00E636DE"/>
    <w:rsid w:val="00E63F64"/>
    <w:rsid w:val="00E64EBC"/>
    <w:rsid w:val="00E66549"/>
    <w:rsid w:val="00E70AF7"/>
    <w:rsid w:val="00E71096"/>
    <w:rsid w:val="00E71AC3"/>
    <w:rsid w:val="00E71ADD"/>
    <w:rsid w:val="00E71B3C"/>
    <w:rsid w:val="00E71BBC"/>
    <w:rsid w:val="00E741F0"/>
    <w:rsid w:val="00E748D7"/>
    <w:rsid w:val="00E75C1C"/>
    <w:rsid w:val="00E7619D"/>
    <w:rsid w:val="00E762F5"/>
    <w:rsid w:val="00E77B93"/>
    <w:rsid w:val="00E8107B"/>
    <w:rsid w:val="00E816E1"/>
    <w:rsid w:val="00E81B30"/>
    <w:rsid w:val="00E831A3"/>
    <w:rsid w:val="00E86D42"/>
    <w:rsid w:val="00E90028"/>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AAA"/>
    <w:rsid w:val="00EF4C41"/>
    <w:rsid w:val="00EF55A2"/>
    <w:rsid w:val="00EF5721"/>
    <w:rsid w:val="00EF6FE7"/>
    <w:rsid w:val="00F05210"/>
    <w:rsid w:val="00F05501"/>
    <w:rsid w:val="00F065E6"/>
    <w:rsid w:val="00F1043A"/>
    <w:rsid w:val="00F10E5F"/>
    <w:rsid w:val="00F14FF5"/>
    <w:rsid w:val="00F15ECF"/>
    <w:rsid w:val="00F20B48"/>
    <w:rsid w:val="00F234F8"/>
    <w:rsid w:val="00F23970"/>
    <w:rsid w:val="00F25C08"/>
    <w:rsid w:val="00F31C3A"/>
    <w:rsid w:val="00F326ED"/>
    <w:rsid w:val="00F3378D"/>
    <w:rsid w:val="00F3461C"/>
    <w:rsid w:val="00F34A1F"/>
    <w:rsid w:val="00F414C4"/>
    <w:rsid w:val="00F426F1"/>
    <w:rsid w:val="00F43051"/>
    <w:rsid w:val="00F432F5"/>
    <w:rsid w:val="00F46829"/>
    <w:rsid w:val="00F46918"/>
    <w:rsid w:val="00F46DDE"/>
    <w:rsid w:val="00F46F3F"/>
    <w:rsid w:val="00F512D3"/>
    <w:rsid w:val="00F53400"/>
    <w:rsid w:val="00F5385E"/>
    <w:rsid w:val="00F544AC"/>
    <w:rsid w:val="00F5496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2901"/>
    <w:rsid w:val="00F736BB"/>
    <w:rsid w:val="00F73FAD"/>
    <w:rsid w:val="00F759BE"/>
    <w:rsid w:val="00F76BDD"/>
    <w:rsid w:val="00F8001B"/>
    <w:rsid w:val="00F8043D"/>
    <w:rsid w:val="00F84E9E"/>
    <w:rsid w:val="00F91207"/>
    <w:rsid w:val="00F91952"/>
    <w:rsid w:val="00F9233C"/>
    <w:rsid w:val="00F9417C"/>
    <w:rsid w:val="00F9463D"/>
    <w:rsid w:val="00F96B38"/>
    <w:rsid w:val="00F976AD"/>
    <w:rsid w:val="00FA060D"/>
    <w:rsid w:val="00FA09FB"/>
    <w:rsid w:val="00FA1148"/>
    <w:rsid w:val="00FA1C94"/>
    <w:rsid w:val="00FA1F05"/>
    <w:rsid w:val="00FA2564"/>
    <w:rsid w:val="00FA3E7A"/>
    <w:rsid w:val="00FA5F57"/>
    <w:rsid w:val="00FA674C"/>
    <w:rsid w:val="00FB0460"/>
    <w:rsid w:val="00FB2005"/>
    <w:rsid w:val="00FB2F97"/>
    <w:rsid w:val="00FB3F02"/>
    <w:rsid w:val="00FB456F"/>
    <w:rsid w:val="00FB5F3C"/>
    <w:rsid w:val="00FB79D6"/>
    <w:rsid w:val="00FC0806"/>
    <w:rsid w:val="00FC1095"/>
    <w:rsid w:val="00FC12F8"/>
    <w:rsid w:val="00FC371F"/>
    <w:rsid w:val="00FC3A94"/>
    <w:rsid w:val="00FC4E49"/>
    <w:rsid w:val="00FC523A"/>
    <w:rsid w:val="00FC5461"/>
    <w:rsid w:val="00FC5A7C"/>
    <w:rsid w:val="00FC66E1"/>
    <w:rsid w:val="00FC7796"/>
    <w:rsid w:val="00FD02E5"/>
    <w:rsid w:val="00FD0B47"/>
    <w:rsid w:val="00FD13DB"/>
    <w:rsid w:val="00FD207A"/>
    <w:rsid w:val="00FD3099"/>
    <w:rsid w:val="00FD64B0"/>
    <w:rsid w:val="00FD7698"/>
    <w:rsid w:val="00FE02E6"/>
    <w:rsid w:val="00FE038F"/>
    <w:rsid w:val="00FE1F4C"/>
    <w:rsid w:val="00FE4A7F"/>
    <w:rsid w:val="00FE4AE4"/>
    <w:rsid w:val="00FE4D49"/>
    <w:rsid w:val="00FE5A80"/>
    <w:rsid w:val="00FE7C18"/>
    <w:rsid w:val="00FF0E46"/>
    <w:rsid w:val="00FF2B01"/>
    <w:rsid w:val="00FF3023"/>
    <w:rsid w:val="00FF44D7"/>
    <w:rsid w:val="00FF69B8"/>
    <w:rsid w:val="00FF7011"/>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8A67C7-CC39-4BF0-BCED-DC14E9D6C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980574946">
      <w:bodyDiv w:val="1"/>
      <w:marLeft w:val="0"/>
      <w:marRight w:val="0"/>
      <w:marTop w:val="0"/>
      <w:marBottom w:val="0"/>
      <w:divBdr>
        <w:top w:val="none" w:sz="0" w:space="0" w:color="auto"/>
        <w:left w:val="none" w:sz="0" w:space="0" w:color="auto"/>
        <w:bottom w:val="none" w:sz="0" w:space="0" w:color="auto"/>
        <w:right w:val="none" w:sz="0" w:space="0" w:color="auto"/>
      </w:divBdr>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06929022">
      <w:bodyDiv w:val="1"/>
      <w:marLeft w:val="0"/>
      <w:marRight w:val="0"/>
      <w:marTop w:val="0"/>
      <w:marBottom w:val="0"/>
      <w:divBdr>
        <w:top w:val="none" w:sz="0" w:space="0" w:color="auto"/>
        <w:left w:val="none" w:sz="0" w:space="0" w:color="auto"/>
        <w:bottom w:val="none" w:sz="0" w:space="0" w:color="auto"/>
        <w:right w:val="none" w:sz="0" w:space="0" w:color="auto"/>
      </w:divBdr>
    </w:div>
    <w:div w:id="1134643717">
      <w:bodyDiv w:val="1"/>
      <w:marLeft w:val="0"/>
      <w:marRight w:val="0"/>
      <w:marTop w:val="0"/>
      <w:marBottom w:val="0"/>
      <w:divBdr>
        <w:top w:val="none" w:sz="0" w:space="0" w:color="auto"/>
        <w:left w:val="none" w:sz="0" w:space="0" w:color="auto"/>
        <w:bottom w:val="none" w:sz="0" w:space="0" w:color="auto"/>
        <w:right w:val="none" w:sz="0" w:space="0" w:color="auto"/>
      </w:divBdr>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 w:id="214003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imgur.com/BtjZedW.jp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93%D1%8A%D0%B2%D0%BA%D0%B0%D0%B2%D0%B0_%D0%BC%D0%B5%D1%82%D0%BE%D0%B4%D0%BE%D0%BB%D0%BE%D0%B3%D0%B8%D1%8F"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5.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9.png"/><Relationship Id="rId7" Type="http://schemas.openxmlformats.org/officeDocument/2006/relationships/image" Target="media/image22.png"/><Relationship Id="rId12" Type="http://schemas.openxmlformats.org/officeDocument/2006/relationships/hyperlink" Target="http://plus.google.com/+SoftuniBg/" TargetMode="External"/><Relationship Id="rId17" Type="http://schemas.openxmlformats.org/officeDocument/2006/relationships/image" Target="media/image27.png"/><Relationship Id="rId25" Type="http://schemas.openxmlformats.org/officeDocument/2006/relationships/image" Target="media/image30.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4.png"/><Relationship Id="rId24" Type="http://schemas.openxmlformats.org/officeDocument/2006/relationships/hyperlink" Target="http://softuni.org" TargetMode="External"/><Relationship Id="rId5" Type="http://schemas.openxmlformats.org/officeDocument/2006/relationships/image" Target="media/image21.png"/><Relationship Id="rId15" Type="http://schemas.openxmlformats.org/officeDocument/2006/relationships/image" Target="media/image26.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8.png"/><Relationship Id="rId4" Type="http://schemas.openxmlformats.org/officeDocument/2006/relationships/image" Target="media/image20.png"/><Relationship Id="rId9" Type="http://schemas.openxmlformats.org/officeDocument/2006/relationships/image" Target="media/image23.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DEE915-1D94-4FAC-934A-A4BCFFF14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1077</Words>
  <Characters>6139</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Advanced Course at SoftUni</vt:lpstr>
      <vt:lpstr>JavaScript Basics - Homework</vt:lpstr>
    </vt:vector>
  </TitlesOfParts>
  <Company>Software University Foundation - http://softuni.org</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Advanced Course at SoftUni</dc:title>
  <dc:subject>Software Technologies</dc:subject>
  <dc:creator>Software University Foundation</dc:creator>
  <cp:keywords>Java, OOP, Advanced, Sofware University, SoftUni, programming, coding, software development, education, training, course</cp:keywords>
  <dc:description>Java OOP Advanced course @ SoftUni - https://softuni.bg/trainings/1374/c-sharp-advanced-oop-july-2016</dc:description>
  <cp:lastModifiedBy>Ivaylo Ivanov</cp:lastModifiedBy>
  <cp:revision>2</cp:revision>
  <cp:lastPrinted>2014-02-12T16:33:00Z</cp:lastPrinted>
  <dcterms:created xsi:type="dcterms:W3CDTF">2017-11-27T13:18:00Z</dcterms:created>
  <dcterms:modified xsi:type="dcterms:W3CDTF">2017-11-27T13:18:00Z</dcterms:modified>
  <cp:category>programming, education, software engineering, software development</cp:category>
</cp:coreProperties>
</file>