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F90FFE" w:rsidP="00923CB7">
      <w:pPr>
        <w:pStyle w:val="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a9"/>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a9"/>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a9"/>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a9"/>
            <w:lang w:val="en-GB"/>
          </w:rPr>
          <w:t>XAMPP</w:t>
        </w:r>
      </w:hyperlink>
      <w:r w:rsidR="006B5889">
        <w:rPr>
          <w:lang w:val="en-GB"/>
        </w:rPr>
        <w:t xml:space="preserve">, </w:t>
      </w:r>
      <w:hyperlink r:id="rId12" w:history="1">
        <w:r w:rsidR="006B5889" w:rsidRPr="006B5889">
          <w:rPr>
            <w:rStyle w:val="a9"/>
            <w:noProof/>
            <w:lang w:val="en-GB"/>
          </w:rPr>
          <w:t>HeidiSQL</w:t>
        </w:r>
      </w:hyperlink>
      <w:r>
        <w:rPr>
          <w:lang w:val="en-GB"/>
        </w:rPr>
        <w:t xml:space="preserve"> and added </w:t>
      </w:r>
      <w:hyperlink r:id="rId13" w:anchor="faq.installation.addtopath" w:history="1">
        <w:r w:rsidRPr="00380D0D">
          <w:rPr>
            <w:rStyle w:val="a9"/>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a9"/>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a9"/>
          </w:rPr>
          <w:t xml:space="preserve">presence of </w:t>
        </w:r>
        <w:r w:rsidRPr="00817877">
          <w:rPr>
            <w:rStyle w:val="a9"/>
            <w:noProof/>
          </w:rPr>
          <w:t>Symfony</w:t>
        </w:r>
        <w:r w:rsidRPr="00817877">
          <w:rPr>
            <w:rStyle w:val="a9"/>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ac"/>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lang w:val="bg-BG" w:eastAsia="bg-BG"/>
        </w:rPr>
        <w:drawing>
          <wp:inline distT="0" distB="0" distL="0" distR="0">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lang w:val="bg-BG" w:eastAsia="bg-BG"/>
        </w:rPr>
        <w:drawing>
          <wp:inline distT="0" distB="0" distL="0" distR="0">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lang w:val="bg-BG" w:eastAsia="bg-BG"/>
        </w:rPr>
        <w:drawing>
          <wp:inline distT="0" distB="0" distL="0" distR="0">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p>
    <w:p w:rsidR="004709F2" w:rsidRDefault="004709F2" w:rsidP="00923CB7">
      <w:pPr>
        <w:pStyle w:val="ac"/>
        <w:numPr>
          <w:ilvl w:val="0"/>
          <w:numId w:val="6"/>
        </w:numPr>
        <w:ind w:left="1080"/>
      </w:pPr>
      <w:r>
        <w:rPr>
          <w:noProof/>
        </w:rPr>
        <w:lastRenderedPageBreak/>
        <w:t>Symfony</w:t>
      </w:r>
      <w:r>
        <w:t xml:space="preserve"> Plugin</w:t>
      </w:r>
    </w:p>
    <w:p w:rsidR="004709F2" w:rsidRDefault="004709F2" w:rsidP="00923CB7">
      <w:pPr>
        <w:ind w:left="720"/>
      </w:pPr>
      <w:r>
        <w:rPr>
          <w:noProof/>
          <w:lang w:val="bg-BG" w:eastAsia="bg-BG"/>
        </w:rPr>
        <w:drawing>
          <wp:inline distT="0" distB="0" distL="0" distR="0">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ac"/>
        <w:numPr>
          <w:ilvl w:val="0"/>
          <w:numId w:val="6"/>
        </w:numPr>
        <w:ind w:left="1080"/>
      </w:pPr>
      <w:r>
        <w:t>PHP Annotations</w:t>
      </w:r>
    </w:p>
    <w:p w:rsidR="004709F2" w:rsidRDefault="004709F2" w:rsidP="00923CB7">
      <w:pPr>
        <w:ind w:left="720"/>
      </w:pPr>
      <w:r>
        <w:rPr>
          <w:noProof/>
          <w:lang w:val="bg-BG" w:eastAsia="bg-BG"/>
        </w:rPr>
        <w:drawing>
          <wp:inline distT="0" distB="0" distL="0" distR="0">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lang w:val="bg-BG" w:eastAsia="bg-BG"/>
        </w:rPr>
        <w:drawing>
          <wp:inline distT="0" distB="0" distL="0" distR="0">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lang w:val="bg-BG" w:eastAsia="bg-BG"/>
        </w:rPr>
        <w:lastRenderedPageBreak/>
        <w:drawing>
          <wp:inline distT="0" distB="0" distL="0" distR="0">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F90FFE">
      <w:r>
        <w:rPr>
          <w:noProof/>
          <w:lang w:val="bg-BG" w:eastAsia="bg-BG"/>
        </w:rPr>
        <w:drawing>
          <wp:inline distT="0" distB="0" distL="0" distR="0">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F90FFE">
      <w:r>
        <w:rPr>
          <w:noProof/>
          <w:lang w:val="bg-BG" w:eastAsia="bg-BG"/>
        </w:rPr>
        <w:drawing>
          <wp:inline distT="0" distB="0" distL="0" distR="0">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F90FFE">
      <w:r>
        <w:rPr>
          <w:noProof/>
          <w:lang w:val="bg-BG" w:eastAsia="bg-BG"/>
        </w:rPr>
        <w:drawing>
          <wp:inline distT="0" distB="0" distL="0" distR="0">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8C532D">
      <w:pPr>
        <w:pStyle w:val="2"/>
      </w:pPr>
      <w:r>
        <w:t>Check Project Status</w:t>
      </w:r>
    </w:p>
    <w:p w:rsidR="001731B1" w:rsidRDefault="001731B1" w:rsidP="00F90FFE">
      <w:r>
        <w:t>If you have received the following error:</w:t>
      </w:r>
    </w:p>
    <w:p w:rsidR="001731B1" w:rsidRDefault="001731B1" w:rsidP="00F90FFE">
      <w:r>
        <w:rPr>
          <w:noProof/>
          <w:lang w:val="bg-BG" w:eastAsia="bg-BG"/>
        </w:rPr>
        <w:lastRenderedPageBreak/>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lang w:val="bg-BG" w:eastAsia="bg-BG"/>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8" w:history="1">
        <w:r w:rsidRPr="001731B1">
          <w:rPr>
            <w:rStyle w:val="a9"/>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ac"/>
        <w:numPr>
          <w:ilvl w:val="0"/>
          <w:numId w:val="9"/>
        </w:numPr>
        <w:ind w:left="720"/>
      </w:pPr>
      <w:r>
        <w:t>Save this file</w:t>
      </w:r>
      <w:r w:rsidR="001731B1">
        <w:t xml:space="preserve">: </w:t>
      </w:r>
      <w:hyperlink r:id="rId29" w:history="1">
        <w:r w:rsidR="001731B1" w:rsidRPr="00C22556">
          <w:rPr>
            <w:rStyle w:val="a9"/>
          </w:rPr>
          <w:t>https://curl.haxx.se/ca/cacert.pem</w:t>
        </w:r>
      </w:hyperlink>
      <w:r w:rsidR="001731B1">
        <w:t xml:space="preserve"> in </w:t>
      </w:r>
      <w:r w:rsidR="001731B1" w:rsidRPr="001731B1">
        <w:rPr>
          <w:b/>
        </w:rPr>
        <w:t>c:/xampp/php</w:t>
      </w:r>
    </w:p>
    <w:p w:rsidR="001731B1" w:rsidRDefault="001731B1" w:rsidP="00923CB7">
      <w:pPr>
        <w:pStyle w:val="ac"/>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lang w:val="bg-BG" w:eastAsia="bg-BG"/>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ac"/>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lang w:val="bg-BG" w:eastAsia="bg-BG"/>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ac"/>
        <w:numPr>
          <w:ilvl w:val="0"/>
          <w:numId w:val="9"/>
        </w:numPr>
        <w:ind w:left="720"/>
      </w:pPr>
      <w:r>
        <w:t>Create the project again</w:t>
      </w:r>
    </w:p>
    <w:p w:rsidR="00020611" w:rsidRDefault="00020611" w:rsidP="008C532D">
      <w:pPr>
        <w:pStyle w:val="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ac"/>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ac"/>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ac"/>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lang w:val="bg-BG" w:eastAsia="bg-BG"/>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ac"/>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lang w:val="bg-BG" w:eastAsia="bg-BG"/>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lang w:val="bg-BG" w:eastAsia="bg-BG"/>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F90FFE">
      <w:r>
        <w:t>Start the server by running the following command</w:t>
      </w:r>
      <w:r w:rsidR="00CD603D">
        <w:t xml:space="preserve"> in the project folder</w:t>
      </w:r>
    </w:p>
    <w:p w:rsidR="00777D12" w:rsidRDefault="00777D12" w:rsidP="00F90FFE">
      <w:r>
        <w:rPr>
          <w:noProof/>
          <w:lang w:val="bg-BG" w:eastAsia="bg-BG"/>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a9"/>
          </w:rPr>
          <w:t>http://localhost:8000</w:t>
        </w:r>
      </w:hyperlink>
      <w:r w:rsidR="00777D12">
        <w:t xml:space="preserve"> </w:t>
      </w:r>
      <w:r w:rsidR="00777D12">
        <w:sym w:font="Wingdings" w:char="F04A"/>
      </w:r>
    </w:p>
    <w:p w:rsidR="006B5889" w:rsidRDefault="006B5889" w:rsidP="008C532D">
      <w:pPr>
        <w:pStyle w:val="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lang w:val="bg-BG" w:eastAsia="bg-BG"/>
        </w:rPr>
        <w:lastRenderedPageBreak/>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lang w:val="bg-BG" w:eastAsia="bg-BG"/>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lang w:val="bg-BG" w:eastAsia="bg-BG"/>
        </w:rPr>
        <w:drawing>
          <wp:inline distT="0" distB="0" distL="0" distR="0">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233A" w:rsidRDefault="0078532E" w:rsidP="008C532D">
      <w:pPr>
        <w:pStyle w:val="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40" w:history="1">
        <w:r w:rsidR="00770357" w:rsidRPr="00770357">
          <w:rPr>
            <w:rStyle w:val="a9"/>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DB1BE2" w:rsidP="00923CB7">
      <w:pPr>
        <w:pStyle w:val="ac"/>
        <w:numPr>
          <w:ilvl w:val="0"/>
          <w:numId w:val="12"/>
        </w:numPr>
        <w:ind w:left="720"/>
      </w:pPr>
      <w:hyperlink r:id="rId41" w:history="1">
        <w:r w:rsidR="00841F6C" w:rsidRPr="00841F6C">
          <w:rPr>
            <w:rStyle w:val="a9"/>
          </w:rPr>
          <w:t>Bootstrap Date</w:t>
        </w:r>
        <w:r w:rsidR="00841F6C">
          <w:rPr>
            <w:rStyle w:val="a9"/>
          </w:rPr>
          <w:t xml:space="preserve"> </w:t>
        </w:r>
        <w:r w:rsidR="00841F6C" w:rsidRPr="00841F6C">
          <w:rPr>
            <w:rStyle w:val="a9"/>
          </w:rPr>
          <w:t>Time picker</w:t>
        </w:r>
      </w:hyperlink>
      <w:r w:rsidR="00841F6C">
        <w:t xml:space="preserve"> for choosing dates in our forms</w:t>
      </w:r>
    </w:p>
    <w:p w:rsidR="00841F6C" w:rsidRDefault="00DB1BE2" w:rsidP="00923CB7">
      <w:pPr>
        <w:pStyle w:val="ac"/>
        <w:numPr>
          <w:ilvl w:val="0"/>
          <w:numId w:val="12"/>
        </w:numPr>
        <w:ind w:left="720"/>
      </w:pPr>
      <w:hyperlink r:id="rId42" w:history="1">
        <w:r w:rsidR="00841F6C" w:rsidRPr="00841F6C">
          <w:rPr>
            <w:rStyle w:val="a9"/>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lang w:val="bg-BG" w:eastAsia="bg-BG"/>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lastRenderedPageBreak/>
        <w:t>Setup a base layout as you wish or use the following one:</w:t>
      </w:r>
    </w:p>
    <w:tbl>
      <w:tblPr>
        <w:tblStyle w:val="af"/>
        <w:tblW w:w="10350" w:type="dxa"/>
        <w:tblInd w:w="108" w:type="dxa"/>
        <w:tblLook w:val="04A0"/>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2016 -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
              <w:shd w:val="clear" w:color="auto" w:fill="FFFFFF"/>
              <w:rPr>
                <w:noProof/>
                <w:color w:val="000000"/>
                <w:sz w:val="16"/>
                <w:szCs w:val="16"/>
              </w:rPr>
            </w:pPr>
          </w:p>
        </w:tc>
      </w:tr>
    </w:tbl>
    <w:p w:rsidR="004709F2" w:rsidRDefault="00F90FFE" w:rsidP="00923CB7">
      <w:pPr>
        <w:pStyle w:val="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a9"/>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lang w:val="bg-BG" w:eastAsia="bg-BG"/>
        </w:rPr>
        <w:drawing>
          <wp:inline distT="0" distB="0" distL="0" distR="0">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lang w:val="bg-BG" w:eastAsia="bg-BG"/>
        </w:rPr>
        <w:drawing>
          <wp:inline distT="0" distB="0" distL="0" distR="0">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a9"/>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a9"/>
          </w:rPr>
          <w:t>Doctrine</w:t>
        </w:r>
      </w:hyperlink>
      <w:r>
        <w:t xml:space="preserve"> connection are defined</w:t>
      </w:r>
      <w:r w:rsidR="001900CF">
        <w:t xml:space="preserve"> among</w:t>
      </w:r>
      <w:r>
        <w:t xml:space="preserve"> </w:t>
      </w:r>
      <w:hyperlink r:id="rId49" w:history="1">
        <w:r w:rsidRPr="00C50D46">
          <w:rPr>
            <w:rStyle w:val="a9"/>
          </w:rPr>
          <w:t>Security</w:t>
        </w:r>
      </w:hyperlink>
      <w:r>
        <w:t xml:space="preserve"> management, </w:t>
      </w:r>
      <w:hyperlink r:id="rId50" w:history="1">
        <w:r w:rsidRPr="00C50D46">
          <w:rPr>
            <w:rStyle w:val="a9"/>
          </w:rPr>
          <w:t>Routing</w:t>
        </w:r>
      </w:hyperlink>
      <w:r>
        <w:t xml:space="preserve"> rules, registering </w:t>
      </w:r>
      <w:hyperlink r:id="rId51" w:history="1">
        <w:r w:rsidRPr="00C50D46">
          <w:rPr>
            <w:rStyle w:val="a9"/>
          </w:rPr>
          <w:t>Services</w:t>
        </w:r>
      </w:hyperlink>
      <w:r>
        <w:t xml:space="preserve"> and so forth.</w:t>
      </w:r>
    </w:p>
    <w:p w:rsidR="004709F2" w:rsidRPr="00C50D46" w:rsidRDefault="004709F2" w:rsidP="004D0F9A">
      <w:pPr>
        <w:ind w:left="360"/>
      </w:pPr>
      <w:r>
        <w:rPr>
          <w:noProof/>
          <w:lang w:val="bg-BG" w:eastAsia="bg-BG"/>
        </w:rPr>
        <w:lastRenderedPageBreak/>
        <w:drawing>
          <wp:inline distT="0" distB="0" distL="0" distR="0">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ac"/>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ac"/>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ac"/>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a9"/>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af"/>
        <w:tblW w:w="0" w:type="auto"/>
        <w:tblInd w:w="0" w:type="dxa"/>
        <w:tblLook w:val="04A0"/>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lang w:val="bg-BG" w:eastAsia="bg-BG"/>
        </w:rPr>
        <w:lastRenderedPageBreak/>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ac"/>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ac"/>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ac"/>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ac"/>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ac"/>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ac"/>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ac"/>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ac"/>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af"/>
        <w:tblW w:w="10651" w:type="dxa"/>
        <w:tblInd w:w="-6" w:type="dxa"/>
        <w:tblLook w:val="04A0"/>
      </w:tblPr>
      <w:tblGrid>
        <w:gridCol w:w="10651"/>
      </w:tblGrid>
      <w:tr w:rsidR="00274282" w:rsidTr="00FA3FA3">
        <w:tc>
          <w:tcPr>
            <w:tcW w:w="10651" w:type="dxa"/>
          </w:tcPr>
          <w:p w:rsidR="00274282" w:rsidRDefault="00274282" w:rsidP="00274282">
            <w:pPr>
              <w:pStyle w:val="HTML"/>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lastRenderedPageBreak/>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
              <w:shd w:val="clear" w:color="auto" w:fill="FFFFFF"/>
              <w:rPr>
                <w:rStyle w:val="CodeChar"/>
                <w:rFonts w:ascii="Courier New" w:hAnsi="Courier New"/>
                <w:b w:val="0"/>
                <w:color w:val="000000"/>
                <w:sz w:val="16"/>
                <w:szCs w:val="16"/>
              </w:rPr>
            </w:pPr>
          </w:p>
        </w:tc>
      </w:tr>
    </w:tbl>
    <w:p w:rsidR="007C2B7B" w:rsidRDefault="007C2B7B" w:rsidP="008C532D">
      <w:pPr>
        <w:pStyle w:val="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lang w:val="bg-BG" w:eastAsia="bg-BG"/>
        </w:rPr>
        <w:drawing>
          <wp:inline distT="0" distB="0" distL="0" distR="0">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lang w:val="bg-BG" w:eastAsia="bg-BG"/>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lang w:val="bg-BG" w:eastAsia="bg-BG"/>
        </w:rPr>
        <w:lastRenderedPageBreak/>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lang w:val="bg-BG" w:eastAsia="bg-BG"/>
        </w:rPr>
        <w:drawing>
          <wp:inline distT="0" distB="0" distL="0" distR="0">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a9"/>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lang w:val="bg-BG" w:eastAsia="bg-BG"/>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lang w:val="bg-BG" w:eastAsia="bg-BG"/>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a9"/>
          </w:rPr>
          <w:t>http://localhost:8000/login</w:t>
        </w:r>
      </w:hyperlink>
      <w:r>
        <w:t xml:space="preserve"> should render this login form</w:t>
      </w:r>
    </w:p>
    <w:p w:rsidR="005D1521" w:rsidRDefault="005D1521" w:rsidP="004709F2">
      <w:r>
        <w:rPr>
          <w:noProof/>
          <w:lang w:val="bg-BG" w:eastAsia="bg-BG"/>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a9"/>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lang w:val="bg-BG" w:eastAsia="bg-BG"/>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lang w:val="bg-BG" w:eastAsia="bg-BG"/>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lang w:val="bg-BG" w:eastAsia="bg-BG"/>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lang w:val="bg-BG" w:eastAsia="bg-BG"/>
        </w:rPr>
        <w:lastRenderedPageBreak/>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lang w:val="bg-BG" w:eastAsia="bg-BG"/>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lang w:val="bg-BG" w:eastAsia="bg-BG"/>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lang w:val="bg-BG" w:eastAsia="bg-BG"/>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2" w:history="1">
        <w:r w:rsidRPr="00942441">
          <w:rPr>
            <w:rStyle w:val="a9"/>
            <w:noProof/>
          </w:rPr>
          <w:t>EntityManager</w:t>
        </w:r>
      </w:hyperlink>
      <w:r>
        <w:t xml:space="preserve"> to the database</w:t>
      </w:r>
    </w:p>
    <w:p w:rsidR="00942441" w:rsidRDefault="00942441" w:rsidP="00274282">
      <w:r>
        <w:rPr>
          <w:noProof/>
          <w:lang w:val="bg-BG" w:eastAsia="bg-BG"/>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lang w:val="bg-BG" w:eastAsia="bg-BG"/>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a9"/>
          </w:rPr>
          <w:t>http://localhost:8000/register</w:t>
        </w:r>
      </w:hyperlink>
      <w:r>
        <w:t xml:space="preserve"> and test it:</w:t>
      </w:r>
    </w:p>
    <w:p w:rsidR="00B327E9" w:rsidRDefault="00B327E9" w:rsidP="00274282">
      <w:r>
        <w:rPr>
          <w:noProof/>
          <w:lang w:val="bg-BG" w:eastAsia="bg-BG"/>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1"/>
      </w:pPr>
      <w:r>
        <w:t>Creating Articles</w:t>
      </w:r>
    </w:p>
    <w:p w:rsidR="00A0755A" w:rsidRDefault="000C6957" w:rsidP="008C532D">
      <w:pPr>
        <w:pStyle w:val="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the </w:t>
      </w:r>
      <w:hyperlink r:id="rId77" w:history="1">
        <w:r w:rsidRPr="00770357">
          <w:rPr>
            <w:rStyle w:val="a9"/>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a9"/>
          </w:rPr>
          <w:t>database</w:t>
        </w:r>
      </w:hyperlink>
      <w:r>
        <w:t xml:space="preserve">. We will use </w:t>
      </w:r>
      <w:hyperlink r:id="rId79" w:history="1">
        <w:r w:rsidRPr="00801716">
          <w:rPr>
            <w:rStyle w:val="a9"/>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923CB7">
      <w:r>
        <w:rPr>
          <w:noProof/>
          <w:lang w:val="bg-BG" w:eastAsia="bg-BG"/>
        </w:rPr>
        <w:lastRenderedPageBreak/>
        <w:drawing>
          <wp:inline distT="0" distB="0" distL="0" distR="0">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713602" cy="3758329"/>
                    </a:xfrm>
                    <a:prstGeom prst="rect">
                      <a:avLst/>
                    </a:prstGeom>
                    <a:ln>
                      <a:solidFill>
                        <a:schemeClr val="tx1">
                          <a:lumMod val="95000"/>
                          <a:lumOff val="5000"/>
                        </a:schemeClr>
                      </a:solidFill>
                    </a:ln>
                  </pic:spPr>
                </pic:pic>
              </a:graphicData>
            </a:graphic>
          </wp:inline>
        </w:drawing>
      </w:r>
    </w:p>
    <w:p w:rsidR="000C6957" w:rsidRDefault="00443E08" w:rsidP="00274282">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8C532D">
      <w:pPr>
        <w:pStyle w:val="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lang w:val="bg-BG" w:eastAsia="bg-BG"/>
        </w:rPr>
        <w:drawing>
          <wp:inline distT="0" distB="0" distL="0" distR="0">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lang w:val="bg-BG" w:eastAsia="bg-BG"/>
        </w:rPr>
        <w:lastRenderedPageBreak/>
        <w:drawing>
          <wp:inline distT="0" distB="0" distL="0" distR="0">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3" w:history="1">
        <w:r w:rsidR="00D73538" w:rsidRPr="00D73538">
          <w:rPr>
            <w:rStyle w:val="a9"/>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af"/>
        <w:tblW w:w="5176" w:type="dxa"/>
        <w:tblInd w:w="108" w:type="dxa"/>
        <w:tblLook w:val="04A0"/>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bookmarkStart w:id="0" w:name="_GoBack"/>
      <w:r>
        <w:rPr>
          <w:noProof/>
          <w:lang w:val="bg-BG" w:eastAsia="bg-BG"/>
        </w:rPr>
        <w:drawing>
          <wp:inline distT="0" distB="0" distL="0" distR="0">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4105275" cy="1438275"/>
                    </a:xfrm>
                    <a:prstGeom prst="rect">
                      <a:avLst/>
                    </a:prstGeom>
                    <a:ln>
                      <a:solidFill>
                        <a:schemeClr val="tx1"/>
                      </a:solidFill>
                    </a:ln>
                  </pic:spPr>
                </pic:pic>
              </a:graphicData>
            </a:graphic>
          </wp:inline>
        </w:drawing>
      </w:r>
      <w:bookmarkEnd w:id="0"/>
    </w:p>
    <w:p w:rsidR="00D73538" w:rsidRDefault="00D73538" w:rsidP="00E463D8">
      <w:r>
        <w:t xml:space="preserve">Now we need to choose </w:t>
      </w:r>
      <w:r w:rsidRPr="00540CCC">
        <w:rPr>
          <w:b/>
        </w:rPr>
        <w:t>appropriate name for our entity</w:t>
      </w:r>
      <w:r>
        <w:t>. Use the following name:</w:t>
      </w:r>
    </w:p>
    <w:tbl>
      <w:tblPr>
        <w:tblStyle w:val="af"/>
        <w:tblW w:w="0" w:type="auto"/>
        <w:tblInd w:w="135" w:type="dxa"/>
        <w:tblLook w:val="04A0"/>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lang w:val="bg-BG" w:eastAsia="bg-BG"/>
        </w:rPr>
        <w:lastRenderedPageBreak/>
        <w:drawing>
          <wp:inline distT="0" distB="0" distL="0" distR="0">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lang w:val="bg-BG" w:eastAsia="bg-BG"/>
        </w:rPr>
        <w:drawing>
          <wp:inline distT="0" distB="0" distL="0" distR="0">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lang w:val="bg-BG" w:eastAsia="bg-BG"/>
        </w:rPr>
        <w:drawing>
          <wp:inline distT="0" distB="0" distL="0" distR="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lang w:val="bg-BG" w:eastAsia="bg-BG"/>
        </w:rPr>
        <w:drawing>
          <wp:inline distT="0" distB="0" distL="0" distR="0">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r w:rsidRPr="006430DE">
        <w:rPr>
          <w:b/>
        </w:rPr>
        <w:t>date</w:t>
      </w:r>
      <w:r w:rsidR="00F10796">
        <w:rPr>
          <w:b/>
        </w:rPr>
        <w:t>Added</w:t>
      </w:r>
      <w:r>
        <w:t xml:space="preserve">”. Here is how we create them: </w:t>
      </w:r>
    </w:p>
    <w:p w:rsidR="00D73538" w:rsidRDefault="006430DE" w:rsidP="00E463D8">
      <w:r>
        <w:rPr>
          <w:noProof/>
          <w:lang w:val="bg-BG" w:eastAsia="bg-BG"/>
        </w:rPr>
        <w:drawing>
          <wp:inline distT="0" distB="0" distL="0" distR="0">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lang w:val="bg-BG" w:eastAsia="bg-BG"/>
        </w:rPr>
        <w:drawing>
          <wp:inline distT="0" distB="0" distL="0" distR="0">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lang w:val="bg-BG" w:eastAsia="bg-BG"/>
        </w:rPr>
        <w:lastRenderedPageBreak/>
        <w:drawing>
          <wp:inline distT="0" distB="0" distL="0" distR="0">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2" w:history="1">
        <w:r w:rsidRPr="00130372">
          <w:rPr>
            <w:rStyle w:val="a9"/>
          </w:rPr>
          <w:t>primary key</w:t>
        </w:r>
      </w:hyperlink>
      <w:r>
        <w:t xml:space="preserve"> for our table. On top of our entity we should see something that looks like a comment:</w:t>
      </w:r>
    </w:p>
    <w:p w:rsidR="00130372" w:rsidRDefault="00130372" w:rsidP="00E463D8">
      <w:pPr>
        <w:rPr>
          <w:b/>
        </w:rPr>
      </w:pPr>
      <w:r>
        <w:rPr>
          <w:noProof/>
          <w:lang w:val="bg-BG" w:eastAsia="bg-BG"/>
        </w:rPr>
        <w:drawing>
          <wp:inline distT="0" distB="0" distL="0" distR="0">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4" w:history="1">
        <w:r w:rsidR="002B2C2C" w:rsidRPr="002B2C2C">
          <w:rPr>
            <w:rStyle w:val="a9"/>
          </w:rPr>
          <w:t>Doctrine Annotation</w:t>
        </w:r>
      </w:hyperlink>
      <w:r w:rsidR="002B2C2C">
        <w:t xml:space="preserve">. It tells Doctrine how are the tables and fields are going to be called in the database. At first glance, we see the annotation </w:t>
      </w:r>
    </w:p>
    <w:tbl>
      <w:tblPr>
        <w:tblStyle w:val="af"/>
        <w:tblW w:w="0" w:type="auto"/>
        <w:tblInd w:w="108" w:type="dxa"/>
        <w:tblLook w:val="04A0"/>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lang w:val="bg-BG" w:eastAsia="bg-BG"/>
        </w:rPr>
        <w:drawing>
          <wp:inline distT="0" distB="0" distL="0" distR="0">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lastRenderedPageBreak/>
        <w:t>Below that, first add a new private field called “summary”. It will hold the short summary of the article:</w:t>
      </w:r>
    </w:p>
    <w:p w:rsidR="002B2C2C" w:rsidRDefault="0067782E" w:rsidP="00E463D8">
      <w:r>
        <w:rPr>
          <w:noProof/>
          <w:lang w:val="bg-BG" w:eastAsia="bg-BG"/>
        </w:rPr>
        <w:drawing>
          <wp:inline distT="0" distB="0" distL="0" distR="0">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7" w:history="1">
        <w:r w:rsidRPr="0067782E">
          <w:rPr>
            <w:rStyle w:val="a9"/>
            <w:noProof/>
          </w:rPr>
          <w:t>Mutator</w:t>
        </w:r>
        <w:r w:rsidRPr="0067782E">
          <w:rPr>
            <w:rStyle w:val="a9"/>
          </w:rPr>
          <w:t xml:space="preserve"> and </w:t>
        </w:r>
        <w:r w:rsidRPr="0067782E">
          <w:rPr>
            <w:rStyle w:val="a9"/>
            <w:noProof/>
          </w:rPr>
          <w:t>Accessor</w:t>
        </w:r>
      </w:hyperlink>
      <w:r w:rsidR="00E60DDB">
        <w:rPr>
          <w:rStyle w:val="a9"/>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lang w:val="bg-BG" w:eastAsia="bg-BG"/>
        </w:rPr>
        <w:drawing>
          <wp:inline distT="0" distB="0" distL="0" distR="0">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lang w:val="bg-BG" w:eastAsia="bg-BG"/>
        </w:rPr>
        <w:drawing>
          <wp:inline distT="0" distB="0" distL="0" distR="0">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lang w:val="bg-BG" w:eastAsia="bg-BG"/>
        </w:rPr>
        <w:drawing>
          <wp:inline distT="0" distB="0" distL="0" distR="0">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lang w:val="bg-BG" w:eastAsia="bg-BG"/>
        </w:rPr>
        <w:lastRenderedPageBreak/>
        <w:drawing>
          <wp:inline distT="0" distB="0" distL="0" distR="0">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lang w:val="bg-BG" w:eastAsia="bg-BG"/>
        </w:rPr>
        <w:drawing>
          <wp:inline distT="0" distB="0" distL="0" distR="0">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lang w:val="bg-BG" w:eastAsia="bg-BG"/>
        </w:rPr>
        <w:drawing>
          <wp:inline distT="0" distB="0" distL="0" distR="0">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4" w:history="1">
        <w:r w:rsidR="00E8784A" w:rsidRPr="00E8784A">
          <w:rPr>
            <w:rStyle w:val="a9"/>
            <w:noProof/>
          </w:rPr>
          <w:t>One</w:t>
        </w:r>
        <w:r w:rsidR="00C92312">
          <w:rPr>
            <w:rStyle w:val="a9"/>
            <w:noProof/>
          </w:rPr>
          <w:t xml:space="preserve"> </w:t>
        </w:r>
        <w:r w:rsidR="00E8784A" w:rsidRPr="00E8784A">
          <w:rPr>
            <w:rStyle w:val="a9"/>
            <w:noProof/>
          </w:rPr>
          <w:t>To</w:t>
        </w:r>
        <w:r w:rsidR="00C92312">
          <w:rPr>
            <w:rStyle w:val="a9"/>
            <w:noProof/>
          </w:rPr>
          <w:t xml:space="preserve"> </w:t>
        </w:r>
        <w:r w:rsidR="00E8784A" w:rsidRPr="00E8784A">
          <w:rPr>
            <w:rStyle w:val="a9"/>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lang w:val="bg-BG" w:eastAsia="bg-BG"/>
        </w:rPr>
        <w:drawing>
          <wp:inline distT="0" distB="0" distL="0" distR="0">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lastRenderedPageBreak/>
        <w:t xml:space="preserve">And our </w:t>
      </w:r>
      <w:r w:rsidRPr="001A7BEC">
        <w:rPr>
          <w:b/>
        </w:rPr>
        <w:t>getter</w:t>
      </w:r>
      <w:r>
        <w:t>:</w:t>
      </w:r>
    </w:p>
    <w:p w:rsidR="007E1766" w:rsidRDefault="007E1766" w:rsidP="00E463D8">
      <w:r>
        <w:rPr>
          <w:noProof/>
          <w:lang w:val="bg-BG" w:eastAsia="bg-BG"/>
        </w:rPr>
        <w:drawing>
          <wp:inline distT="0" distB="0" distL="0" distR="0">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lang w:val="bg-BG" w:eastAsia="bg-BG"/>
        </w:rPr>
        <w:drawing>
          <wp:inline distT="0" distB="0" distL="0" distR="0">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lang w:val="bg-BG" w:eastAsia="bg-BG"/>
        </w:rPr>
        <w:drawing>
          <wp:inline distT="0" distB="0" distL="0" distR="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lang w:val="bg-BG" w:eastAsia="bg-BG"/>
        </w:rPr>
        <w:drawing>
          <wp:inline distT="0" distB="0" distL="0" distR="0">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2"/>
        <w:numPr>
          <w:ilvl w:val="0"/>
          <w:numId w:val="3"/>
        </w:numPr>
      </w:pPr>
      <w:r>
        <w:t>Set Default Values for our Entities</w:t>
      </w:r>
    </w:p>
    <w:p w:rsidR="003418B3" w:rsidRPr="003418B3" w:rsidRDefault="00DB0127" w:rsidP="00E463D8">
      <w:r>
        <w:t xml:space="preserve">Our next job is to create the so-called </w:t>
      </w:r>
      <w:hyperlink r:id="rId110" w:history="1">
        <w:r w:rsidRPr="00DB0127">
          <w:rPr>
            <w:rStyle w:val="a9"/>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lang w:val="bg-BG" w:eastAsia="bg-BG"/>
        </w:rPr>
        <w:lastRenderedPageBreak/>
        <w:drawing>
          <wp:inline distT="0" distB="0" distL="0" distR="0">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lang w:val="bg-BG" w:eastAsia="bg-BG"/>
        </w:rPr>
        <w:drawing>
          <wp:inline distT="0" distB="0" distL="0" distR="0">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3" w:history="1">
        <w:r w:rsidRPr="00CB1E68">
          <w:rPr>
            <w:rStyle w:val="a9"/>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af"/>
        <w:tblW w:w="8820" w:type="dxa"/>
        <w:tblInd w:w="108" w:type="dxa"/>
        <w:tblLook w:val="04A0"/>
      </w:tblPr>
      <w:tblGrid>
        <w:gridCol w:w="8820"/>
      </w:tblGrid>
      <w:tr w:rsidR="00905FCC" w:rsidTr="00745D28">
        <w:trPr>
          <w:trHeight w:val="249"/>
        </w:trPr>
        <w:tc>
          <w:tcPr>
            <w:tcW w:w="8820" w:type="dxa"/>
          </w:tcPr>
          <w:p w:rsidR="00905FCC" w:rsidRDefault="00905FCC" w:rsidP="00E463D8">
            <w:pPr>
              <w:pStyle w:val="Code"/>
            </w:pPr>
            <w:r>
              <w:t>php bin/console doctrine:schema:update</w:t>
            </w:r>
          </w:p>
        </w:tc>
      </w:tr>
    </w:tbl>
    <w:p w:rsidR="00905FCC" w:rsidRDefault="00905FCC" w:rsidP="00E463D8">
      <w:r>
        <w:t>This will result in the following warning:</w:t>
      </w:r>
    </w:p>
    <w:p w:rsidR="00905FCC" w:rsidRDefault="00905FCC" w:rsidP="00E463D8">
      <w:r>
        <w:rPr>
          <w:noProof/>
          <w:lang w:val="bg-BG" w:eastAsia="bg-BG"/>
        </w:rPr>
        <w:drawing>
          <wp:inline distT="0" distB="0" distL="0" distR="0">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af"/>
        <w:tblW w:w="0" w:type="auto"/>
        <w:tblInd w:w="108" w:type="dxa"/>
        <w:tblLook w:val="04A0"/>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lang w:val="bg-BG" w:eastAsia="bg-BG"/>
        </w:rPr>
        <w:drawing>
          <wp:inline distT="0" distB="0" distL="0" distR="0">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lang w:val="bg-BG" w:eastAsia="bg-BG"/>
        </w:rPr>
        <w:drawing>
          <wp:inline distT="0" distB="0" distL="0" distR="0">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2"/>
        <w:numPr>
          <w:ilvl w:val="0"/>
          <w:numId w:val="3"/>
        </w:numPr>
      </w:pPr>
      <w:r>
        <w:lastRenderedPageBreak/>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lang w:val="bg-BG" w:eastAsia="bg-BG"/>
        </w:rPr>
        <w:drawing>
          <wp:inline distT="0" distB="0" distL="0" distR="0">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lang w:val="bg-BG" w:eastAsia="bg-BG"/>
        </w:rPr>
        <w:drawing>
          <wp:inline distT="0" distB="0" distL="0" distR="0">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lang w:val="bg-BG" w:eastAsia="bg-BG"/>
        </w:rPr>
        <w:drawing>
          <wp:inline distT="0" distB="0" distL="0" distR="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lang w:val="bg-BG" w:eastAsia="bg-BG"/>
        </w:rPr>
        <w:lastRenderedPageBreak/>
        <w:drawing>
          <wp:inline distT="0" distB="0" distL="0" distR="0">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lang w:val="bg-BG" w:eastAsia="bg-BG"/>
        </w:rPr>
        <w:drawing>
          <wp:inline distT="0" distB="0" distL="0" distR="0">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lang w:val="bg-BG" w:eastAsia="bg-BG"/>
        </w:rPr>
        <w:drawing>
          <wp:inline distT="0" distB="0" distL="0" distR="0">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lang w:val="bg-BG" w:eastAsia="bg-BG"/>
        </w:rPr>
        <w:lastRenderedPageBreak/>
        <w:drawing>
          <wp:inline distT="0" distB="0" distL="0" distR="0">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lang w:val="bg-BG" w:eastAsia="bg-BG"/>
        </w:rPr>
        <w:drawing>
          <wp:inline distT="0" distB="0" distL="0" distR="0">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af"/>
        <w:tblW w:w="0" w:type="auto"/>
        <w:tblInd w:w="108" w:type="dxa"/>
        <w:tblLook w:val="04A0"/>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Default="00190825" w:rsidP="007530A3">
      <w:r>
        <w:t>Let’s create the logic for our “</w:t>
      </w:r>
      <w:r w:rsidRPr="00066756">
        <w:rPr>
          <w:rStyle w:val="CodeChar"/>
          <w:lang w:val="bg-BG"/>
        </w:rPr>
        <w:t>configureOptions</w:t>
      </w:r>
      <w:r>
        <w:t>” function:</w:t>
      </w:r>
    </w:p>
    <w:p w:rsidR="00190825" w:rsidRDefault="00190825" w:rsidP="007530A3">
      <w:r>
        <w:rPr>
          <w:noProof/>
          <w:lang w:val="bg-BG" w:eastAsia="bg-BG"/>
        </w:rPr>
        <w:drawing>
          <wp:inline distT="0" distB="0" distL="0" distR="0">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lang w:val="bg-BG" w:eastAsia="bg-BG"/>
        </w:rPr>
        <w:lastRenderedPageBreak/>
        <w:drawing>
          <wp:inline distT="0" distB="0" distL="0" distR="0">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6" w:history="1">
        <w:r w:rsidRPr="00611908">
          <w:rPr>
            <w:rStyle w:val="a9"/>
          </w:rPr>
          <w:t>Request</w:t>
        </w:r>
      </w:hyperlink>
      <w:r>
        <w:t>. We will save what request is for some other time. The second annotation is more interesting. It defines a “</w:t>
      </w:r>
      <w:hyperlink r:id="rId127" w:history="1">
        <w:r w:rsidRPr="00611908">
          <w:rPr>
            <w:rStyle w:val="a9"/>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8" w:history="1">
        <w:r w:rsidR="00AF0356" w:rsidRPr="00C22556">
          <w:rPr>
            <w:rStyle w:val="a9"/>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af"/>
        <w:tblW w:w="0" w:type="auto"/>
        <w:tblInd w:w="108" w:type="dxa"/>
        <w:tblLook w:val="04A0"/>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Default="009D3101" w:rsidP="007530A3">
      <w:r>
        <w:t>Now let’s write some real code. In the function, write the following:</w:t>
      </w:r>
    </w:p>
    <w:p w:rsidR="009D3101" w:rsidRDefault="00105B2E" w:rsidP="007530A3">
      <w:r>
        <w:rPr>
          <w:noProof/>
          <w:lang w:val="bg-BG" w:eastAsia="bg-BG"/>
        </w:rPr>
        <w:drawing>
          <wp:inline distT="0" distB="0" distL="0" distR="0">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30" w:history="1">
        <w:r w:rsidR="00291785" w:rsidRPr="00291785">
          <w:rPr>
            <w:rStyle w:val="a9"/>
          </w:rPr>
          <w:t>Twig</w:t>
        </w:r>
      </w:hyperlink>
      <w:r w:rsidR="00291785">
        <w:t xml:space="preserve">. Twig is a </w:t>
      </w:r>
      <w:hyperlink r:id="rId131" w:history="1">
        <w:r w:rsidR="00291785" w:rsidRPr="00291785">
          <w:rPr>
            <w:rStyle w:val="a9"/>
            <w:noProof/>
          </w:rPr>
          <w:t>templating</w:t>
        </w:r>
        <w:r w:rsidR="00291785" w:rsidRPr="00291785">
          <w:rPr>
            <w:rStyle w:val="a9"/>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lang w:val="bg-BG" w:eastAsia="bg-BG"/>
        </w:rPr>
        <w:drawing>
          <wp:inline distT="0" distB="0" distL="0" distR="0">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lang w:val="bg-BG" w:eastAsia="bg-BG"/>
        </w:rPr>
        <w:lastRenderedPageBreak/>
        <w:drawing>
          <wp:inline distT="0" distB="0" distL="0" distR="0">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lang w:val="bg-BG" w:eastAsia="bg-BG"/>
        </w:rPr>
        <w:drawing>
          <wp:inline distT="0" distB="0" distL="0" distR="0">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af"/>
        <w:tblW w:w="0" w:type="auto"/>
        <w:tblInd w:w="108" w:type="dxa"/>
        <w:tblLook w:val="04A0"/>
      </w:tblPr>
      <w:tblGrid>
        <w:gridCol w:w="10530"/>
      </w:tblGrid>
      <w:tr w:rsidR="005723A5" w:rsidRPr="00A038A5" w:rsidTr="00745D28">
        <w:trPr>
          <w:trHeight w:val="229"/>
        </w:trPr>
        <w:tc>
          <w:tcPr>
            <w:tcW w:w="10530" w:type="dxa"/>
          </w:tcPr>
          <w:p w:rsidR="005723A5" w:rsidRPr="00A038A5" w:rsidRDefault="005723A5" w:rsidP="007530A3">
            <w:pPr>
              <w:pStyle w:val="HTML"/>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lastRenderedPageBreak/>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lang w:val="bg-BG" w:eastAsia="bg-BG"/>
        </w:rPr>
        <w:drawing>
          <wp:inline distT="0" distB="0" distL="0" distR="0">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6" w:history="1">
        <w:r w:rsidRPr="006A3D7B">
          <w:rPr>
            <w:rStyle w:val="a9"/>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7" w:history="1">
        <w:r w:rsidRPr="006A3D7B">
          <w:rPr>
            <w:rStyle w:val="a9"/>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lang w:val="bg-BG" w:eastAsia="bg-BG"/>
        </w:rPr>
        <w:drawing>
          <wp:inline distT="0" distB="0" distL="0" distR="0">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lang w:val="bg-BG" w:eastAsia="bg-BG"/>
        </w:rPr>
        <w:drawing>
          <wp:inline distT="0" distB="0" distL="0" distR="0">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40" w:history="1">
        <w:r w:rsidR="00444B3E" w:rsidRPr="00444B3E">
          <w:rPr>
            <w:rStyle w:val="a9"/>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lang w:val="bg-BG" w:eastAsia="bg-BG"/>
        </w:rPr>
        <w:drawing>
          <wp:inline distT="0" distB="0" distL="0" distR="0">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af"/>
        <w:tblW w:w="8857" w:type="dxa"/>
        <w:tblInd w:w="108" w:type="dxa"/>
        <w:tblLook w:val="04A0"/>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lang w:val="bg-BG" w:eastAsia="bg-BG"/>
        </w:rPr>
        <w:drawing>
          <wp:inline distT="0" distB="0" distL="0" distR="0">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lastRenderedPageBreak/>
        <w:t xml:space="preserve">Open the browser and go to the address. You should see almost empty page. Now you need to register </w:t>
      </w:r>
      <w:r w:rsidR="00C76EC9">
        <w:t xml:space="preserve">a new user and login. After </w:t>
      </w:r>
      <w:r w:rsidR="001F5EDC">
        <w:t xml:space="preserve">login, in the URL enter </w:t>
      </w:r>
      <w:hyperlink r:id="rId143" w:history="1">
        <w:r w:rsidR="001F5EDC" w:rsidRPr="00C22556">
          <w:rPr>
            <w:rStyle w:val="a9"/>
          </w:rPr>
          <w:t>http://localhost:8000/article/create</w:t>
        </w:r>
      </w:hyperlink>
      <w:r w:rsidR="001F5EDC">
        <w:t xml:space="preserve">. </w:t>
      </w:r>
      <w:r>
        <w:t>It should redirect you to form like this one:</w:t>
      </w:r>
    </w:p>
    <w:p w:rsidR="000958B5" w:rsidRDefault="000958B5" w:rsidP="007530A3">
      <w:r>
        <w:rPr>
          <w:noProof/>
          <w:lang w:val="bg-BG" w:eastAsia="bg-BG"/>
        </w:rPr>
        <w:drawing>
          <wp:inline distT="0" distB="0" distL="0" distR="0">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lang w:val="bg-BG" w:eastAsia="bg-BG"/>
        </w:rPr>
        <w:drawing>
          <wp:inline distT="0" distB="0" distL="0" distR="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lang w:val="bg-BG" w:eastAsia="bg-BG"/>
        </w:rPr>
        <w:lastRenderedPageBreak/>
        <w:drawing>
          <wp:inline distT="0" distB="0" distL="0" distR="0">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lang w:val="bg-BG" w:eastAsia="bg-BG"/>
        </w:rPr>
        <w:drawing>
          <wp:inline distT="0" distB="0" distL="0" distR="0">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cstate="print"/>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lang w:val="bg-BG" w:eastAsia="bg-BG"/>
        </w:rPr>
        <w:drawing>
          <wp:inline distT="0" distB="0" distL="0" distR="0">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lang w:val="bg-BG" w:eastAsia="bg-BG"/>
        </w:rPr>
        <w:lastRenderedPageBreak/>
        <w:drawing>
          <wp:inline distT="0" distB="0" distL="0" distR="0">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cstate="print"/>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lang w:val="bg-BG" w:eastAsia="bg-BG"/>
        </w:rPr>
        <w:drawing>
          <wp:inline distT="0" distB="0" distL="0" distR="0">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1"/>
      </w:pPr>
      <w:r>
        <w:t>Listing Articles</w:t>
      </w:r>
    </w:p>
    <w:p w:rsidR="004709F2" w:rsidRDefault="00E12239" w:rsidP="008C532D">
      <w:pPr>
        <w:pStyle w:val="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lang w:val="bg-BG" w:eastAsia="bg-BG"/>
        </w:rPr>
        <w:drawing>
          <wp:inline distT="0" distB="0" distL="0" distR="0">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lang w:val="bg-BG" w:eastAsia="bg-BG"/>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lang w:val="bg-BG" w:eastAsia="bg-BG"/>
        </w:rPr>
        <w:drawing>
          <wp:inline distT="0" distB="0" distL="0" distR="0">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lang w:val="bg-BG" w:eastAsia="bg-BG"/>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af"/>
        <w:tblW w:w="0" w:type="auto"/>
        <w:tblInd w:w="108" w:type="dxa"/>
        <w:tblLook w:val="04A0"/>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lastRenderedPageBreak/>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t>There are few key moments that we want to take a look at. The first one is:</w:t>
      </w:r>
    </w:p>
    <w:p w:rsidR="00BD6EB9" w:rsidRDefault="00BD6EB9" w:rsidP="00E77DEB">
      <w:r>
        <w:rPr>
          <w:noProof/>
          <w:lang w:val="bg-BG" w:eastAsia="bg-BG"/>
        </w:rPr>
        <w:drawing>
          <wp:inline distT="0" distB="0" distL="0" distR="0">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lang w:val="bg-BG" w:eastAsia="bg-BG"/>
        </w:rPr>
        <w:drawing>
          <wp:inline distT="0" distB="0" distL="0" distR="0">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lang w:val="bg-BG" w:eastAsia="bg-BG"/>
        </w:rPr>
        <w:drawing>
          <wp:inline distT="0" distB="0" distL="0" distR="0">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lang w:val="bg-BG" w:eastAsia="bg-BG"/>
        </w:rPr>
        <w:drawing>
          <wp:inline distT="0" distB="0" distL="0" distR="0">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cstate="print"/>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E6033" w:rsidRDefault="007E6033" w:rsidP="00E77DEB">
      <w:r>
        <w:t>It works! Let’s create few more articles:</w:t>
      </w:r>
    </w:p>
    <w:p w:rsidR="007E6033" w:rsidRDefault="007E6033" w:rsidP="00E77DEB">
      <w:r>
        <w:rPr>
          <w:noProof/>
          <w:lang w:val="bg-BG" w:eastAsia="bg-BG"/>
        </w:rPr>
        <w:lastRenderedPageBreak/>
        <w:drawing>
          <wp:inline distT="0" distB="0" distL="0" distR="0">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t>Looks good. The problem is that if we press “</w:t>
      </w:r>
      <w:r w:rsidRPr="007E6033">
        <w:rPr>
          <w:b/>
        </w:rPr>
        <w:t>Read more</w:t>
      </w:r>
      <w:r>
        <w:t>” nothing happens. We should fix that.</w:t>
      </w:r>
    </w:p>
    <w:p w:rsidR="007E6033" w:rsidRDefault="007E6033" w:rsidP="008C532D">
      <w:pPr>
        <w:pStyle w:val="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lang w:val="bg-BG" w:eastAsia="bg-BG"/>
        </w:rPr>
        <w:drawing>
          <wp:inline distT="0" distB="0" distL="0" distR="0">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lang w:val="bg-BG" w:eastAsia="bg-BG"/>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af"/>
        <w:tblW w:w="9738" w:type="dxa"/>
        <w:tblInd w:w="108" w:type="dxa"/>
        <w:tblLook w:val="04A0"/>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lang w:val="bg-BG" w:eastAsia="bg-BG"/>
        </w:rPr>
        <w:drawing>
          <wp:inline distT="0" distB="0" distL="0" distR="0">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lang w:val="bg-BG" w:eastAsia="bg-BG"/>
        </w:rPr>
        <w:drawing>
          <wp:inline distT="0" distB="0" distL="0" distR="0">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lang w:val="bg-BG" w:eastAsia="bg-BG"/>
        </w:rPr>
        <w:drawing>
          <wp:inline distT="0" distB="0" distL="0" distR="0">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ac"/>
      </w:pPr>
    </w:p>
    <w:p w:rsidR="003E36D5" w:rsidRPr="003E36D5" w:rsidRDefault="003E36D5" w:rsidP="003E36D5">
      <w:pPr>
        <w:rPr>
          <w:lang w:val="en-GB"/>
        </w:rPr>
      </w:pPr>
    </w:p>
    <w:sectPr w:rsidR="003E36D5" w:rsidRPr="003E36D5" w:rsidSect="009254B7">
      <w:headerReference w:type="default" r:id="rId163"/>
      <w:footerReference w:type="default" r:id="rId164"/>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256C" w:rsidRDefault="005A256C" w:rsidP="008068A2">
      <w:pPr>
        <w:spacing w:after="0" w:line="240" w:lineRule="auto"/>
      </w:pPr>
      <w:r>
        <w:separator/>
      </w:r>
    </w:p>
  </w:endnote>
  <w:endnote w:type="continuationSeparator" w:id="0">
    <w:p w:rsidR="005A256C" w:rsidRDefault="005A256C"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163" w:rsidRPr="00AC77AD" w:rsidRDefault="00DB1BE2" w:rsidP="00AC77AD">
    <w:pPr>
      <w:pStyle w:val="a5"/>
    </w:pPr>
    <w:r w:rsidRPr="00DB1BE2">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25163" w:rsidRDefault="00D25163" w:rsidP="008C5930">
                <w:pPr>
                  <w:spacing w:before="0" w:after="0" w:line="240" w:lineRule="auto"/>
                </w:pPr>
                <w:r>
                  <w:rPr>
                    <w:noProof/>
                    <w:sz w:val="20"/>
                    <w:szCs w:val="20"/>
                    <w:lang w:val="bg-BG" w:eastAsia="bg-BG"/>
                  </w:rPr>
                  <w:drawing>
                    <wp:inline distT="0" distB="0" distL="0" distR="0">
                      <wp:extent cx="1360800" cy="439200"/>
                      <wp:effectExtent l="0" t="0" r="0" b="0"/>
                      <wp:docPr id="72" name="Picture 7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DB1BE2">
      <w:rPr>
        <w:noProof/>
      </w:rPr>
      <w:pict>
        <v:line id="Straight Connector 1" o:spid="_x0000_s4100" style="position:absolute;flip:y;z-index:251659264;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DB1BE2">
      <w:rPr>
        <w:noProof/>
      </w:rPr>
      <w:pict>
        <v:shape id="Text Box 3" o:spid="_x0000_s4099" type="#_x0000_t202" style="position:absolute;margin-left:444.65pt;margin-top:26.95pt;width:70.9pt;height:15.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25163" w:rsidRPr="008C2B83" w:rsidRDefault="00D25163" w:rsidP="008C2B83">
                <w:pPr>
                  <w:spacing w:after="0" w:line="240" w:lineRule="auto"/>
                  <w:jc w:val="right"/>
                  <w:rPr>
                    <w:sz w:val="18"/>
                    <w:szCs w:val="18"/>
                  </w:rPr>
                </w:pPr>
                <w:r w:rsidRPr="008C2B83">
                  <w:rPr>
                    <w:sz w:val="18"/>
                    <w:szCs w:val="18"/>
                  </w:rPr>
                  <w:t xml:space="preserve">Page </w:t>
                </w:r>
                <w:r w:rsidR="00DB1BE2" w:rsidRPr="008C2B83">
                  <w:rPr>
                    <w:sz w:val="18"/>
                    <w:szCs w:val="18"/>
                  </w:rPr>
                  <w:fldChar w:fldCharType="begin"/>
                </w:r>
                <w:r w:rsidRPr="008C2B83">
                  <w:rPr>
                    <w:sz w:val="18"/>
                    <w:szCs w:val="18"/>
                  </w:rPr>
                  <w:instrText xml:space="preserve"> PAGE   \* MERGEFORMAT </w:instrText>
                </w:r>
                <w:r w:rsidR="00DB1BE2" w:rsidRPr="008C2B83">
                  <w:rPr>
                    <w:sz w:val="18"/>
                    <w:szCs w:val="18"/>
                  </w:rPr>
                  <w:fldChar w:fldCharType="separate"/>
                </w:r>
                <w:r w:rsidR="008E2251">
                  <w:rPr>
                    <w:noProof/>
                    <w:sz w:val="18"/>
                    <w:szCs w:val="18"/>
                  </w:rPr>
                  <w:t>31</w:t>
                </w:r>
                <w:r w:rsidR="00DB1BE2" w:rsidRPr="008C2B83">
                  <w:rPr>
                    <w:sz w:val="18"/>
                    <w:szCs w:val="18"/>
                  </w:rPr>
                  <w:fldChar w:fldCharType="end"/>
                </w:r>
                <w:r w:rsidRPr="008C2B83">
                  <w:rPr>
                    <w:sz w:val="18"/>
                    <w:szCs w:val="18"/>
                  </w:rPr>
                  <w:t xml:space="preserve"> of </w:t>
                </w:r>
                <w:fldSimple w:instr=" NUMPAGES   \* MERGEFORMAT ">
                  <w:r w:rsidR="008E2251">
                    <w:rPr>
                      <w:noProof/>
                      <w:sz w:val="18"/>
                      <w:szCs w:val="18"/>
                    </w:rPr>
                    <w:t>35</w:t>
                  </w:r>
                </w:fldSimple>
              </w:p>
            </w:txbxContent>
          </v:textbox>
        </v:shape>
      </w:pict>
    </w:r>
    <w:r w:rsidRPr="00DB1BE2">
      <w:rPr>
        <w:noProof/>
      </w:rPr>
      <w:pict>
        <v:shape id="Text Box 2" o:spid="_x0000_s4098" type="#_x0000_t202" style="position:absolute;margin-left:125.15pt;margin-top:26.95pt;width:44.85pt;height:15.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25163" w:rsidRDefault="00D25163" w:rsidP="00AC77AD">
                <w:pPr>
                  <w:spacing w:after="0" w:line="240" w:lineRule="auto"/>
                </w:pPr>
                <w:r>
                  <w:rPr>
                    <w:sz w:val="19"/>
                    <w:szCs w:val="19"/>
                  </w:rPr>
                  <w:t>Follow us:</w:t>
                </w:r>
              </w:p>
            </w:txbxContent>
          </v:textbox>
        </v:shape>
      </w:pict>
    </w:r>
    <w:r w:rsidRPr="00DB1BE2">
      <w:rPr>
        <w:noProof/>
      </w:rPr>
      <w:pict>
        <v:shape id="Text Box 17" o:spid="_x0000_s4097" type="#_x0000_t202" style="position:absolute;margin-left:124.4pt;margin-top:6.7pt;width:396.3pt;height:40.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25163" w:rsidRDefault="00D25163"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2" name="Picture 8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256C" w:rsidRDefault="005A256C" w:rsidP="008068A2">
      <w:pPr>
        <w:spacing w:after="0" w:line="240" w:lineRule="auto"/>
      </w:pPr>
      <w:r>
        <w:separator/>
      </w:r>
    </w:p>
  </w:footnote>
  <w:footnote w:type="continuationSeparator" w:id="0">
    <w:p w:rsidR="005A256C" w:rsidRDefault="005A256C"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163" w:rsidRDefault="00D25163"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nsid w:val="52F41933"/>
    <w:multiLevelType w:val="hybridMultilevel"/>
    <w:tmpl w:val="B6A8EDAE"/>
    <w:lvl w:ilvl="0" w:tplc="B0D8ED74">
      <w:start w:val="1"/>
      <w:numFmt w:val="decimal"/>
      <w:pStyle w:val="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nsid w:val="75E34A6C"/>
    <w:multiLevelType w:val="hybridMultilevel"/>
    <w:tmpl w:val="3328E11E"/>
    <w:lvl w:ilvl="0" w:tplc="CEA66F0E">
      <w:start w:val="1"/>
      <w:numFmt w:val="upperRoman"/>
      <w:pStyle w:val="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64DE8"/>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256C"/>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2251"/>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1BE2"/>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3CB7"/>
    <w:rPr>
      <w:rFonts w:eastAsiaTheme="majorEastAsia" w:cstheme="majorBidi"/>
      <w:b/>
      <w:color w:val="642D08"/>
      <w:sz w:val="40"/>
      <w:szCs w:val="32"/>
    </w:rPr>
  </w:style>
  <w:style w:type="character" w:customStyle="1" w:styleId="20">
    <w:name w:val="Заглавие 2 Знак"/>
    <w:basedOn w:val="a0"/>
    <w:link w:val="2"/>
    <w:uiPriority w:val="9"/>
    <w:rsid w:val="008C532D"/>
    <w:rPr>
      <w:rFonts w:eastAsiaTheme="majorEastAsia" w:cstheme="majorBidi"/>
      <w:b/>
      <w:bCs/>
      <w:noProof/>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76DE6"/>
  </w:style>
  <w:style w:type="paragraph" w:styleId="HTML">
    <w:name w:val="HTML Preformatted"/>
    <w:basedOn w:val="a"/>
    <w:link w:val="HTML0"/>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0">
    <w:name w:val="HTML стандартен Знак"/>
    <w:basedOn w:val="a0"/>
    <w:link w:val="HTML"/>
    <w:uiPriority w:val="99"/>
    <w:rsid w:val="00190825"/>
    <w:rPr>
      <w:rFonts w:ascii="Courier New" w:eastAsia="Times New Roman" w:hAnsi="Courier New" w:cs="Courier New"/>
      <w:sz w:val="20"/>
      <w:szCs w:val="20"/>
      <w:lang w:val="bg-BG" w:eastAsia="bg-BG"/>
    </w:rPr>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hyperlink" Target="http://momentjs.com/" TargetMode="External"/><Relationship Id="rId47" Type="http://schemas.openxmlformats.org/officeDocument/2006/relationships/hyperlink" Target="http://twig.sensiolabs.org/" TargetMode="External"/><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0.png"/><Relationship Id="rId133" Type="http://schemas.openxmlformats.org/officeDocument/2006/relationships/image" Target="media/image85.png"/><Relationship Id="rId138" Type="http://schemas.openxmlformats.org/officeDocument/2006/relationships/image" Target="media/image88.png"/><Relationship Id="rId154" Type="http://schemas.openxmlformats.org/officeDocument/2006/relationships/image" Target="media/image102.png"/><Relationship Id="rId159" Type="http://schemas.openxmlformats.org/officeDocument/2006/relationships/image" Target="media/image107.png"/><Relationship Id="rId16" Type="http://schemas.openxmlformats.org/officeDocument/2006/relationships/image" Target="media/image1.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ymfony.com/doc/current/doctrine/console.html" TargetMode="External"/><Relationship Id="rId58" Type="http://schemas.openxmlformats.org/officeDocument/2006/relationships/image" Target="media/image30.png"/><Relationship Id="rId74" Type="http://schemas.openxmlformats.org/officeDocument/2006/relationships/image" Target="media/image42.png"/><Relationship Id="rId79" Type="http://schemas.openxmlformats.org/officeDocument/2006/relationships/hyperlink" Target="https://www.mysql.com/" TargetMode="External"/><Relationship Id="rId102" Type="http://schemas.openxmlformats.org/officeDocument/2006/relationships/image" Target="media/image62.png"/><Relationship Id="rId123" Type="http://schemas.openxmlformats.org/officeDocument/2006/relationships/image" Target="media/image80.png"/><Relationship Id="rId128" Type="http://schemas.openxmlformats.org/officeDocument/2006/relationships/hyperlink" Target="http://localhost:8000/article/create" TargetMode="External"/><Relationship Id="rId144" Type="http://schemas.openxmlformats.org/officeDocument/2006/relationships/image" Target="media/image92.png"/><Relationship Id="rId149"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6.png"/><Relationship Id="rId160" Type="http://schemas.openxmlformats.org/officeDocument/2006/relationships/image" Target="media/image10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hyperlink" Target="http://www.doctrine-project.org/" TargetMode="External"/><Relationship Id="rId64" Type="http://schemas.openxmlformats.org/officeDocument/2006/relationships/hyperlink" Target="http://symfony.com/doc/current/form/data_transformers.html" TargetMode="External"/><Relationship Id="rId69" Type="http://schemas.openxmlformats.org/officeDocument/2006/relationships/image" Target="media/image38.png"/><Relationship Id="rId113" Type="http://schemas.openxmlformats.org/officeDocument/2006/relationships/hyperlink" Target="http://docs.doctrine-project.org/en/latest/" TargetMode="External"/><Relationship Id="rId118" Type="http://schemas.openxmlformats.org/officeDocument/2006/relationships/image" Target="media/image75.png"/><Relationship Id="rId134" Type="http://schemas.openxmlformats.org/officeDocument/2006/relationships/image" Target="media/image86.png"/><Relationship Id="rId139" Type="http://schemas.openxmlformats.org/officeDocument/2006/relationships/image" Target="media/image89.png"/><Relationship Id="rId80" Type="http://schemas.openxmlformats.org/officeDocument/2006/relationships/image" Target="media/image44.png"/><Relationship Id="rId85" Type="http://schemas.openxmlformats.org/officeDocument/2006/relationships/image" Target="media/image48.png"/><Relationship Id="rId150" Type="http://schemas.openxmlformats.org/officeDocument/2006/relationships/image" Target="media/image98.png"/><Relationship Id="rId155" Type="http://schemas.openxmlformats.org/officeDocument/2006/relationships/image" Target="media/image103.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image" Target="media/image83.png"/><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hyperlink" Target="https://en.wikipedia.org/wiki/Cross-site_request_forgery" TargetMode="External"/><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ymfony.com/download" TargetMode="Externa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36" Type="http://schemas.openxmlformats.org/officeDocument/2006/relationships/hyperlink" Target="http://localhost:8000" TargetMode="External"/><Relationship Id="rId49" Type="http://schemas.openxmlformats.org/officeDocument/2006/relationships/hyperlink" Target="http://symfony.com/doc/current/security.html" TargetMode="External"/><Relationship Id="rId57" Type="http://schemas.openxmlformats.org/officeDocument/2006/relationships/image" Target="media/image29.png"/><Relationship Id="rId106" Type="http://schemas.openxmlformats.org/officeDocument/2006/relationships/image" Target="media/image65.png"/><Relationship Id="rId114" Type="http://schemas.openxmlformats.org/officeDocument/2006/relationships/image" Target="media/image71.png"/><Relationship Id="rId119" Type="http://schemas.openxmlformats.org/officeDocument/2006/relationships/image" Target="media/image76.png"/><Relationship Id="rId127" Type="http://schemas.openxmlformats.org/officeDocument/2006/relationships/hyperlink" Target="http://symfony.com/doc/current/routing.html"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44" Type="http://schemas.openxmlformats.org/officeDocument/2006/relationships/hyperlink" Target="http://symfony.com/doc/current/bundles.html"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hyperlink" Target="http://docs.doctrine-project.org/projects/doctrine-common/en/latest/reference/annotations.html" TargetMode="External"/><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30" Type="http://schemas.openxmlformats.org/officeDocument/2006/relationships/hyperlink" Target="http://twig.sensiolabs.org/" TargetMode="External"/><Relationship Id="rId135" Type="http://schemas.openxmlformats.org/officeDocument/2006/relationships/image" Target="media/image87.png"/><Relationship Id="rId143" Type="http://schemas.openxmlformats.org/officeDocument/2006/relationships/hyperlink" Target="http://localhost:8000/article/create" TargetMode="External"/><Relationship Id="rId148" Type="http://schemas.openxmlformats.org/officeDocument/2006/relationships/image" Target="media/image96.png"/><Relationship Id="rId151" Type="http://schemas.openxmlformats.org/officeDocument/2006/relationships/image" Target="media/image99.png"/><Relationship Id="rId156" Type="http://schemas.openxmlformats.org/officeDocument/2006/relationships/image" Target="media/image104.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www.refulz.com/mutator-and-accessor-methods-in-php/" TargetMode="External"/><Relationship Id="rId104" Type="http://schemas.openxmlformats.org/officeDocument/2006/relationships/hyperlink" Target="https://en.wikipedia.org/wiki/One-to-many_(data_model)"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www.mysqltutorial.org/mysql-primary-key/" TargetMode="External"/><Relationship Id="rId162"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softuni.bg/downloads/svn/soft-tech/May-2017/Software-Technologies-July-2017/05.%20Software-Technologies-PHP-Blog-Basic-Functionality/05.%20Software-Technologies-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hyperlink" Target="http://php.net/manual/en/oop4.constructor.php" TargetMode="External"/><Relationship Id="rId115" Type="http://schemas.openxmlformats.org/officeDocument/2006/relationships/image" Target="media/image72.png"/><Relationship Id="rId131" Type="http://schemas.openxmlformats.org/officeDocument/2006/relationships/hyperlink" Target="https://en.wikipedia.org/wiki/Template_processor" TargetMode="External"/><Relationship Id="rId136" Type="http://schemas.openxmlformats.org/officeDocument/2006/relationships/hyperlink" Target="http://www.w3schools.com/TAGS/ref_httpmethods.asp" TargetMode="External"/><Relationship Id="rId157" Type="http://schemas.openxmlformats.org/officeDocument/2006/relationships/image" Target="media/image105.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api.symfony.com/3.1/Symfony/Component/HttpFoundation/Request.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image" Target="media/image91.png"/><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hyperlink" Target="https://en.wikipedia.org/wiki/Hypertext_Transfer_Protocol" TargetMode="External"/><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hyperlink" Target="http://docs.doctrine-project.org/en/latest/reference/working-with-objects.html" TargetMode="External"/><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s>
</file>

<file path=word/_rels/footer1.xml.rels><?xml version="1.0" encoding="UTF-8" standalone="yes"?>
<Relationships xmlns="http://schemas.openxmlformats.org/package/2006/relationships"><Relationship Id="rId8" Type="http://schemas.openxmlformats.org/officeDocument/2006/relationships/image" Target="media/image113.png"/><Relationship Id="rId13" Type="http://schemas.openxmlformats.org/officeDocument/2006/relationships/hyperlink" Target="http://youtube.com/SoftwareUniversity" TargetMode="External"/><Relationship Id="rId18" Type="http://schemas.openxmlformats.org/officeDocument/2006/relationships/image" Target="media/image118.png"/><Relationship Id="rId3" Type="http://schemas.openxmlformats.org/officeDocument/2006/relationships/image" Target="media/image111.jpeg"/><Relationship Id="rId21" Type="http://schemas.openxmlformats.org/officeDocument/2006/relationships/hyperlink" Target="http://github.com/softuni" TargetMode="External"/><Relationship Id="rId7" Type="http://schemas.openxmlformats.org/officeDocument/2006/relationships/image" Target="media/image112.png"/><Relationship Id="rId12" Type="http://schemas.openxmlformats.org/officeDocument/2006/relationships/image" Target="media/image115.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117.png"/><Relationship Id="rId20" Type="http://schemas.openxmlformats.org/officeDocument/2006/relationships/image" Target="media/image1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6.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03185-74EC-4B5E-BEC9-EE35A41BE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6378</Words>
  <Characters>36361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ivanov_ir@hotmail.com</cp:lastModifiedBy>
  <cp:revision>2</cp:revision>
  <cp:lastPrinted>2015-10-26T22:35:00Z</cp:lastPrinted>
  <dcterms:created xsi:type="dcterms:W3CDTF">2017-07-24T08:49:00Z</dcterms:created>
  <dcterms:modified xsi:type="dcterms:W3CDTF">2017-07-24T08:49:00Z</dcterms:modified>
  <cp:category>programming, education, software engineering, software development</cp:category>
</cp:coreProperties>
</file>