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35ECD93D" w:rsidR="00BD1C7A" w:rsidRDefault="00BD1C7A" w:rsidP="004D5F02">
      <w:pPr>
        <w:spacing w:line="240" w:lineRule="auto"/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</w:t>
      </w:r>
      <w:r w:rsidR="005D2CF9">
        <w:rPr>
          <w:rStyle w:val="Hyperlink"/>
          <w:rFonts w:cs="Times New Roman"/>
          <w:color w:val="auto"/>
          <w:u w:val="none"/>
        </w:rPr>
        <w:t xml:space="preserve">e </w:t>
      </w:r>
      <w:r w:rsidRPr="00411523">
        <w:t>data and code that replicates tables and figures for the following paper:</w:t>
      </w:r>
    </w:p>
    <w:p w14:paraId="3DEC1669" w14:textId="4FACF5EB" w:rsidR="006F5DF0" w:rsidRPr="00411523" w:rsidRDefault="006F5DF0" w:rsidP="004D5F02">
      <w:pPr>
        <w:spacing w:after="0" w:line="240" w:lineRule="auto"/>
      </w:pPr>
      <w:r w:rsidRPr="00411523">
        <w:rPr>
          <w:b/>
        </w:rPr>
        <w:t>Title:</w:t>
      </w:r>
      <w:r w:rsidRPr="00411523">
        <w:t xml:space="preserve"> </w:t>
      </w:r>
      <w:r w:rsidR="00BB4592" w:rsidRPr="00BB4592">
        <w:t>No crowding out among those terminated from an ongoing PES program in Colombia</w:t>
      </w:r>
    </w:p>
    <w:p w14:paraId="4D2E5775" w14:textId="7C14D047" w:rsidR="00BD1C7A" w:rsidRPr="004D5F02" w:rsidRDefault="00BD1C7A" w:rsidP="004D5F02">
      <w:pPr>
        <w:spacing w:after="0" w:line="240" w:lineRule="auto"/>
        <w:rPr>
          <w:rFonts w:cs="Times New Roman"/>
          <w:bCs/>
          <w:i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Pr="00BD1C7A">
        <w:rPr>
          <w:rFonts w:cs="Times New Roman"/>
          <w:shd w:val="clear" w:color="auto" w:fill="FFFFFF"/>
        </w:rPr>
        <w:t> </w:t>
      </w:r>
      <w:r w:rsidR="00FD3E32" w:rsidRPr="00FD3E32">
        <w:rPr>
          <w:rFonts w:cs="Times New Roman"/>
          <w:bCs/>
          <w:i/>
        </w:rPr>
        <w:t xml:space="preserve">Esther </w:t>
      </w:r>
      <w:proofErr w:type="spellStart"/>
      <w:r w:rsidR="00FD3E32" w:rsidRPr="00FD3E32">
        <w:rPr>
          <w:rFonts w:cs="Times New Roman"/>
          <w:bCs/>
          <w:i/>
        </w:rPr>
        <w:t>Blanco</w:t>
      </w:r>
      <w:r w:rsidR="00FD3E32" w:rsidRPr="00FD3E32">
        <w:rPr>
          <w:rFonts w:cs="Times New Roman"/>
          <w:bCs/>
          <w:i/>
          <w:vertAlign w:val="superscript"/>
        </w:rPr>
        <w:t>a,b</w:t>
      </w:r>
      <w:proofErr w:type="spellEnd"/>
      <w:r w:rsidR="00FD3E32" w:rsidRPr="00FD3E32">
        <w:rPr>
          <w:rFonts w:cs="Times New Roman"/>
          <w:bCs/>
          <w:i/>
        </w:rPr>
        <w:t xml:space="preserve">, Lina </w:t>
      </w:r>
      <w:proofErr w:type="spellStart"/>
      <w:r w:rsidR="00FD3E32" w:rsidRPr="00FD3E32">
        <w:rPr>
          <w:rFonts w:cs="Times New Roman"/>
          <w:bCs/>
          <w:i/>
        </w:rPr>
        <w:t>Moros</w:t>
      </w:r>
      <w:r w:rsidR="00FD3E32" w:rsidRPr="00FD3E32">
        <w:rPr>
          <w:rFonts w:cs="Times New Roman"/>
          <w:bCs/>
          <w:i/>
          <w:vertAlign w:val="superscript"/>
        </w:rPr>
        <w:t>c</w:t>
      </w:r>
      <w:proofErr w:type="spellEnd"/>
      <w:r w:rsidR="00FD3E32" w:rsidRPr="00FD3E32">
        <w:rPr>
          <w:rFonts w:cs="Times New Roman"/>
          <w:bCs/>
          <w:i/>
        </w:rPr>
        <w:t xml:space="preserve">, Alexander </w:t>
      </w:r>
      <w:proofErr w:type="spellStart"/>
      <w:r w:rsidR="00FD3E32" w:rsidRPr="00FD3E32">
        <w:rPr>
          <w:rFonts w:cs="Times New Roman"/>
          <w:bCs/>
          <w:i/>
        </w:rPr>
        <w:t>Pfaff</w:t>
      </w:r>
      <w:r w:rsidR="00FD3E32" w:rsidRPr="00FD3E32">
        <w:rPr>
          <w:rFonts w:cs="Times New Roman"/>
          <w:bCs/>
          <w:i/>
          <w:vertAlign w:val="superscript"/>
        </w:rPr>
        <w:t>d</w:t>
      </w:r>
      <w:proofErr w:type="spellEnd"/>
      <w:r w:rsidR="00FD3E32" w:rsidRPr="00FD3E32">
        <w:rPr>
          <w:rFonts w:cs="Times New Roman"/>
          <w:bCs/>
          <w:i/>
        </w:rPr>
        <w:t xml:space="preserve">, Ivo </w:t>
      </w:r>
      <w:proofErr w:type="spellStart"/>
      <w:r w:rsidR="00FD3E32" w:rsidRPr="00FD3E32">
        <w:rPr>
          <w:rFonts w:cs="Times New Roman"/>
          <w:bCs/>
          <w:i/>
        </w:rPr>
        <w:t>Steimanis</w:t>
      </w:r>
      <w:r w:rsidR="00FD3E32" w:rsidRPr="00FD3E32">
        <w:rPr>
          <w:rFonts w:cs="Times New Roman"/>
          <w:bCs/>
          <w:i/>
          <w:vertAlign w:val="superscript"/>
        </w:rPr>
        <w:t>e</w:t>
      </w:r>
      <w:proofErr w:type="spellEnd"/>
      <w:r w:rsidR="00FD3E32" w:rsidRPr="00FD3E32">
        <w:rPr>
          <w:rFonts w:cs="Times New Roman"/>
          <w:bCs/>
          <w:i/>
        </w:rPr>
        <w:t xml:space="preserve">, Maria Alejandra </w:t>
      </w:r>
      <w:proofErr w:type="spellStart"/>
      <w:r w:rsidR="00FD3E32" w:rsidRPr="00FD3E32">
        <w:rPr>
          <w:rFonts w:cs="Times New Roman"/>
          <w:bCs/>
          <w:i/>
        </w:rPr>
        <w:t>Velez</w:t>
      </w:r>
      <w:r w:rsidR="00FD3E32" w:rsidRPr="00FD3E32">
        <w:rPr>
          <w:rFonts w:cs="Times New Roman"/>
          <w:bCs/>
          <w:i/>
          <w:vertAlign w:val="superscript"/>
        </w:rPr>
        <w:t>f</w:t>
      </w:r>
      <w:proofErr w:type="spellEnd"/>
      <w:r w:rsidR="00FD3E32" w:rsidRPr="00FD3E32">
        <w:rPr>
          <w:rFonts w:cs="Times New Roman"/>
          <w:bCs/>
          <w:i/>
        </w:rPr>
        <w:t xml:space="preserve">, Björn </w:t>
      </w:r>
      <w:proofErr w:type="spellStart"/>
      <w:r w:rsidR="00FD3E32" w:rsidRPr="00FD3E32">
        <w:rPr>
          <w:rFonts w:cs="Times New Roman"/>
          <w:bCs/>
          <w:i/>
        </w:rPr>
        <w:t>Vollan</w:t>
      </w:r>
      <w:r w:rsidR="00FD3E32" w:rsidRPr="00FD3E32">
        <w:rPr>
          <w:rFonts w:cs="Times New Roman"/>
          <w:bCs/>
          <w:i/>
          <w:vertAlign w:val="superscript"/>
        </w:rPr>
        <w:t>e</w:t>
      </w:r>
      <w:proofErr w:type="spellEnd"/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="005D2CF9" w:rsidRPr="005D2CF9">
        <w:rPr>
          <w:rFonts w:cs="Times New Roman"/>
          <w:shd w:val="clear" w:color="auto" w:fill="FFFFFF"/>
        </w:rPr>
        <w:t xml:space="preserve"> </w:t>
      </w:r>
      <w:r w:rsidR="007B6417" w:rsidRPr="007B6417">
        <w:rPr>
          <w:rFonts w:cs="Times New Roman"/>
          <w:bCs/>
          <w:i/>
          <w:sz w:val="20"/>
          <w:szCs w:val="20"/>
          <w:vertAlign w:val="superscript"/>
        </w:rPr>
        <w:t>a</w:t>
      </w:r>
      <w:r w:rsidR="007B6417" w:rsidRPr="007B6417">
        <w:rPr>
          <w:rFonts w:cs="Times New Roman"/>
          <w:bCs/>
          <w:i/>
          <w:sz w:val="20"/>
          <w:szCs w:val="20"/>
        </w:rPr>
        <w:t xml:space="preserve"> Faculty of Economics and Statistics, University of Innsbruck, Austria; </w:t>
      </w:r>
      <w:r w:rsidR="007B6417" w:rsidRPr="007B6417">
        <w:rPr>
          <w:rFonts w:cs="Times New Roman"/>
          <w:bCs/>
          <w:i/>
          <w:sz w:val="20"/>
          <w:szCs w:val="20"/>
          <w:vertAlign w:val="superscript"/>
        </w:rPr>
        <w:t>b</w:t>
      </w:r>
      <w:r w:rsidR="007B6417" w:rsidRPr="007B6417">
        <w:rPr>
          <w:rFonts w:cs="Times New Roman"/>
          <w:bCs/>
          <w:i/>
          <w:sz w:val="20"/>
          <w:szCs w:val="20"/>
        </w:rPr>
        <w:t xml:space="preserve"> The Ostrom Workshop, Indiana University, USA; </w:t>
      </w:r>
      <w:r w:rsidR="007B6417" w:rsidRPr="007B6417">
        <w:rPr>
          <w:rFonts w:cs="Times New Roman"/>
          <w:bCs/>
          <w:i/>
          <w:sz w:val="20"/>
          <w:szCs w:val="20"/>
          <w:vertAlign w:val="superscript"/>
        </w:rPr>
        <w:t>c</w:t>
      </w:r>
      <w:r w:rsidR="007B6417" w:rsidRPr="007B6417">
        <w:rPr>
          <w:rFonts w:cs="Times New Roman"/>
          <w:bCs/>
          <w:i/>
          <w:sz w:val="20"/>
          <w:szCs w:val="20"/>
        </w:rPr>
        <w:t xml:space="preserve"> Faculty of Business Administration, University of Los Andes, Colombia; </w:t>
      </w:r>
      <w:r w:rsidR="007B6417" w:rsidRPr="007B6417">
        <w:rPr>
          <w:rFonts w:cs="Times New Roman"/>
          <w:bCs/>
          <w:i/>
          <w:sz w:val="20"/>
          <w:szCs w:val="20"/>
          <w:vertAlign w:val="superscript"/>
        </w:rPr>
        <w:t>d</w:t>
      </w:r>
      <w:r w:rsidR="007B6417" w:rsidRPr="007B6417">
        <w:rPr>
          <w:rFonts w:cs="Times New Roman"/>
          <w:bCs/>
          <w:i/>
          <w:sz w:val="20"/>
          <w:szCs w:val="20"/>
        </w:rPr>
        <w:t xml:space="preserve"> Sanford School of Public Policy, Duke University, USA; </w:t>
      </w:r>
      <w:r w:rsidR="007B6417" w:rsidRPr="007B6417">
        <w:rPr>
          <w:rFonts w:cs="Times New Roman"/>
          <w:bCs/>
          <w:i/>
          <w:sz w:val="20"/>
          <w:szCs w:val="20"/>
          <w:vertAlign w:val="superscript"/>
        </w:rPr>
        <w:t>e</w:t>
      </w:r>
      <w:r w:rsidR="007B6417" w:rsidRPr="007B6417">
        <w:rPr>
          <w:rFonts w:cs="Times New Roman"/>
          <w:bCs/>
          <w:i/>
          <w:sz w:val="20"/>
          <w:szCs w:val="20"/>
        </w:rPr>
        <w:t xml:space="preserve"> School of Business and Economics, University of Marburg, Germany; </w:t>
      </w:r>
      <w:r w:rsidR="007B6417" w:rsidRPr="007B6417">
        <w:rPr>
          <w:rFonts w:cs="Times New Roman"/>
          <w:bCs/>
          <w:i/>
          <w:sz w:val="20"/>
          <w:szCs w:val="20"/>
          <w:vertAlign w:val="superscript"/>
        </w:rPr>
        <w:t>f</w:t>
      </w:r>
      <w:r w:rsidR="007B6417" w:rsidRPr="007B6417">
        <w:rPr>
          <w:rFonts w:cs="Times New Roman"/>
          <w:bCs/>
          <w:i/>
          <w:sz w:val="20"/>
          <w:szCs w:val="20"/>
        </w:rPr>
        <w:t xml:space="preserve"> Faculty of Economics, University of Los Andes, Colombia</w:t>
      </w:r>
      <w:r w:rsidRPr="00BD1C7A">
        <w:rPr>
          <w:rFonts w:cs="Times New Roman"/>
        </w:rPr>
        <w:br/>
      </w:r>
      <w:r w:rsidR="005D2CF9" w:rsidRPr="005D2CF9">
        <w:rPr>
          <w:rStyle w:val="Fett"/>
          <w:rFonts w:cs="Times New Roman"/>
          <w:color w:val="24292F"/>
          <w:shd w:val="clear" w:color="auto" w:fill="FFFFFF"/>
        </w:rPr>
        <w:t xml:space="preserve">JEL Codes: </w:t>
      </w:r>
      <w:r w:rsidR="00F55B3E" w:rsidRPr="00F55B3E">
        <w:rPr>
          <w:rStyle w:val="Fett"/>
          <w:rFonts w:cs="Times New Roman"/>
          <w:b w:val="0"/>
          <w:color w:val="24292F"/>
          <w:shd w:val="clear" w:color="auto" w:fill="FFFFFF"/>
        </w:rPr>
        <w:t>H0, Q28, D91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Keywords:</w:t>
      </w:r>
      <w:r w:rsidRPr="00BD1C7A">
        <w:rPr>
          <w:rFonts w:cs="Times New Roman"/>
          <w:shd w:val="clear" w:color="auto" w:fill="FFFFFF"/>
        </w:rPr>
        <w:t> </w:t>
      </w:r>
      <w:r w:rsidR="004D5F02" w:rsidRPr="004D5F02">
        <w:rPr>
          <w:rFonts w:cs="Times New Roman"/>
          <w:shd w:val="clear" w:color="auto" w:fill="FFFFFF"/>
        </w:rPr>
        <w:t>payments for ecosystem services, crowding, motivations, conservation, Colombia</w:t>
      </w:r>
    </w:p>
    <w:p w14:paraId="23F9B265" w14:textId="77777777" w:rsidR="00BD1C7A" w:rsidRPr="00BD1C7A" w:rsidRDefault="00BD1C7A" w:rsidP="00BD1C7A">
      <w:pPr>
        <w:rPr>
          <w:rFonts w:cs="Times New Roman"/>
          <w:shd w:val="clear" w:color="auto" w:fill="FFFFFF"/>
        </w:rPr>
      </w:pPr>
    </w:p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3891386B" w:rsidR="00A014F1" w:rsidRDefault="00A014F1" w:rsidP="00DD706D">
      <w:r>
        <w:t>The data</w:t>
      </w:r>
      <w:r w:rsidR="005D2CF9">
        <w:t xml:space="preserve"> and code</w:t>
      </w:r>
      <w:r>
        <w:t xml:space="preserve"> are licensed under </w:t>
      </w:r>
      <w:r w:rsidRPr="00603544">
        <w:t xml:space="preserve">a </w:t>
      </w:r>
      <w:r w:rsidRPr="00475F15">
        <w:t>Creative Commons Attribution 4.0 International Public License</w:t>
      </w:r>
      <w:r>
        <w:t xml:space="preserve">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B662B69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38B1DD47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="005D2CF9">
        <w:rPr>
          <w:b/>
        </w:rPr>
        <w:t>Programs</w:t>
      </w:r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5D2CF9">
        <w:rPr>
          <w:b/>
          <w:bCs/>
        </w:rPr>
        <w:t>Programs/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6A9C25E5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5D2CF9">
        <w:t>package</w:t>
      </w:r>
      <w:proofErr w:type="spellEnd"/>
      <w:r>
        <w:t>’ to your local drive.</w:t>
      </w:r>
    </w:p>
    <w:p w14:paraId="31B9669C" w14:textId="01881FD7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7C6416">
        <w:rPr>
          <w:b/>
        </w:rPr>
        <w:t>run</w:t>
      </w:r>
      <w:r w:rsidR="005D2CF9">
        <w:rPr>
          <w:b/>
        </w:rPr>
        <w:t>.</w:t>
      </w:r>
      <w:r w:rsidR="00366CA9" w:rsidRPr="004A6D0F">
        <w:rPr>
          <w:b/>
        </w:rPr>
        <w:t>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</w:t>
      </w:r>
      <w:r w:rsidR="005D2CF9">
        <w:t>.</w:t>
      </w:r>
    </w:p>
    <w:p w14:paraId="79A334E2" w14:textId="78EABFB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="007C6416">
        <w:rPr>
          <w:b/>
        </w:rPr>
        <w:t>run</w:t>
      </w:r>
      <w:r w:rsidRPr="004A6D0F">
        <w:rPr>
          <w:b/>
        </w:rPr>
        <w:t xml:space="preserve">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  <w:r w:rsidR="005D2CF9">
        <w:t>.</w:t>
      </w:r>
    </w:p>
    <w:p w14:paraId="11F1CA94" w14:textId="33DCA1B7" w:rsidR="007B395F" w:rsidRDefault="007B395F" w:rsidP="007B395F">
      <w:pPr>
        <w:pStyle w:val="berschrift1"/>
      </w:pPr>
      <w:r>
        <w:t>Dataset</w:t>
      </w:r>
    </w:p>
    <w:p w14:paraId="71B264E5" w14:textId="1D623599" w:rsidR="00FF7196" w:rsidRPr="005D2CF9" w:rsidRDefault="00C83590" w:rsidP="00C83590">
      <w:pPr>
        <w:pStyle w:val="Listenabsatz"/>
        <w:numPr>
          <w:ilvl w:val="0"/>
          <w:numId w:val="3"/>
        </w:numPr>
        <w:rPr>
          <w:b/>
          <w:bCs/>
        </w:rPr>
      </w:pPr>
      <w:r w:rsidRPr="00FF7196">
        <w:t xml:space="preserve">The </w:t>
      </w:r>
      <w:r w:rsidR="005D2CF9">
        <w:t>anonymized</w:t>
      </w:r>
      <w:r w:rsidRPr="00FF7196">
        <w:t xml:space="preserve"> </w:t>
      </w:r>
      <w:r w:rsidR="009B4C3B">
        <w:t>survey data are</w:t>
      </w:r>
      <w:r w:rsidR="005D2CF9">
        <w:t xml:space="preserve"> stored in</w:t>
      </w:r>
      <w:r w:rsidRPr="00FF7196">
        <w:t xml:space="preserve"> </w:t>
      </w:r>
      <w:r w:rsidR="005D2CF9" w:rsidRPr="005D2CF9">
        <w:rPr>
          <w:b/>
          <w:bCs/>
        </w:rPr>
        <w:t>data/</w:t>
      </w:r>
      <w:r w:rsidR="009B4C3B" w:rsidRPr="009B4C3B">
        <w:t xml:space="preserve"> </w:t>
      </w:r>
      <w:r w:rsidR="009B4C3B" w:rsidRPr="009B4C3B">
        <w:rPr>
          <w:b/>
          <w:bCs/>
        </w:rPr>
        <w:t>psa_data.xlsx</w:t>
      </w: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7E0EAFA3" w:rsidR="00976CAA" w:rsidRDefault="005D2CF9" w:rsidP="00976CAA">
      <w:r>
        <w:rPr>
          <w:b/>
        </w:rPr>
        <w:t>scripts/</w:t>
      </w:r>
      <w:r w:rsidR="000D477F">
        <w:rPr>
          <w:b/>
        </w:rPr>
        <w:t>01</w:t>
      </w:r>
      <w:r w:rsidR="00A34827" w:rsidRPr="00411523">
        <w:rPr>
          <w:b/>
        </w:rPr>
        <w:t>_clean</w:t>
      </w:r>
      <w:r w:rsidR="0030645E">
        <w:rPr>
          <w:b/>
        </w:rPr>
        <w:t>_generate</w:t>
      </w:r>
      <w:r w:rsidR="00A34827" w:rsidRPr="00411523">
        <w:rPr>
          <w:b/>
        </w:rPr>
        <w:t>.do</w:t>
      </w:r>
      <w:r w:rsidR="00A34827" w:rsidRPr="00411523">
        <w:t xml:space="preserve"> </w:t>
      </w:r>
    </w:p>
    <w:p w14:paraId="44F2A086" w14:textId="27455044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</w:t>
      </w:r>
      <w:r w:rsidR="0030645E">
        <w:t xml:space="preserve">survey </w:t>
      </w:r>
      <w:r w:rsidR="000D477F">
        <w:t xml:space="preserve">data </w:t>
      </w:r>
      <w:r w:rsidR="00D95A69">
        <w:t xml:space="preserve">from </w:t>
      </w:r>
      <w:r w:rsidRPr="00224B76">
        <w:t xml:space="preserve">and prepares </w:t>
      </w:r>
      <w:r w:rsidR="0030645E">
        <w:t xml:space="preserve">them </w:t>
      </w:r>
      <w:r w:rsidRPr="00224B76">
        <w:t>for analysis.</w:t>
      </w:r>
    </w:p>
    <w:p w14:paraId="3B83F34C" w14:textId="6C379DD7" w:rsidR="00976CAA" w:rsidRDefault="00D95A69" w:rsidP="00976CAA">
      <w:r>
        <w:rPr>
          <w:b/>
        </w:rPr>
        <w:t>scripts/</w:t>
      </w:r>
      <w:r w:rsidR="000D477F">
        <w:rPr>
          <w:b/>
        </w:rPr>
        <w:t>02</w:t>
      </w:r>
      <w:r w:rsidR="00847286" w:rsidRPr="00411523">
        <w:rPr>
          <w:b/>
        </w:rPr>
        <w:t>_</w:t>
      </w:r>
      <w:r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0CC4E358" w:rsidR="000C33F4" w:rsidRDefault="000D477F" w:rsidP="000D477F">
      <w:pPr>
        <w:rPr>
          <w:b/>
        </w:rPr>
      </w:pPr>
      <w:r>
        <w:t xml:space="preserve">This script </w:t>
      </w:r>
      <w:r w:rsidRPr="00224B76">
        <w:t>creates figures and tables</w:t>
      </w:r>
      <w:r w:rsidR="00D95A69">
        <w:t xml:space="preserve"> shown in the paper</w:t>
      </w:r>
      <w:r w:rsidR="0030645E">
        <w:t xml:space="preserve"> (online appendix)</w:t>
      </w:r>
      <w:r w:rsidR="00D95A69">
        <w:t xml:space="preserve"> and saves </w:t>
      </w:r>
      <w:r w:rsidRPr="00224B76">
        <w:t xml:space="preserve">them to </w:t>
      </w:r>
      <w:r w:rsidRPr="00224B76">
        <w:rPr>
          <w:b/>
        </w:rPr>
        <w:t>results/</w:t>
      </w:r>
      <w:r w:rsidR="00D95A69">
        <w:rPr>
          <w:b/>
        </w:rPr>
        <w:t>F</w:t>
      </w:r>
      <w:r w:rsidRPr="00224B76">
        <w:rPr>
          <w:b/>
        </w:rPr>
        <w:t>igures</w:t>
      </w:r>
      <w:r w:rsidRPr="00224B76">
        <w:t xml:space="preserve"> and </w:t>
      </w:r>
      <w:r w:rsidRPr="00224B76">
        <w:rPr>
          <w:b/>
        </w:rPr>
        <w:t>results/</w:t>
      </w:r>
      <w:r w:rsidR="00D95A69">
        <w:rPr>
          <w:b/>
        </w:rPr>
        <w:t>T</w:t>
      </w:r>
      <w:r w:rsidRPr="00224B76">
        <w:rPr>
          <w:b/>
        </w:rPr>
        <w:t>ables</w:t>
      </w:r>
    </w:p>
    <w:p w14:paraId="10BF73C4" w14:textId="3957969A" w:rsidR="00D95A69" w:rsidRPr="000D477F" w:rsidRDefault="00D95A69" w:rsidP="000D477F"/>
    <w:sectPr w:rsidR="00D95A69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17AC" w14:textId="77777777" w:rsidR="000E7B61" w:rsidRDefault="000E7B61" w:rsidP="00195989">
      <w:pPr>
        <w:spacing w:after="0" w:line="240" w:lineRule="auto"/>
      </w:pPr>
      <w:r>
        <w:separator/>
      </w:r>
    </w:p>
  </w:endnote>
  <w:endnote w:type="continuationSeparator" w:id="0">
    <w:p w14:paraId="040FD146" w14:textId="77777777" w:rsidR="000E7B61" w:rsidRDefault="000E7B61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8831" w14:textId="77777777" w:rsidR="000E7B61" w:rsidRDefault="000E7B61" w:rsidP="00195989">
      <w:pPr>
        <w:spacing w:after="0" w:line="240" w:lineRule="auto"/>
      </w:pPr>
      <w:r>
        <w:separator/>
      </w:r>
    </w:p>
  </w:footnote>
  <w:footnote w:type="continuationSeparator" w:id="0">
    <w:p w14:paraId="1C8E25B5" w14:textId="77777777" w:rsidR="000E7B61" w:rsidRDefault="000E7B61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74247">
    <w:abstractNumId w:val="3"/>
  </w:num>
  <w:num w:numId="2" w16cid:durableId="1351253611">
    <w:abstractNumId w:val="4"/>
  </w:num>
  <w:num w:numId="3" w16cid:durableId="981348962">
    <w:abstractNumId w:val="0"/>
  </w:num>
  <w:num w:numId="4" w16cid:durableId="1595825105">
    <w:abstractNumId w:val="1"/>
  </w:num>
  <w:num w:numId="5" w16cid:durableId="1578401045">
    <w:abstractNumId w:val="5"/>
  </w:num>
  <w:num w:numId="6" w16cid:durableId="355734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E7B61"/>
    <w:rsid w:val="000F1ABC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2E6B95"/>
    <w:rsid w:val="003018A6"/>
    <w:rsid w:val="00304658"/>
    <w:rsid w:val="003050BC"/>
    <w:rsid w:val="0030645E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D5F02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2CF9"/>
    <w:rsid w:val="005D75D4"/>
    <w:rsid w:val="005D7EA8"/>
    <w:rsid w:val="005F1D86"/>
    <w:rsid w:val="005F395E"/>
    <w:rsid w:val="006004C9"/>
    <w:rsid w:val="0060576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B6417"/>
    <w:rsid w:val="007C2703"/>
    <w:rsid w:val="007C3F92"/>
    <w:rsid w:val="007C6416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B4C3B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459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95A69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55B3E"/>
    <w:rsid w:val="00F63E42"/>
    <w:rsid w:val="00F75EED"/>
    <w:rsid w:val="00F84E0A"/>
    <w:rsid w:val="00F961C9"/>
    <w:rsid w:val="00FC1D5F"/>
    <w:rsid w:val="00FC2065"/>
    <w:rsid w:val="00FD3E32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360</cp:revision>
  <cp:lastPrinted>2022-10-04T08:44:00Z</cp:lastPrinted>
  <dcterms:created xsi:type="dcterms:W3CDTF">2019-10-01T14:21:00Z</dcterms:created>
  <dcterms:modified xsi:type="dcterms:W3CDTF">2022-10-17T10:04:00Z</dcterms:modified>
</cp:coreProperties>
</file>