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6232" w14:textId="35ECD93D" w:rsidR="00BD1C7A" w:rsidRDefault="00BD1C7A" w:rsidP="004D5F02">
      <w:pPr>
        <w:spacing w:line="240" w:lineRule="auto"/>
        <w:rPr>
          <w:rStyle w:val="Hyperlink"/>
          <w:rFonts w:cs="Times New Roman"/>
          <w:color w:val="auto"/>
          <w:u w:val="none"/>
        </w:rPr>
      </w:pPr>
      <w:r w:rsidRPr="00BD1C7A">
        <w:rPr>
          <w:rStyle w:val="Hyperlink"/>
          <w:rFonts w:cs="Times New Roman"/>
          <w:color w:val="auto"/>
          <w:u w:val="none"/>
        </w:rPr>
        <w:t xml:space="preserve">This repository </w:t>
      </w:r>
      <w:r>
        <w:rPr>
          <w:rStyle w:val="Hyperlink"/>
          <w:rFonts w:cs="Times New Roman"/>
          <w:color w:val="auto"/>
          <w:u w:val="none"/>
        </w:rPr>
        <w:t>contains</w:t>
      </w:r>
      <w:r w:rsidRPr="00BD1C7A">
        <w:rPr>
          <w:rStyle w:val="Hyperlink"/>
          <w:rFonts w:cs="Times New Roman"/>
          <w:color w:val="auto"/>
          <w:u w:val="none"/>
        </w:rPr>
        <w:t xml:space="preserve"> th</w:t>
      </w:r>
      <w:r w:rsidR="005D2CF9">
        <w:rPr>
          <w:rStyle w:val="Hyperlink"/>
          <w:rFonts w:cs="Times New Roman"/>
          <w:color w:val="auto"/>
          <w:u w:val="none"/>
        </w:rPr>
        <w:t xml:space="preserve">e </w:t>
      </w:r>
      <w:r w:rsidRPr="00411523">
        <w:t>data and code that replicates tables and figures for the following paper:</w:t>
      </w:r>
    </w:p>
    <w:p w14:paraId="6E85A8EB" w14:textId="77777777" w:rsidR="00981E0F" w:rsidRDefault="006F5DF0" w:rsidP="00981E0F">
      <w:pPr>
        <w:spacing w:after="0" w:line="240" w:lineRule="auto"/>
      </w:pPr>
      <w:r w:rsidRPr="00411523">
        <w:rPr>
          <w:b/>
        </w:rPr>
        <w:t>Title:</w:t>
      </w:r>
      <w:r w:rsidRPr="00411523">
        <w:t xml:space="preserve"> </w:t>
      </w:r>
      <w:r w:rsidR="00981E0F" w:rsidRPr="00981E0F">
        <w:t>Quantifying Relational Values in the Context of Adaptation in Atoll Ecosystems</w:t>
      </w:r>
    </w:p>
    <w:p w14:paraId="3039BB74" w14:textId="27F7F52E" w:rsidR="00981E0F" w:rsidRDefault="00BD1C7A" w:rsidP="00981E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1C7A">
        <w:rPr>
          <w:rStyle w:val="Fett"/>
          <w:rFonts w:cs="Times New Roman"/>
          <w:color w:val="24292F"/>
          <w:shd w:val="clear" w:color="auto" w:fill="FFFFFF"/>
        </w:rPr>
        <w:t>Authors:</w:t>
      </w:r>
      <w:r w:rsidRPr="00BD1C7A">
        <w:rPr>
          <w:rFonts w:cs="Times New Roman"/>
          <w:shd w:val="clear" w:color="auto" w:fill="FFFFFF"/>
        </w:rPr>
        <w:t> </w:t>
      </w:r>
      <w:r w:rsidR="00981E0F" w:rsidRPr="00981E0F">
        <w:rPr>
          <w:rFonts w:cs="Times New Roman"/>
          <w:bCs/>
          <w:i/>
        </w:rPr>
        <w:t xml:space="preserve">Marco </w:t>
      </w:r>
      <w:proofErr w:type="spellStart"/>
      <w:r w:rsidR="00981E0F" w:rsidRPr="00981E0F">
        <w:rPr>
          <w:rFonts w:cs="Times New Roman"/>
          <w:bCs/>
          <w:i/>
        </w:rPr>
        <w:t>Nilgen</w:t>
      </w:r>
      <w:proofErr w:type="spellEnd"/>
      <w:r w:rsidR="00981E0F" w:rsidRPr="00981E0F">
        <w:rPr>
          <w:rFonts w:cs="Times New Roman"/>
          <w:bCs/>
          <w:i/>
        </w:rPr>
        <w:t>, Maximilian Nicolaus Burger, Ivo Steimanis, Björn Vollan*</w:t>
      </w:r>
      <w:r w:rsidRPr="00981E0F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Affiliations:</w:t>
      </w:r>
      <w:r w:rsidR="00981E0F">
        <w:rPr>
          <w:rFonts w:cs="Times New Roman"/>
          <w:shd w:val="clear" w:color="auto" w:fill="FFFFFF"/>
        </w:rPr>
        <w:t xml:space="preserve"> </w:t>
      </w:r>
      <w:r w:rsidR="00981E0F">
        <w:rPr>
          <w:rFonts w:cs="Times New Roman"/>
          <w:bCs/>
          <w:i/>
          <w:sz w:val="20"/>
          <w:szCs w:val="20"/>
        </w:rPr>
        <w:t>All</w:t>
      </w:r>
      <w:r w:rsidR="00981E0F">
        <w:rPr>
          <w:rFonts w:cs="Times New Roman"/>
          <w:bCs/>
          <w:i/>
          <w:sz w:val="20"/>
          <w:szCs w:val="20"/>
        </w:rPr>
        <w:t xml:space="preserve"> </w:t>
      </w:r>
      <w:r w:rsidR="00981E0F" w:rsidRPr="00981E0F">
        <w:rPr>
          <w:rFonts w:cs="Times New Roman"/>
          <w:bCs/>
          <w:i/>
          <w:sz w:val="20"/>
          <w:szCs w:val="20"/>
        </w:rPr>
        <w:t>Research Group for Sustainable Use of Natural Resources, Philipps University Marburg, 35032 Marburg, Germany</w:t>
      </w:r>
      <w:r w:rsidR="00981E0F">
        <w:rPr>
          <w:rFonts w:cs="Times New Roman"/>
          <w:bCs/>
          <w:i/>
          <w:sz w:val="20"/>
          <w:szCs w:val="20"/>
        </w:rPr>
        <w:t xml:space="preserve"> </w:t>
      </w:r>
      <w:r w:rsidR="005D2CF9" w:rsidRPr="005D2CF9">
        <w:rPr>
          <w:rStyle w:val="Fett"/>
          <w:rFonts w:cs="Times New Roman"/>
          <w:color w:val="24292F"/>
          <w:shd w:val="clear" w:color="auto" w:fill="FFFFFF"/>
        </w:rPr>
        <w:t xml:space="preserve">JEL Codes: </w:t>
      </w:r>
      <w:r w:rsidR="00F55B3E" w:rsidRPr="00F55B3E">
        <w:rPr>
          <w:rStyle w:val="Fett"/>
          <w:rFonts w:cs="Times New Roman"/>
          <w:b w:val="0"/>
          <w:color w:val="24292F"/>
          <w:shd w:val="clear" w:color="auto" w:fill="FFFFFF"/>
        </w:rPr>
        <w:t>H0, Q28, D91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Keywords:</w:t>
      </w:r>
      <w:r w:rsidRPr="00BD1C7A">
        <w:rPr>
          <w:rFonts w:cs="Times New Roman"/>
          <w:shd w:val="clear" w:color="auto" w:fill="FFFFFF"/>
        </w:rPr>
        <w:t> </w:t>
      </w:r>
      <w:r w:rsidR="00981E0F" w:rsidRPr="00981E0F">
        <w:t>contingent valuation, relational values, monetary valuation, experiment, Atoll ecosystems</w:t>
      </w:r>
    </w:p>
    <w:p w14:paraId="32DD8759" w14:textId="03A01B08" w:rsidR="00981E0F" w:rsidRPr="00981E0F" w:rsidRDefault="00981E0F" w:rsidP="00981E0F">
      <w:pPr>
        <w:rPr>
          <w:rFonts w:ascii="Arial" w:hAnsi="Arial" w:cs="Arial"/>
          <w:sz w:val="20"/>
          <w:szCs w:val="20"/>
          <w:lang w:val="de-DE"/>
        </w:rPr>
      </w:pPr>
      <w:r w:rsidRPr="00981E0F">
        <w:rPr>
          <w:rFonts w:cs="Times New Roman"/>
          <w:b/>
          <w:shd w:val="clear" w:color="auto" w:fill="FFFFFF"/>
          <w:lang w:val="de-DE"/>
        </w:rPr>
        <w:t>ORCID</w:t>
      </w:r>
      <w:r w:rsidRPr="00981E0F">
        <w:rPr>
          <w:rFonts w:cs="Times New Roman"/>
          <w:shd w:val="clear" w:color="auto" w:fill="FFFFFF"/>
          <w:lang w:val="de-DE"/>
        </w:rPr>
        <w:t xml:space="preserve">: </w:t>
      </w:r>
      <w:proofErr w:type="spellStart"/>
      <w:r w:rsidRPr="00B435C4">
        <w:rPr>
          <w:rFonts w:cs="Times New Roman"/>
          <w:lang w:val="de-DE"/>
        </w:rPr>
        <w:t>N</w:t>
      </w:r>
      <w:r w:rsidRPr="00981E0F">
        <w:t>ilgen</w:t>
      </w:r>
      <w:proofErr w:type="spellEnd"/>
      <w:r w:rsidRPr="00981E0F">
        <w:t xml:space="preserve">: 0000-0001-7358-4965; </w:t>
      </w:r>
      <w:bookmarkStart w:id="0" w:name="_Hlk133073832"/>
      <w:r w:rsidRPr="00981E0F">
        <w:t>Burger: 0000-0003-2334-3885;</w:t>
      </w:r>
      <w:bookmarkEnd w:id="0"/>
      <w:r w:rsidRPr="00981E0F">
        <w:t xml:space="preserve"> Steimanis: 0000-0002-8550-4675; Vollan: 0000-0002-5592-4185</w:t>
      </w:r>
    </w:p>
    <w:p w14:paraId="23F9B265" w14:textId="77777777" w:rsidR="00BD1C7A" w:rsidRPr="00981E0F" w:rsidRDefault="00BD1C7A" w:rsidP="00BD1C7A">
      <w:pPr>
        <w:rPr>
          <w:rFonts w:cs="Times New Roman"/>
          <w:shd w:val="clear" w:color="auto" w:fill="FFFFFF"/>
          <w:lang w:val="de-DE"/>
        </w:rPr>
      </w:pPr>
    </w:p>
    <w:p w14:paraId="43495DF2" w14:textId="77777777" w:rsidR="00A014F1" w:rsidRPr="00411523" w:rsidRDefault="00A014F1" w:rsidP="00A014F1">
      <w:pPr>
        <w:pStyle w:val="berschrift1"/>
      </w:pPr>
      <w:r>
        <w:t>License</w:t>
      </w:r>
    </w:p>
    <w:p w14:paraId="392BE240" w14:textId="3891386B" w:rsidR="00A014F1" w:rsidRDefault="00A014F1" w:rsidP="00DD706D">
      <w:r>
        <w:t>The data</w:t>
      </w:r>
      <w:r w:rsidR="005D2CF9">
        <w:t xml:space="preserve"> and code</w:t>
      </w:r>
      <w:r>
        <w:t xml:space="preserve"> </w:t>
      </w:r>
      <w:proofErr w:type="gramStart"/>
      <w:r>
        <w:t>are licensed</w:t>
      </w:r>
      <w:proofErr w:type="gramEnd"/>
      <w:r>
        <w:t xml:space="preserve"> under </w:t>
      </w:r>
      <w:r w:rsidRPr="00603544">
        <w:t xml:space="preserve">a </w:t>
      </w:r>
      <w:r w:rsidRPr="00475F15">
        <w:t>Creative Commons Attribution 4.0 International Public License</w:t>
      </w:r>
      <w:r>
        <w:t xml:space="preserve">. </w:t>
      </w:r>
      <w:r w:rsidRPr="00603544">
        <w:t xml:space="preserve">See </w:t>
      </w:r>
      <w:r w:rsidRPr="00E10EBC">
        <w:rPr>
          <w:b/>
          <w:bCs/>
        </w:rPr>
        <w:t>LICENSE.txt</w:t>
      </w:r>
      <w:r w:rsidRPr="00603544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B662B69" w:rsidR="007E07CA" w:rsidRPr="00411523" w:rsidRDefault="00BD1C7A" w:rsidP="0005076B">
      <w:r>
        <w:t xml:space="preserve">All analysis </w:t>
      </w:r>
      <w:proofErr w:type="gramStart"/>
      <w:r>
        <w:t>were done</w:t>
      </w:r>
      <w:proofErr w:type="gramEnd"/>
      <w:r>
        <w:t xml:space="preserve"> in </w:t>
      </w:r>
      <w:r w:rsidR="007E07CA" w:rsidRPr="00411523">
        <w:t xml:space="preserve">Stata version </w:t>
      </w:r>
      <w:r>
        <w:t>16:</w:t>
      </w:r>
    </w:p>
    <w:p w14:paraId="387A4491" w14:textId="664126C7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</w:t>
      </w:r>
      <w:proofErr w:type="gramStart"/>
      <w:r w:rsidRPr="00411523">
        <w:t>are included</w:t>
      </w:r>
      <w:proofErr w:type="gramEnd"/>
      <w:r w:rsidRPr="00411523">
        <w:t xml:space="preserve"> in </w:t>
      </w:r>
      <w:r w:rsidR="005D2CF9">
        <w:rPr>
          <w:b/>
        </w:rPr>
        <w:t>Programs</w:t>
      </w:r>
      <w:r w:rsidRPr="0005076B">
        <w:rPr>
          <w:b/>
        </w:rPr>
        <w:t xml:space="preserve"> </w:t>
      </w:r>
      <w:r>
        <w:t>and do not need to be installed by user</w:t>
      </w:r>
      <w:r w:rsidR="00A014F1">
        <w:t xml:space="preserve">. The names, installation sources, and installation dates of these packages are available in </w:t>
      </w:r>
      <w:r w:rsidR="00981E0F">
        <w:rPr>
          <w:b/>
          <w:bCs/>
        </w:rPr>
        <w:t>libraries/</w:t>
      </w:r>
      <w:proofErr w:type="spellStart"/>
      <w:r w:rsidR="00981E0F">
        <w:rPr>
          <w:b/>
          <w:bCs/>
        </w:rPr>
        <w:t>stata</w:t>
      </w:r>
      <w:proofErr w:type="spellEnd"/>
      <w:r w:rsidR="005D2CF9">
        <w:rPr>
          <w:b/>
          <w:bCs/>
        </w:rPr>
        <w:t>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6A9C25E5" w:rsidR="004A6D0F" w:rsidRDefault="004A6D0F" w:rsidP="004A6D0F">
      <w:pPr>
        <w:pStyle w:val="Listenabsatz"/>
        <w:numPr>
          <w:ilvl w:val="0"/>
          <w:numId w:val="6"/>
        </w:numPr>
      </w:pPr>
      <w:r>
        <w:t>Save the folder ‘</w:t>
      </w:r>
      <w:proofErr w:type="spellStart"/>
      <w:r>
        <w:t>replication_</w:t>
      </w:r>
      <w:r w:rsidR="005D2CF9">
        <w:t>package</w:t>
      </w:r>
      <w:proofErr w:type="spellEnd"/>
      <w:r>
        <w:t>’ to your local drive.</w:t>
      </w:r>
    </w:p>
    <w:p w14:paraId="31B9669C" w14:textId="01881FD7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7C6416">
        <w:rPr>
          <w:b/>
        </w:rPr>
        <w:t>run</w:t>
      </w:r>
      <w:r w:rsidR="005D2CF9">
        <w:rPr>
          <w:b/>
        </w:rPr>
        <w:t>.</w:t>
      </w:r>
      <w:r w:rsidR="00366CA9" w:rsidRPr="004A6D0F">
        <w:rPr>
          <w:b/>
        </w:rPr>
        <w:t>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drive</w:t>
      </w:r>
      <w:r w:rsidR="005D2CF9">
        <w:t>.</w:t>
      </w:r>
    </w:p>
    <w:p w14:paraId="79A334E2" w14:textId="78EABFB5" w:rsidR="000D477F" w:rsidRPr="00411523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="007C6416">
        <w:rPr>
          <w:b/>
        </w:rPr>
        <w:t>run</w:t>
      </w:r>
      <w:r w:rsidRPr="004A6D0F">
        <w:rPr>
          <w:b/>
        </w:rPr>
        <w:t xml:space="preserve">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>supplementary online materials</w:t>
      </w:r>
      <w:r w:rsidR="005D2CF9">
        <w:t>.</w:t>
      </w:r>
    </w:p>
    <w:p w14:paraId="11F1CA94" w14:textId="33DCA1B7" w:rsidR="007B395F" w:rsidRDefault="007B395F" w:rsidP="007B395F">
      <w:pPr>
        <w:pStyle w:val="berschrift1"/>
      </w:pPr>
      <w:r>
        <w:t>Dataset</w:t>
      </w:r>
    </w:p>
    <w:p w14:paraId="71B264E5" w14:textId="66C738D4" w:rsidR="00FF7196" w:rsidRPr="005D2CF9" w:rsidRDefault="00C83590" w:rsidP="00C83590">
      <w:pPr>
        <w:pStyle w:val="Listenabsatz"/>
        <w:numPr>
          <w:ilvl w:val="0"/>
          <w:numId w:val="3"/>
        </w:numPr>
        <w:rPr>
          <w:b/>
          <w:bCs/>
        </w:rPr>
      </w:pPr>
      <w:r w:rsidRPr="00FF7196">
        <w:t xml:space="preserve">The </w:t>
      </w:r>
      <w:r w:rsidR="005D2CF9">
        <w:t>anonymized</w:t>
      </w:r>
      <w:r w:rsidRPr="00FF7196">
        <w:t xml:space="preserve"> </w:t>
      </w:r>
      <w:r w:rsidR="009B4C3B">
        <w:t>survey data are</w:t>
      </w:r>
      <w:r w:rsidR="005D2CF9">
        <w:t xml:space="preserve"> stored in</w:t>
      </w:r>
      <w:r w:rsidRPr="00FF7196">
        <w:t xml:space="preserve"> </w:t>
      </w:r>
      <w:proofErr w:type="gramStart"/>
      <w:r w:rsidR="00981E0F" w:rsidRPr="00981E0F">
        <w:rPr>
          <w:b/>
          <w:bCs/>
        </w:rPr>
        <w:t>Honiara_2022_raw</w:t>
      </w:r>
      <w:r w:rsidR="009B4C3B" w:rsidRPr="009B4C3B">
        <w:rPr>
          <w:b/>
          <w:bCs/>
        </w:rPr>
        <w:t>.xlsx</w:t>
      </w:r>
      <w:proofErr w:type="gramEnd"/>
    </w:p>
    <w:p w14:paraId="615DF8B9" w14:textId="173BEFF1" w:rsidR="000378B9" w:rsidRPr="00B83259" w:rsidRDefault="000378B9" w:rsidP="00112611">
      <w:pPr>
        <w:pStyle w:val="berschrift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224B4F53" w14:textId="3DBB90E1" w:rsidR="00976CAA" w:rsidRDefault="005D2CF9" w:rsidP="00976CAA">
      <w:r>
        <w:rPr>
          <w:b/>
        </w:rPr>
        <w:t>scripts/</w:t>
      </w:r>
      <w:r w:rsidR="000D477F">
        <w:rPr>
          <w:b/>
        </w:rPr>
        <w:t>01</w:t>
      </w:r>
      <w:r w:rsidR="00A34827" w:rsidRPr="00411523">
        <w:rPr>
          <w:b/>
        </w:rPr>
        <w:t>_clean.do</w:t>
      </w:r>
      <w:r w:rsidR="00A34827" w:rsidRPr="00411523">
        <w:t xml:space="preserve"> </w:t>
      </w:r>
    </w:p>
    <w:p w14:paraId="44F2A086" w14:textId="5FB1D3B7" w:rsidR="00847286" w:rsidRPr="00411523" w:rsidRDefault="00224B76" w:rsidP="00976CAA">
      <w:r>
        <w:t xml:space="preserve">This script </w:t>
      </w:r>
      <w:r w:rsidRPr="00224B76">
        <w:t xml:space="preserve">processes the </w:t>
      </w:r>
      <w:r w:rsidR="000D477F">
        <w:t xml:space="preserve">raw </w:t>
      </w:r>
      <w:r w:rsidR="0030645E">
        <w:t xml:space="preserve">survey </w:t>
      </w:r>
      <w:r w:rsidR="000D477F">
        <w:t xml:space="preserve">data </w:t>
      </w:r>
      <w:r w:rsidRPr="00224B76">
        <w:t xml:space="preserve">and prepares </w:t>
      </w:r>
      <w:r w:rsidR="0030645E">
        <w:t xml:space="preserve">them </w:t>
      </w:r>
      <w:r w:rsidRPr="00224B76">
        <w:t>for analysis.</w:t>
      </w:r>
    </w:p>
    <w:p w14:paraId="3B83F34C" w14:textId="6C379DD7" w:rsidR="00976CAA" w:rsidRDefault="00D95A69" w:rsidP="00976CAA">
      <w:r>
        <w:rPr>
          <w:b/>
        </w:rPr>
        <w:t>scripts/</w:t>
      </w:r>
      <w:r w:rsidR="000D477F">
        <w:rPr>
          <w:b/>
        </w:rPr>
        <w:t>02</w:t>
      </w:r>
      <w:r w:rsidR="00847286" w:rsidRPr="00411523">
        <w:rPr>
          <w:b/>
        </w:rPr>
        <w:t>_</w:t>
      </w:r>
      <w:r>
        <w:rPr>
          <w:b/>
        </w:rPr>
        <w:t>analysis</w:t>
      </w:r>
      <w:r w:rsidR="00847286" w:rsidRPr="00411523">
        <w:rPr>
          <w:b/>
        </w:rPr>
        <w:t>.do</w:t>
      </w:r>
      <w:r w:rsidR="00847286" w:rsidRPr="00411523">
        <w:t xml:space="preserve"> </w:t>
      </w:r>
    </w:p>
    <w:p w14:paraId="4F94F7A2" w14:textId="58EDDF04" w:rsidR="000C33F4" w:rsidRDefault="000D477F" w:rsidP="000D477F">
      <w:pPr>
        <w:rPr>
          <w:b/>
        </w:rPr>
      </w:pPr>
      <w:r>
        <w:t xml:space="preserve">This script </w:t>
      </w:r>
      <w:r w:rsidRPr="00224B76">
        <w:t>creates figures and tables</w:t>
      </w:r>
      <w:r w:rsidR="00D95A69">
        <w:t xml:space="preserve"> shown in the paper</w:t>
      </w:r>
      <w:r w:rsidR="0030645E">
        <w:t xml:space="preserve"> </w:t>
      </w:r>
      <w:r w:rsidR="00981E0F">
        <w:t>and supplementary materials</w:t>
      </w:r>
      <w:r w:rsidR="00D95A69">
        <w:t xml:space="preserve"> and saves </w:t>
      </w:r>
      <w:r w:rsidRPr="00224B76">
        <w:t xml:space="preserve">them to </w:t>
      </w:r>
      <w:r w:rsidRPr="00224B76">
        <w:rPr>
          <w:b/>
        </w:rPr>
        <w:t>results/</w:t>
      </w:r>
      <w:r w:rsidR="00D95A69">
        <w:rPr>
          <w:b/>
        </w:rPr>
        <w:t>F</w:t>
      </w:r>
      <w:r w:rsidRPr="00224B76">
        <w:rPr>
          <w:b/>
        </w:rPr>
        <w:t>igures</w:t>
      </w:r>
      <w:r w:rsidRPr="00224B76">
        <w:t xml:space="preserve"> and </w:t>
      </w:r>
      <w:r w:rsidRPr="00224B76">
        <w:rPr>
          <w:b/>
        </w:rPr>
        <w:t>results/</w:t>
      </w:r>
      <w:proofErr w:type="gramStart"/>
      <w:r w:rsidR="00D95A69">
        <w:rPr>
          <w:b/>
        </w:rPr>
        <w:t>T</w:t>
      </w:r>
      <w:r w:rsidRPr="00224B76">
        <w:rPr>
          <w:b/>
        </w:rPr>
        <w:t>ables</w:t>
      </w:r>
      <w:proofErr w:type="gramEnd"/>
    </w:p>
    <w:p w14:paraId="10BF73C4" w14:textId="3957969A" w:rsidR="00D95A69" w:rsidRPr="000D477F" w:rsidRDefault="00D95A69" w:rsidP="000D477F"/>
    <w:sectPr w:rsidR="00D95A69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5798" w14:textId="77777777" w:rsidR="00E25F19" w:rsidRDefault="00E25F19" w:rsidP="00195989">
      <w:pPr>
        <w:spacing w:after="0" w:line="240" w:lineRule="auto"/>
      </w:pPr>
      <w:r>
        <w:separator/>
      </w:r>
    </w:p>
  </w:endnote>
  <w:endnote w:type="continuationSeparator" w:id="0">
    <w:p w14:paraId="2D09047E" w14:textId="77777777" w:rsidR="00E25F19" w:rsidRDefault="00E25F19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DC3F" w14:textId="77777777" w:rsidR="00E25F19" w:rsidRDefault="00E25F19" w:rsidP="00195989">
      <w:pPr>
        <w:spacing w:after="0" w:line="240" w:lineRule="auto"/>
      </w:pPr>
      <w:r>
        <w:separator/>
      </w:r>
    </w:p>
  </w:footnote>
  <w:footnote w:type="continuationSeparator" w:id="0">
    <w:p w14:paraId="76CDA74B" w14:textId="77777777" w:rsidR="00E25F19" w:rsidRDefault="00E25F19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74247">
    <w:abstractNumId w:val="3"/>
  </w:num>
  <w:num w:numId="2" w16cid:durableId="1351253611">
    <w:abstractNumId w:val="4"/>
  </w:num>
  <w:num w:numId="3" w16cid:durableId="981348962">
    <w:abstractNumId w:val="0"/>
  </w:num>
  <w:num w:numId="4" w16cid:durableId="1595825105">
    <w:abstractNumId w:val="1"/>
  </w:num>
  <w:num w:numId="5" w16cid:durableId="1578401045">
    <w:abstractNumId w:val="5"/>
  </w:num>
  <w:num w:numId="6" w16cid:durableId="355734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477F"/>
    <w:rsid w:val="000D7072"/>
    <w:rsid w:val="000E1478"/>
    <w:rsid w:val="000E4AD6"/>
    <w:rsid w:val="000E7B61"/>
    <w:rsid w:val="000F1ABC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2E6B95"/>
    <w:rsid w:val="003018A6"/>
    <w:rsid w:val="00304658"/>
    <w:rsid w:val="003050BC"/>
    <w:rsid w:val="0030645E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52239"/>
    <w:rsid w:val="00360468"/>
    <w:rsid w:val="0036424F"/>
    <w:rsid w:val="00366CA9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D5F02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2CF9"/>
    <w:rsid w:val="005D75D4"/>
    <w:rsid w:val="005D7EA8"/>
    <w:rsid w:val="005F1D86"/>
    <w:rsid w:val="005F395E"/>
    <w:rsid w:val="006004C9"/>
    <w:rsid w:val="0060576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B6417"/>
    <w:rsid w:val="007C2703"/>
    <w:rsid w:val="007C3F92"/>
    <w:rsid w:val="007C6416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81E0F"/>
    <w:rsid w:val="009964E9"/>
    <w:rsid w:val="009A40B1"/>
    <w:rsid w:val="009A7665"/>
    <w:rsid w:val="009A7B79"/>
    <w:rsid w:val="009B43E0"/>
    <w:rsid w:val="009B4C3B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4592"/>
    <w:rsid w:val="00BB629C"/>
    <w:rsid w:val="00BD1C7A"/>
    <w:rsid w:val="00BD3D0A"/>
    <w:rsid w:val="00BE27F2"/>
    <w:rsid w:val="00BE52A5"/>
    <w:rsid w:val="00BE7AF9"/>
    <w:rsid w:val="00BF1235"/>
    <w:rsid w:val="00C05615"/>
    <w:rsid w:val="00C134D6"/>
    <w:rsid w:val="00C142F1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D4A32"/>
    <w:rsid w:val="00CD59B5"/>
    <w:rsid w:val="00CF14EA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95A69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25F19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55B3E"/>
    <w:rsid w:val="00F63E42"/>
    <w:rsid w:val="00F75EED"/>
    <w:rsid w:val="00F84E0A"/>
    <w:rsid w:val="00F961C9"/>
    <w:rsid w:val="00FC1D5F"/>
    <w:rsid w:val="00FC2065"/>
    <w:rsid w:val="00FD3E32"/>
    <w:rsid w:val="00FD4170"/>
    <w:rsid w:val="00FE170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Illinois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Ivo Steimanis</cp:lastModifiedBy>
  <cp:revision>361</cp:revision>
  <cp:lastPrinted>2022-10-04T08:44:00Z</cp:lastPrinted>
  <dcterms:created xsi:type="dcterms:W3CDTF">2019-10-01T14:21:00Z</dcterms:created>
  <dcterms:modified xsi:type="dcterms:W3CDTF">2023-10-05T14:46:00Z</dcterms:modified>
</cp:coreProperties>
</file>