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E3692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70B8" w:rsidRPr="007270B8">
        <w:rPr>
          <w:rFonts w:ascii="Arial" w:hAnsi="Arial" w:cs="Arial"/>
          <w:b/>
          <w:bCs/>
          <w:sz w:val="28"/>
          <w:szCs w:val="28"/>
          <w:u w:val="single"/>
        </w:rPr>
        <w:t>18/09/2023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64207A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270B8">
        <w:rPr>
          <w:rFonts w:ascii="Arial" w:hAnsi="Arial" w:cs="Arial"/>
          <w:b/>
          <w:bCs/>
          <w:sz w:val="28"/>
          <w:szCs w:val="28"/>
        </w:rPr>
        <w:t>JACU BIRD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0CF5ABBB" w14:textId="77777777" w:rsidR="00754669" w:rsidRPr="00754669" w:rsidRDefault="00754669" w:rsidP="00754669">
      <w:pPr>
        <w:pStyle w:val="PargrafodaLista"/>
        <w:rPr>
          <w:noProof/>
          <w:color w:val="000000"/>
        </w:rPr>
      </w:pPr>
    </w:p>
    <w:p w14:paraId="78D7E193" w14:textId="44EE6F54" w:rsid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6D3442">
        <w:rPr>
          <w:noProof/>
          <w:color w:val="FF0000"/>
        </w:rPr>
        <w:t>Fazer mais ou menos 10 perguntas para cada tipo, deixar a ultima em aberto</w:t>
      </w:r>
    </w:p>
    <w:p w14:paraId="4A7062AA" w14:textId="33052D9C" w:rsidR="006D3442" w:rsidRPr="006D3442" w:rsidRDefault="006D3442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>
        <w:rPr>
          <w:noProof/>
          <w:color w:val="FF0000"/>
        </w:rPr>
        <w:t>REVER ALTERAR, INCUIR, EXCLUIR QUESTOES COMO DESEJAREM</w:t>
      </w:r>
    </w:p>
    <w:p w14:paraId="47FEC72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42C232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Possíveis Visitantes:**</w:t>
      </w:r>
    </w:p>
    <w:p w14:paraId="7C4E4BA9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F9E9730" w14:textId="684E501A" w:rsidR="007270B8" w:rsidRPr="007270B8" w:rsidRDefault="007270B8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270B8">
        <w:rPr>
          <w:rStyle w:val="m7eme"/>
          <w:rFonts w:ascii="Helvetica" w:hAnsi="Helvetica" w:cs="Helvetica"/>
          <w:color w:val="202124"/>
        </w:rPr>
        <w:t>Você possui uma idade superior a 18 anos?</w:t>
      </w:r>
    </w:p>
    <w:p w14:paraId="721AE959" w14:textId="48FC5326" w:rsidR="007270B8" w:rsidRPr="007270B8" w:rsidRDefault="007270B8" w:rsidP="007270B8">
      <w:pPr>
        <w:pStyle w:val="PargrafodaLista"/>
        <w:numPr>
          <w:ilvl w:val="0"/>
          <w:numId w:val="10"/>
        </w:numPr>
        <w:rPr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0D76DE2A" w14:textId="66880713" w:rsidR="007270B8" w:rsidRPr="007270B8" w:rsidRDefault="007270B8" w:rsidP="007270B8">
      <w:pPr>
        <w:pStyle w:val="PargrafodaLista"/>
        <w:numPr>
          <w:ilvl w:val="0"/>
          <w:numId w:val="1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0B84508D" w14:textId="66F5D69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1E39E2F9" w14:textId="13DE17F7" w:rsidR="007270B8" w:rsidRPr="007270B8" w:rsidRDefault="007270B8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270B8">
        <w:rPr>
          <w:rStyle w:val="m7eme"/>
          <w:rFonts w:ascii="Helvetica" w:hAnsi="Helvetica" w:cs="Helvetica"/>
          <w:color w:val="202124"/>
        </w:rPr>
        <w:t>Você já realizou algum intercâmbio?</w:t>
      </w:r>
    </w:p>
    <w:p w14:paraId="2DC52F2B" w14:textId="78A31E42" w:rsidR="007270B8" w:rsidRPr="007270B8" w:rsidRDefault="007270B8" w:rsidP="007270B8">
      <w:pPr>
        <w:pStyle w:val="PargrafodaLista"/>
        <w:numPr>
          <w:ilvl w:val="0"/>
          <w:numId w:val="11"/>
        </w:numPr>
        <w:rPr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00AF4DC1" w14:textId="78A982B5" w:rsidR="007270B8" w:rsidRPr="007270B8" w:rsidRDefault="007270B8" w:rsidP="007270B8">
      <w:pPr>
        <w:pStyle w:val="PargrafodaLista"/>
        <w:numPr>
          <w:ilvl w:val="0"/>
          <w:numId w:val="1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1A086413" w14:textId="5F0825BA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B4AFECF" w14:textId="0E3A46CB" w:rsidR="007270B8" w:rsidRPr="007270B8" w:rsidRDefault="007270B8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270B8">
        <w:rPr>
          <w:rStyle w:val="m7eme"/>
          <w:rFonts w:ascii="Helvetica" w:hAnsi="Helvetica" w:cs="Helvetica"/>
          <w:color w:val="202124"/>
        </w:rPr>
        <w:t>Você tem contato com pessoas estrangeiras?</w:t>
      </w:r>
    </w:p>
    <w:p w14:paraId="771E124E" w14:textId="4A6640BA" w:rsidR="007270B8" w:rsidRPr="007270B8" w:rsidRDefault="007270B8" w:rsidP="007270B8">
      <w:pPr>
        <w:pStyle w:val="PargrafodaLista"/>
        <w:numPr>
          <w:ilvl w:val="0"/>
          <w:numId w:val="12"/>
        </w:numPr>
        <w:rPr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57B122A3" w14:textId="7F5C59A4" w:rsidR="007270B8" w:rsidRPr="007270B8" w:rsidRDefault="007270B8" w:rsidP="007270B8">
      <w:pPr>
        <w:pStyle w:val="PargrafodaLista"/>
        <w:numPr>
          <w:ilvl w:val="0"/>
          <w:numId w:val="1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14E7E69C" w14:textId="12F6051D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6DF1600F" w14:textId="484AEA3C" w:rsidR="007270B8" w:rsidRPr="007270B8" w:rsidRDefault="007270B8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270B8">
        <w:rPr>
          <w:rStyle w:val="m7eme"/>
          <w:rFonts w:ascii="Helvetica" w:hAnsi="Helvetica" w:cs="Helvetica"/>
          <w:color w:val="202124"/>
        </w:rPr>
        <w:t>Você está cursando algum curso de idioma no momento?</w:t>
      </w:r>
    </w:p>
    <w:p w14:paraId="5FFF0A85" w14:textId="34163FCB" w:rsidR="007270B8" w:rsidRPr="007270B8" w:rsidRDefault="007270B8" w:rsidP="007270B8">
      <w:pPr>
        <w:pStyle w:val="PargrafodaLista"/>
        <w:numPr>
          <w:ilvl w:val="0"/>
          <w:numId w:val="13"/>
        </w:numPr>
        <w:rPr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56437FE2" w14:textId="44DCF1B2" w:rsidR="007270B8" w:rsidRPr="007270B8" w:rsidRDefault="007270B8" w:rsidP="007270B8">
      <w:pPr>
        <w:pStyle w:val="PargrafodaLista"/>
        <w:numPr>
          <w:ilvl w:val="0"/>
          <w:numId w:val="1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6B312290" w14:textId="1B6A5622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473FFB44" w14:textId="62B615C3" w:rsidR="007270B8" w:rsidRPr="007270B8" w:rsidRDefault="007270B8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270B8">
        <w:rPr>
          <w:rStyle w:val="m7eme"/>
          <w:rFonts w:ascii="Helvetica" w:hAnsi="Helvetica" w:cs="Helvetica"/>
          <w:color w:val="202124"/>
        </w:rPr>
        <w:t>Se tivesse a possibilidade de aperfeiçoar seu domínio em um idioma, tendo contato com pessoas nativas, você participaria?</w:t>
      </w:r>
    </w:p>
    <w:p w14:paraId="7C9744DA" w14:textId="307F38BD" w:rsidR="007270B8" w:rsidRPr="007270B8" w:rsidRDefault="007270B8" w:rsidP="007270B8">
      <w:pPr>
        <w:pStyle w:val="PargrafodaLista"/>
        <w:numPr>
          <w:ilvl w:val="0"/>
          <w:numId w:val="14"/>
        </w:numPr>
        <w:rPr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523967A4" w14:textId="5A23C297" w:rsidR="007270B8" w:rsidRPr="007270B8" w:rsidRDefault="007270B8" w:rsidP="007270B8">
      <w:pPr>
        <w:pStyle w:val="PargrafodaLista"/>
        <w:numPr>
          <w:ilvl w:val="0"/>
          <w:numId w:val="1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28ED0448" w14:textId="2B208DA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02F148AE" w14:textId="0DD11BA9" w:rsidR="007270B8" w:rsidRPr="007270B8" w:rsidRDefault="007270B8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270B8">
        <w:rPr>
          <w:rStyle w:val="m7eme"/>
          <w:rFonts w:ascii="Helvetica" w:hAnsi="Helvetica" w:cs="Helvetica"/>
          <w:color w:val="202124"/>
        </w:rPr>
        <w:t>Você já realizou alguma viagem para o exterior?</w:t>
      </w:r>
    </w:p>
    <w:p w14:paraId="7D7DDA74" w14:textId="410304E2" w:rsidR="007270B8" w:rsidRPr="007270B8" w:rsidRDefault="007270B8" w:rsidP="007270B8">
      <w:pPr>
        <w:pStyle w:val="PargrafodaLista"/>
        <w:numPr>
          <w:ilvl w:val="0"/>
          <w:numId w:val="15"/>
        </w:numPr>
        <w:rPr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60328A87" w14:textId="6834A3C3" w:rsidR="007270B8" w:rsidRPr="00CF5AB8" w:rsidRDefault="007270B8" w:rsidP="007270B8">
      <w:pPr>
        <w:pStyle w:val="PargrafodaLista"/>
        <w:numPr>
          <w:ilvl w:val="0"/>
          <w:numId w:val="15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467B58F7" w14:textId="3DA9B9BF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38B0ECB" w14:textId="4C68DF5E" w:rsidR="00CF5AB8" w:rsidRPr="00CF5AB8" w:rsidRDefault="00CF5AB8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Helvetica" w:hAnsi="Helvetica" w:cs="Helvetica"/>
          <w:color w:val="202124"/>
        </w:rPr>
        <w:t>A quanto tempo você fala inglês?</w:t>
      </w:r>
    </w:p>
    <w:p w14:paraId="2B833394" w14:textId="7777777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0 a 2</w:t>
      </w:r>
    </w:p>
    <w:p w14:paraId="4756064A" w14:textId="7777777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3 a 5</w:t>
      </w:r>
    </w:p>
    <w:p w14:paraId="12BDCB62" w14:textId="7777777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6 a 8</w:t>
      </w:r>
    </w:p>
    <w:p w14:paraId="3347B6FE" w14:textId="20A9DBE8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Mais de 9.</w:t>
      </w:r>
    </w:p>
    <w:p w14:paraId="2F661645" w14:textId="52D8B12A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00DA23C5" w14:textId="7BF3E7FD" w:rsidR="00CF5AB8" w:rsidRPr="00CF5AB8" w:rsidRDefault="00CF5AB8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Helvetica" w:hAnsi="Helvetica" w:cs="Helvetica"/>
          <w:color w:val="202124"/>
        </w:rPr>
        <w:t>E qual é o seu domínio sobre o inglês?</w:t>
      </w:r>
    </w:p>
    <w:p w14:paraId="1DD5D5CC" w14:textId="77777777" w:rsidR="00CF5AB8" w:rsidRPr="00CF5AB8" w:rsidRDefault="00CF5AB8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Iniciante</w:t>
      </w:r>
    </w:p>
    <w:p w14:paraId="7D734AB9" w14:textId="77777777" w:rsidR="00CF5AB8" w:rsidRPr="00CF5AB8" w:rsidRDefault="00CF5AB8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Intermediário</w:t>
      </w:r>
    </w:p>
    <w:p w14:paraId="2E6608CA" w14:textId="77777777" w:rsidR="00CF5AB8" w:rsidRPr="00CF5AB8" w:rsidRDefault="00CF5AB8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Avançado</w:t>
      </w:r>
    </w:p>
    <w:p w14:paraId="39E5181F" w14:textId="536D97D1" w:rsidR="00CF5AB8" w:rsidRPr="00CF5AB8" w:rsidRDefault="00CF5AB8" w:rsidP="00CF5AB8">
      <w:pPr>
        <w:pStyle w:val="PargrafodaLista"/>
        <w:numPr>
          <w:ilvl w:val="0"/>
          <w:numId w:val="31"/>
        </w:numPr>
        <w:rPr>
          <w:rFonts w:ascii="Helvetica" w:hAnsi="Helvetica" w:cs="Helvetica"/>
          <w:color w:val="202124"/>
          <w:sz w:val="27"/>
          <w:szCs w:val="27"/>
        </w:rPr>
      </w:pPr>
      <w:bookmarkStart w:id="0" w:name="_GoBack"/>
      <w:bookmarkEnd w:id="0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Fluente</w:t>
      </w:r>
    </w:p>
    <w:p w14:paraId="3FDDA4AC" w14:textId="059F2B94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CCDEC7A" w14:textId="3F0B3775" w:rsidR="006A5AC8" w:rsidRPr="006A5AC8" w:rsidRDefault="006A5AC8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Helvetica" w:hAnsi="Helvetica" w:cs="Helvetica"/>
          <w:color w:val="202124"/>
        </w:rPr>
        <w:t>Você possui conhecimentos sobre alguma cidade turística e/ou mora em alguma?</w:t>
      </w:r>
    </w:p>
    <w:p w14:paraId="22F5D76B" w14:textId="4154269D" w:rsidR="006A5AC8" w:rsidRPr="006A5AC8" w:rsidRDefault="006A5AC8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4C55E835" w14:textId="1D372AD7" w:rsidR="006A5AC8" w:rsidRPr="006A5AC8" w:rsidRDefault="006A5AC8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46578470" w14:textId="77777777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E0BF948" w14:textId="2CBCCA7F" w:rsidR="006A5AC8" w:rsidRPr="006A5AC8" w:rsidRDefault="006A5AC8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Helvetica" w:hAnsi="Helvetica" w:cs="Helvetica"/>
          <w:color w:val="202124"/>
        </w:rPr>
        <w:t>Você possui capacidades de apresentar e guiar pessoas por alguma cidade turística?</w:t>
      </w:r>
    </w:p>
    <w:p w14:paraId="5C672DE6" w14:textId="41B57454" w:rsidR="006A5AC8" w:rsidRPr="006A5AC8" w:rsidRDefault="006A5AC8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7D58BC60" w14:textId="63ADC1CE" w:rsidR="006A5AC8" w:rsidRPr="006A5AC8" w:rsidRDefault="006A5AC8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1AE617E8" w14:textId="77777777" w:rsidR="007270B8" w:rsidRP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E324A5E" w14:textId="441E1E47" w:rsidR="006A5AC8" w:rsidRPr="006A5AC8" w:rsidRDefault="006A5AC8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Helvetica" w:hAnsi="Helvetica" w:cs="Helvetica"/>
          <w:color w:val="202124"/>
        </w:rPr>
        <w:t>Teria disponibilidade de guiar durante um dia ou mais auxiliando uma ou mais pessoas em sua viagem?</w:t>
      </w:r>
    </w:p>
    <w:p w14:paraId="5A5BD416" w14:textId="7D789A4B" w:rsidR="006A5AC8" w:rsidRPr="006A5AC8" w:rsidRDefault="006A5AC8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Sim</w:t>
      </w:r>
    </w:p>
    <w:p w14:paraId="07C49F4B" w14:textId="77777777" w:rsidR="006A5AC8" w:rsidRPr="006A5AC8" w:rsidRDefault="006A5AC8" w:rsidP="006A5AC8">
      <w:pPr>
        <w:pStyle w:val="PargrafodaLista"/>
        <w:numPr>
          <w:ilvl w:val="0"/>
          <w:numId w:val="1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Não</w:t>
      </w:r>
    </w:p>
    <w:p w14:paraId="3E6ACA75" w14:textId="2779D3F1" w:rsidR="006A5AC8" w:rsidRPr="006A5AC8" w:rsidRDefault="006A5AC8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Talvez</w:t>
      </w:r>
    </w:p>
    <w:p w14:paraId="1173C812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CF131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Tradutores (Anfitriões):**</w:t>
      </w:r>
    </w:p>
    <w:p w14:paraId="201CF85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06CDEEC" w14:textId="25DEF89B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6A5AC8">
        <w:rPr>
          <w:rStyle w:val="m7eme"/>
          <w:rFonts w:ascii="Arial" w:hAnsi="Arial" w:cs="Arial"/>
          <w:color w:val="202124"/>
        </w:rPr>
        <w:t>What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is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your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level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of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knowledge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of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Portuguese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62CFCC7F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gram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non</w:t>
      </w:r>
      <w:proofErr w:type="gramEnd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-</w:t>
      </w: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existent</w:t>
      </w:r>
      <w:proofErr w:type="spellEnd"/>
    </w:p>
    <w:p w14:paraId="40DA2E50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Beginner</w:t>
      </w:r>
      <w:proofErr w:type="spellEnd"/>
    </w:p>
    <w:p w14:paraId="46A70A74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Intermediate</w:t>
      </w:r>
      <w:proofErr w:type="spellEnd"/>
    </w:p>
    <w:p w14:paraId="6EED94D2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Advanced</w:t>
      </w:r>
      <w:proofErr w:type="spellEnd"/>
    </w:p>
    <w:p w14:paraId="5EE5CEB3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7454434A" w14:textId="3137A110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Native</w:t>
      </w:r>
      <w:proofErr w:type="spellEnd"/>
    </w:p>
    <w:p w14:paraId="3E2ABC34" w14:textId="2B8DA3A1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E8B19F5" w14:textId="6743AA46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Arial" w:hAnsi="Arial" w:cs="Arial"/>
          <w:color w:val="202124"/>
        </w:rPr>
        <w:t xml:space="preserve">Are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interested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in </w:t>
      </w:r>
      <w:proofErr w:type="spellStart"/>
      <w:r w:rsidRPr="006A5AC8">
        <w:rPr>
          <w:rStyle w:val="m7eme"/>
          <w:rFonts w:ascii="Arial" w:hAnsi="Arial" w:cs="Arial"/>
          <w:color w:val="202124"/>
        </w:rPr>
        <w:t>getting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to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know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Brazil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24FB6521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2DC3745B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37B36D7" w14:textId="3E539FA0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291F8B6D" w14:textId="1268DE95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37C20290" w14:textId="63971135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6A5AC8">
        <w:rPr>
          <w:rStyle w:val="m7eme"/>
          <w:rFonts w:ascii="Arial" w:hAnsi="Arial" w:cs="Arial"/>
          <w:color w:val="202124"/>
        </w:rPr>
        <w:t>Have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ever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experienced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communication </w:t>
      </w:r>
      <w:proofErr w:type="spellStart"/>
      <w:r w:rsidRPr="006A5AC8">
        <w:rPr>
          <w:rStyle w:val="m7eme"/>
          <w:rFonts w:ascii="Arial" w:hAnsi="Arial" w:cs="Arial"/>
          <w:color w:val="202124"/>
        </w:rPr>
        <w:t>problems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on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a </w:t>
      </w:r>
      <w:proofErr w:type="spellStart"/>
      <w:r w:rsidRPr="006A5AC8">
        <w:rPr>
          <w:rStyle w:val="m7eme"/>
          <w:rFonts w:ascii="Arial" w:hAnsi="Arial" w:cs="Arial"/>
          <w:color w:val="202124"/>
        </w:rPr>
        <w:t>trip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2AF25DA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3A00F92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74CBA79" w14:textId="6EEBE1F2" w:rsidR="006A5AC8" w:rsidRPr="006A5AC8" w:rsidRDefault="006A5AC8" w:rsidP="006A5AC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405E62BF" w14:textId="77777777" w:rsidR="00CF5AB8" w:rsidRPr="00CF5AB8" w:rsidRDefault="00CF5AB8" w:rsidP="00CF5AB8">
      <w:pPr>
        <w:pStyle w:val="PargrafodaLista"/>
        <w:numPr>
          <w:ilvl w:val="0"/>
          <w:numId w:val="23"/>
        </w:numPr>
        <w:shd w:val="clear" w:color="auto" w:fill="FFFFFF"/>
        <w:spacing w:after="240"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What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is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country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origin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6A47E790" w14:textId="70A47C2D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C310F45" w14:textId="312B6027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 xml:space="preserve">Do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use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kind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translator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3123C540" w14:textId="7689E2C7" w:rsidR="00CF5AB8" w:rsidRPr="00CF5AB8" w:rsidRDefault="00CF5AB8" w:rsidP="00CF5AB8">
      <w:pPr>
        <w:pStyle w:val="PargrafodaLista"/>
        <w:numPr>
          <w:ilvl w:val="0"/>
          <w:numId w:val="24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452F367" w14:textId="13DD0038" w:rsidR="00CF5AB8" w:rsidRPr="00CF5AB8" w:rsidRDefault="00CF5AB8" w:rsidP="00CF5AB8">
      <w:pPr>
        <w:pStyle w:val="PargrafodaLista"/>
        <w:numPr>
          <w:ilvl w:val="0"/>
          <w:numId w:val="2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05E13ED" w14:textId="0040F3BA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667482D" w14:textId="60956646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If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were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Brazil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what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means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communication?</w:t>
      </w:r>
    </w:p>
    <w:p w14:paraId="5348D6AA" w14:textId="185E3DE3" w:rsidR="00CF5AB8" w:rsidRDefault="00CF5AB8" w:rsidP="00CF5AB8">
      <w:pPr>
        <w:ind w:left="709" w:firstLine="709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color w:val="202124"/>
          <w:sz w:val="22"/>
          <w:szCs w:val="22"/>
        </w:rPr>
        <w:t>Obs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: Outros =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Others</w:t>
      </w:r>
      <w:proofErr w:type="spellEnd"/>
    </w:p>
    <w:p w14:paraId="2C601C50" w14:textId="64F8D2BD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Translator</w:t>
      </w:r>
      <w:proofErr w:type="spellEnd"/>
    </w:p>
    <w:p w14:paraId="7E2AF9C2" w14:textId="76F4F96B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English</w:t>
      </w:r>
      <w:proofErr w:type="spellEnd"/>
    </w:p>
    <w:p w14:paraId="51BC795E" w14:textId="5BB4901C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pacing w:val="3"/>
          <w:sz w:val="21"/>
          <w:szCs w:val="21"/>
        </w:rPr>
        <w:t>Outro:</w:t>
      </w:r>
    </w:p>
    <w:p w14:paraId="56D2CFA1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85AFEF6" w14:textId="5CF06B5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If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had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option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having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 local </w:t>
      </w:r>
      <w:proofErr w:type="spellStart"/>
      <w:r w:rsidRPr="00CF5AB8">
        <w:rPr>
          <w:rStyle w:val="m7eme"/>
          <w:rFonts w:ascii="Arial" w:hAnsi="Arial" w:cs="Arial"/>
          <w:color w:val="202124"/>
        </w:rPr>
        <w:t>guide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in a safe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way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help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throughout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trip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in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native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language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fully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agreed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before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trip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use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them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4FE85CD1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1EA7C4AF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3D57A25" w14:textId="25312D1E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6A9C8C92" w14:textId="6086A717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6F395CB9" w14:textId="77C09D8C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collaborators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are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people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want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improve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their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language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skills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. Do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see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 </w:t>
      </w:r>
      <w:proofErr w:type="spellStart"/>
      <w:r w:rsidRPr="00CF5AB8">
        <w:rPr>
          <w:rStyle w:val="m7eme"/>
          <w:rFonts w:ascii="Arial" w:hAnsi="Arial" w:cs="Arial"/>
          <w:color w:val="202124"/>
        </w:rPr>
        <w:t>problem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with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helping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them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communicate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06A71095" w14:textId="1F57C05D" w:rsidR="00CF5AB8" w:rsidRDefault="00CF5AB8" w:rsidP="00CF5AB8">
      <w:pPr>
        <w:ind w:left="1418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color w:val="202124"/>
          <w:sz w:val="22"/>
          <w:szCs w:val="22"/>
        </w:rPr>
        <w:t>Obs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Although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developing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skills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already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have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good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command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of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202124"/>
          <w:sz w:val="22"/>
          <w:szCs w:val="22"/>
        </w:rPr>
        <w:t>.</w:t>
      </w:r>
    </w:p>
    <w:p w14:paraId="3A5A6133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No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problem</w:t>
      </w:r>
      <w:proofErr w:type="spellEnd"/>
    </w:p>
    <w:p w14:paraId="2F26CE9C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I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feel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a bit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uncomfortable</w:t>
      </w:r>
      <w:proofErr w:type="spellEnd"/>
    </w:p>
    <w:p w14:paraId="279D502D" w14:textId="72D9F8B3" w:rsidR="00CF5AB8" w:rsidRPr="00CF5AB8" w:rsidRDefault="00CF5AB8" w:rsidP="00CF5AB8">
      <w:pPr>
        <w:pStyle w:val="PargrafodaLista"/>
        <w:numPr>
          <w:ilvl w:val="0"/>
          <w:numId w:val="27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I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see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problems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with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him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not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being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28C50B0D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436F4793" w14:textId="746A122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feel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comfortable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choosing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arranging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detailing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needs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one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collaborators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7A4D0B1D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666679CE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DE503FB" w14:textId="5F8E0519" w:rsidR="00CF5AB8" w:rsidRPr="00CF5AB8" w:rsidRDefault="00CF5AB8" w:rsidP="00CF5AB8">
      <w:pPr>
        <w:pStyle w:val="PargrafodaLista"/>
        <w:numPr>
          <w:ilvl w:val="0"/>
          <w:numId w:val="28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73CB2290" w14:textId="7ED0F994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4958B168" w14:textId="53CFDB51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 xml:space="preserve">Will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this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app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make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/communication </w:t>
      </w:r>
      <w:proofErr w:type="spellStart"/>
      <w:r w:rsidRPr="00CF5AB8">
        <w:rPr>
          <w:rStyle w:val="m7eme"/>
          <w:rFonts w:ascii="Arial" w:hAnsi="Arial" w:cs="Arial"/>
          <w:color w:val="202124"/>
        </w:rPr>
        <w:t>easier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more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difficult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5E230E60" w14:textId="77777777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D069426" w14:textId="1F35C0B9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C2F427C" w14:textId="48F183A9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7454C0B6" w14:textId="7271E98B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7197B33" w14:textId="47981730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30BE671A" w14:textId="1386220C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BD4D26B" w14:textId="4E992537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435A0B8" w14:textId="7863A8B4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24BF6E1" w14:textId="574AE862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FC1DEDA" w14:textId="77777777" w:rsidR="00CF5AB8" w:rsidRP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407CD25A" w14:textId="379FCCB4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87CF5FA" w14:textId="06E19D4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Link para formulários: </w:t>
      </w:r>
    </w:p>
    <w:p w14:paraId="185C89E3" w14:textId="3122870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4A409C4" w14:textId="18490176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Formulário para anfitriões: </w:t>
      </w:r>
    </w:p>
    <w:p w14:paraId="7BF14831" w14:textId="2B188F0D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1" w:history="1">
        <w:r w:rsidRPr="009A1DE1">
          <w:rPr>
            <w:rStyle w:val="Hyperlink"/>
            <w:rFonts w:ascii="Helvetica" w:hAnsi="Helvetica" w:cs="Helvetica"/>
            <w:sz w:val="27"/>
            <w:szCs w:val="27"/>
          </w:rPr>
          <w:t>https://statics.teams.cdn.office.net/evergreen-assets/safelinks/1/atp-safelinks.html</w:t>
        </w:r>
      </w:hyperlink>
    </w:p>
    <w:p w14:paraId="6D069D04" w14:textId="196FD23C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E79D660" w14:textId="05A27DF0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>Formulário para usuários:</w:t>
      </w:r>
    </w:p>
    <w:p w14:paraId="7FB69FD5" w14:textId="1ABEA7BD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2" w:history="1">
        <w:r w:rsidRPr="00CF5AB8">
          <w:rPr>
            <w:rStyle w:val="Hyperlink"/>
            <w:rFonts w:ascii="Helvetica" w:hAnsi="Helvetica" w:cs="Helvetica"/>
            <w:sz w:val="27"/>
            <w:szCs w:val="27"/>
          </w:rPr>
          <w:t>https://docs.google.com/forms/d/1JSv_Z3wYwXriaeMdDLR0eGkpxxFuBn6apKeK2XeVSFE/viewform?pli=1&amp;pli=1&amp;edit_requested=true</w:t>
        </w:r>
      </w:hyperlink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C0844" w14:textId="77777777" w:rsidR="00CF5AB8" w:rsidRDefault="00CF5AB8">
      <w:r>
        <w:separator/>
      </w:r>
    </w:p>
  </w:endnote>
  <w:endnote w:type="continuationSeparator" w:id="0">
    <w:p w14:paraId="09AF3C16" w14:textId="77777777" w:rsidR="00CF5AB8" w:rsidRDefault="00CF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C9D42" w14:textId="77777777" w:rsidR="00CF5AB8" w:rsidRDefault="00CF5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021853CC" w:rsidR="00CF5AB8" w:rsidRPr="00EB70AA" w:rsidRDefault="00CF5AB8" w:rsidP="00EB70AA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5A27E" w14:textId="77777777" w:rsidR="00CF5AB8" w:rsidRDefault="00CF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D4DD3" w14:textId="77777777" w:rsidR="00CF5AB8" w:rsidRDefault="00CF5AB8">
      <w:r>
        <w:separator/>
      </w:r>
    </w:p>
  </w:footnote>
  <w:footnote w:type="continuationSeparator" w:id="0">
    <w:p w14:paraId="02B025F4" w14:textId="77777777" w:rsidR="00CF5AB8" w:rsidRDefault="00CF5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CF5AB8" w:rsidRDefault="00CF5AB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CF5AB8" w:rsidRPr="0083568F" w:rsidRDefault="00CF5AB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CF5AB8" w:rsidRPr="0083568F" w:rsidRDefault="00CF5AB8" w:rsidP="0083568F">
    <w:pPr>
      <w:pStyle w:val="Cabealho"/>
      <w:rPr>
        <w:sz w:val="20"/>
        <w:szCs w:val="20"/>
      </w:rPr>
    </w:pPr>
  </w:p>
  <w:p w14:paraId="29B69956" w14:textId="75F9D362" w:rsidR="00CF5AB8" w:rsidRPr="003D586E" w:rsidRDefault="00CF5AB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5505" w14:textId="77777777" w:rsidR="00CF5AB8" w:rsidRDefault="00CF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3914"/>
    <w:multiLevelType w:val="hybridMultilevel"/>
    <w:tmpl w:val="9C46A9D6"/>
    <w:lvl w:ilvl="0" w:tplc="4D6C9F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64F6"/>
    <w:multiLevelType w:val="hybridMultilevel"/>
    <w:tmpl w:val="B664A5B6"/>
    <w:lvl w:ilvl="0" w:tplc="5E22D7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33F6"/>
    <w:multiLevelType w:val="hybridMultilevel"/>
    <w:tmpl w:val="3042AB74"/>
    <w:lvl w:ilvl="0" w:tplc="7B4462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E6A"/>
    <w:multiLevelType w:val="hybridMultilevel"/>
    <w:tmpl w:val="04EE9CC0"/>
    <w:lvl w:ilvl="0" w:tplc="D8003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05C3C"/>
    <w:multiLevelType w:val="hybridMultilevel"/>
    <w:tmpl w:val="C33ED518"/>
    <w:lvl w:ilvl="0" w:tplc="B9CC7D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3539D"/>
    <w:multiLevelType w:val="hybridMultilevel"/>
    <w:tmpl w:val="8B9C450E"/>
    <w:lvl w:ilvl="0" w:tplc="19FE71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D4ED3"/>
    <w:multiLevelType w:val="hybridMultilevel"/>
    <w:tmpl w:val="C6203982"/>
    <w:lvl w:ilvl="0" w:tplc="67CA2F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CC5F5A"/>
    <w:multiLevelType w:val="hybridMultilevel"/>
    <w:tmpl w:val="2E1EB178"/>
    <w:lvl w:ilvl="0" w:tplc="111CDC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E28AE"/>
    <w:multiLevelType w:val="hybridMultilevel"/>
    <w:tmpl w:val="7640F650"/>
    <w:lvl w:ilvl="0" w:tplc="E9EC8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3FE3"/>
    <w:multiLevelType w:val="hybridMultilevel"/>
    <w:tmpl w:val="A7AAD0FE"/>
    <w:lvl w:ilvl="0" w:tplc="A8265C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40E3"/>
    <w:multiLevelType w:val="hybridMultilevel"/>
    <w:tmpl w:val="16EE18CA"/>
    <w:lvl w:ilvl="0" w:tplc="7E840AA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C115A"/>
    <w:multiLevelType w:val="hybridMultilevel"/>
    <w:tmpl w:val="9772911A"/>
    <w:lvl w:ilvl="0" w:tplc="5E6C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D2CCE"/>
    <w:multiLevelType w:val="hybridMultilevel"/>
    <w:tmpl w:val="0566768A"/>
    <w:lvl w:ilvl="0" w:tplc="F2B231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25F92"/>
    <w:multiLevelType w:val="hybridMultilevel"/>
    <w:tmpl w:val="2F32E6F6"/>
    <w:lvl w:ilvl="0" w:tplc="A7366E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923FE"/>
    <w:multiLevelType w:val="hybridMultilevel"/>
    <w:tmpl w:val="BE6AA216"/>
    <w:lvl w:ilvl="0" w:tplc="CA967E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937F6"/>
    <w:multiLevelType w:val="hybridMultilevel"/>
    <w:tmpl w:val="69844E16"/>
    <w:lvl w:ilvl="0" w:tplc="2C2024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725FD"/>
    <w:multiLevelType w:val="hybridMultilevel"/>
    <w:tmpl w:val="623020FC"/>
    <w:lvl w:ilvl="0" w:tplc="6BFE6B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A6A74"/>
    <w:multiLevelType w:val="hybridMultilevel"/>
    <w:tmpl w:val="4658F95C"/>
    <w:lvl w:ilvl="0" w:tplc="FE861E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D7CAD"/>
    <w:multiLevelType w:val="hybridMultilevel"/>
    <w:tmpl w:val="A4FC0AD6"/>
    <w:lvl w:ilvl="0" w:tplc="53487D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B51D4"/>
    <w:multiLevelType w:val="hybridMultilevel"/>
    <w:tmpl w:val="34B093EC"/>
    <w:lvl w:ilvl="0" w:tplc="FB6050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23D7E"/>
    <w:multiLevelType w:val="hybridMultilevel"/>
    <w:tmpl w:val="A96405FC"/>
    <w:lvl w:ilvl="0" w:tplc="F2263C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F32E3D"/>
    <w:multiLevelType w:val="hybridMultilevel"/>
    <w:tmpl w:val="2634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F7E36"/>
    <w:multiLevelType w:val="hybridMultilevel"/>
    <w:tmpl w:val="805E1C4E"/>
    <w:lvl w:ilvl="0" w:tplc="E4D2E7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1"/>
  </w:num>
  <w:num w:numId="5">
    <w:abstractNumId w:val="14"/>
  </w:num>
  <w:num w:numId="6">
    <w:abstractNumId w:val="10"/>
  </w:num>
  <w:num w:numId="7">
    <w:abstractNumId w:val="29"/>
  </w:num>
  <w:num w:numId="8">
    <w:abstractNumId w:val="23"/>
  </w:num>
  <w:num w:numId="9">
    <w:abstractNumId w:val="6"/>
  </w:num>
  <w:num w:numId="10">
    <w:abstractNumId w:val="3"/>
  </w:num>
  <w:num w:numId="11">
    <w:abstractNumId w:val="9"/>
  </w:num>
  <w:num w:numId="12">
    <w:abstractNumId w:val="17"/>
  </w:num>
  <w:num w:numId="13">
    <w:abstractNumId w:val="20"/>
  </w:num>
  <w:num w:numId="14">
    <w:abstractNumId w:val="5"/>
  </w:num>
  <w:num w:numId="15">
    <w:abstractNumId w:val="11"/>
  </w:num>
  <w:num w:numId="16">
    <w:abstractNumId w:val="24"/>
  </w:num>
  <w:num w:numId="17">
    <w:abstractNumId w:val="19"/>
  </w:num>
  <w:num w:numId="18">
    <w:abstractNumId w:val="26"/>
  </w:num>
  <w:num w:numId="19">
    <w:abstractNumId w:val="4"/>
  </w:num>
  <w:num w:numId="20">
    <w:abstractNumId w:val="28"/>
  </w:num>
  <w:num w:numId="21">
    <w:abstractNumId w:val="18"/>
  </w:num>
  <w:num w:numId="22">
    <w:abstractNumId w:val="2"/>
  </w:num>
  <w:num w:numId="23">
    <w:abstractNumId w:val="0"/>
  </w:num>
  <w:num w:numId="24">
    <w:abstractNumId w:val="7"/>
  </w:num>
  <w:num w:numId="25">
    <w:abstractNumId w:val="15"/>
  </w:num>
  <w:num w:numId="26">
    <w:abstractNumId w:val="27"/>
  </w:num>
  <w:num w:numId="27">
    <w:abstractNumId w:val="21"/>
  </w:num>
  <w:num w:numId="28">
    <w:abstractNumId w:val="16"/>
  </w:num>
  <w:num w:numId="29">
    <w:abstractNumId w:val="22"/>
  </w:num>
  <w:num w:numId="30">
    <w:abstractNumId w:val="3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AC8"/>
    <w:rsid w:val="006B1897"/>
    <w:rsid w:val="006D3442"/>
    <w:rsid w:val="006D3FFC"/>
    <w:rsid w:val="006D6906"/>
    <w:rsid w:val="006E77DC"/>
    <w:rsid w:val="007116DA"/>
    <w:rsid w:val="007142B3"/>
    <w:rsid w:val="007270B8"/>
    <w:rsid w:val="00754669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CF5A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7270B8"/>
  </w:style>
  <w:style w:type="character" w:customStyle="1" w:styleId="adtyne">
    <w:name w:val="adtyne"/>
    <w:basedOn w:val="Fontepargpadro"/>
    <w:rsid w:val="0072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0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3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8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85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5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8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9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7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1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1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53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7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9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0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6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4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5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6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51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3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67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60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4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0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forms/d/1JSv_Z3wYwXriaeMdDLR0eGkpxxFuBn6apKeK2XeVSFE/viewform?pli=1&amp;pli=1&amp;edit_requested=tru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s.teams.cdn.office.net/evergreen-assets/safelinks/1/atp-safelink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df1349a9-aed4-4973-a430-e4b0e41daa4d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E71DE9E-B1C8-4611-B4A1-CAC44C24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Gerente-TI</cp:lastModifiedBy>
  <cp:revision>2</cp:revision>
  <cp:lastPrinted>2004-02-18T23:29:00Z</cp:lastPrinted>
  <dcterms:created xsi:type="dcterms:W3CDTF">2023-09-20T16:35:00Z</dcterms:created>
  <dcterms:modified xsi:type="dcterms:W3CDTF">2023-09-20T16:35:00Z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