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 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2D6CC8" w:rsidRDefault="00354F4E" w:rsidP="002D6C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54F4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-Performed software validation by sending CAN messages via the UDS (Unified Diagnostic Services protocol) to a test bench and evaluating diagnostic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F23BB6" w:rsidRDefault="00526CC6" w:rsidP="002D6C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26CC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–Calibrated ECU power features by adjusting voltage and current to detect short-to-battery/ground faults, while monitoring UDS messages and analyzing responses.</w:t>
      </w:r>
      <w:r w:rsidR="00F23BB6" w:rsidRPr="00F23B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br/>
        <w:t xml:space="preserve">-Enhanced the Mexico City railway software by implementing control algorithms in </w:t>
      </w:r>
      <w:proofErr w:type="spellStart"/>
      <w:r w:rsidR="00F23BB6" w:rsidRPr="00F23B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SafeRTOS</w:t>
      </w:r>
      <w:proofErr w:type="spellEnd"/>
      <w:r w:rsidR="00F23BB6" w:rsidRPr="00F23B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="00F23BB6" w:rsidRPr="00F23B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  <w:r w:rsidR="00F23BB6" w:rsidRPr="00F23B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kernels to manage the speed and acceleration of the railway driving system.</w:t>
      </w:r>
    </w:p>
    <w:p w:rsidR="00F23BB6" w:rsidRDefault="00F23BB6" w:rsidP="002D6C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F23B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br/>
        <w:t>-Improved the Mexico City railway software system by implementing MISRA-C and Secure-C coding standards, in accordance with ISO 26262 ASIL D functional safety requirements.</w:t>
      </w:r>
    </w:p>
    <w:p w:rsidR="004E4629" w:rsidRPr="004E4629" w:rsidRDefault="004E4629" w:rsidP="002D6C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E462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br/>
        <w:t>-Generated code using MATLAB/Simulink and integrated the changes into the software layer in accordance with AUTOSAR interfaces using Vector DaVinci tools.</w:t>
      </w:r>
    </w:p>
    <w:p w:rsidR="004E4629" w:rsidRPr="004E4629" w:rsidRDefault="004E4629" w:rsidP="004E462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E462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-Performed hardware testing to ensure detection of short-to-battery, short-to-ground conditions in the ECU's power features, while monitoring UDS messages and analyzing system responses.</w:t>
      </w:r>
    </w:p>
    <w:p w:rsidR="008D60C2" w:rsidRDefault="008D60C2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-Designed and implemented a C-based software component within the AUTOSAR architecture to monitor the ECU circuit board temperature.</w:t>
      </w:r>
    </w:p>
    <w:p w:rsidR="003F697E" w:rsidRPr="0061106A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3F697E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-Optimized software development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80% through the precise specification of software requirements, in 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accordance with specified guidelines and following the sprint dynamics of the </w:t>
      </w:r>
      <w:r w:rsidRPr="00AC4E5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A66104" w:rsidRDefault="00A66104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3F697E" w:rsidRDefault="00D6280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-Conducted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cybersecurity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testing to ensure the correct generation and secure storage of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cryptographic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keys within the Hardware Security Module (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HSM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of the main Electronic Control Unit (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).</w:t>
      </w:r>
    </w:p>
    <w:p w:rsidR="0061106A" w:rsidRDefault="00074C28" w:rsidP="00074C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Designed software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703AF6" w:rsidRPr="00703AF6" w:rsidRDefault="00703AF6" w:rsidP="00703AF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Implemented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LDRA and TRICORE tools in Eclipse, reporting MISRA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53541A" w:rsidRPr="00D62808" w:rsidRDefault="0013370C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7C060D" w:rsidRDefault="007C060D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Configured the </w:t>
      </w:r>
      <w:proofErr w:type="spellStart"/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ComStack</w:t>
      </w:r>
      <w:proofErr w:type="spellEnd"/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module using the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DaVinci Configurator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enable communication via the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 and support diagnostic message transmission over the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UDS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protocol.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-Achieved an 80% improvement in C-language software development efficiency by accurately defining software requirements in compliance with specified standards.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-Improved Engine Control Unit reliability by resolving over 10 code software issues using analysis and debugging tools such as Ozone and the JTAG interface to identify root causes.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-Designed and implemented a C-based software component within the AUTOSAR architecture to monitor the ECU circuit board temperature.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-Performed software unit tests with </w:t>
      </w:r>
      <w:proofErr w:type="spellStart"/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-Implemented software development following the V-Model in compliance with ASPICE standards, adhering to the regulated automotive industry requirements and ensuring full coverage of the Software Development lifecycle. 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10+ code vulnerabilities through static analysis using LDRA and TRICORE tools in Eclipse, reporting MISRA violations, Secure C issues, and quality warnings. </w:t>
      </w:r>
    </w:p>
    <w:p w:rsidR="00D3561E" w:rsidRDefault="00D3561E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unit tests with </w:t>
      </w:r>
      <w:proofErr w:type="spellStart"/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-Designed software architecture using dynamic and activity UML diagrams in Enterprise Architect, increasing coding efficiency by 70%.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-Designed and implemented a C-based software component within the AUTOSAR architecture to monitor the ECU circuit board temperature.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–Implemented software development processes using Jenkins within CI/CD platforms, aligned with the ASPICE V-Model to support the Software Development Life Cycle.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-Performed software unit tests with </w:t>
      </w:r>
      <w:proofErr w:type="spellStart"/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VectorCAST</w:t>
      </w:r>
      <w:proofErr w:type="spellEnd"/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verify the detailed software design, ensuring high-quality software delivery and full condition coverage of functions.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–Provided mentorship to engineers in performing low-level testing, unit testing, and static analysis for safety-critical systems.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-Implemented software development following the V-Model in compliance with ASPICE standards, adhering 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lastRenderedPageBreak/>
        <w:t xml:space="preserve">to the regulated automotive industry requirements and ensuring full coverage of the Software Development lifecycle. 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-Identified 10+ code vulnerabilities through static analysis using LDRA in Eclipse, reporting MISRA violations, Secure C issues, and quality warnings.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-Identified 10+ code vulnerabilities through static analysis using LDRA and TRICORE tools in Eclipse, reporting MISRA violations, Secure C issues, and quality warnings. 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–Improved Engine Control Unit (ECU) reliability by resolving software issues through root cause analysis and debugging using tools such as Ozone and the JTAG interface.</w:t>
      </w:r>
    </w:p>
    <w:p w:rsidR="00D3561E" w:rsidRDefault="008D60C2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-Conducted cybersecurity testing to ensure the correct generation and secure storage of cryptographic keys within the Hardware Security Module (HSM) of the main Electronic Control Unit (ECU).</w:t>
      </w:r>
    </w:p>
    <w:p w:rsidR="002E67B6" w:rsidRDefault="002E67B6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E67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–Configured GPIO settings via the </w:t>
      </w:r>
      <w:r w:rsidRPr="002E67B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MCAL</w:t>
      </w:r>
      <w:r w:rsidRPr="002E67B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sublayer to define input/output pin directions, enable ADC channels, and initialize communication interfaces including SPI, UART, I2C, and CAN.</w:t>
      </w:r>
    </w:p>
    <w:p w:rsidR="004275BF" w:rsidRDefault="004275BF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-Developed and implemented a state machine to manage the horn feature output in response to CAN signal inputs within the ECU (Electronic Unit Control), as part of an automotive hardware system.</w:t>
      </w:r>
    </w:p>
    <w:p w:rsidR="004275BF" w:rsidRDefault="004275BF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2E67B6" w:rsidRDefault="00904F2C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04F2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-Integrated and configured the watchdog driver within the AUTOSAR Hardware Abstraction Layer (HAL) to detect and respond to software malfunctions during C code execution.</w:t>
      </w:r>
    </w:p>
    <w:p w:rsidR="00904F2C" w:rsidRDefault="00904F2C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904F2C" w:rsidRDefault="00904F2C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04F2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br/>
        <w:t>-Performed software validation by transmitting CAN protocol messages to a test bench and analyzing diagnostic feedback to ensure compliance with the detailed software design.</w:t>
      </w:r>
    </w:p>
    <w:p w:rsidR="00BA0020" w:rsidRDefault="00BA0020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A002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-Integrated and configured the watchdog driver within the AUTOSAR Hardware Abstraction Layer (HAL) to detect and respond to software malfunctions during C code execution.</w:t>
      </w:r>
    </w:p>
    <w:p w:rsidR="00BA0020" w:rsidRDefault="00BA0020" w:rsidP="007C060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A002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-Performed software validation by transmitting CAN protocol messages to a test bench and analyzing diagnostic feedback to ensure compliance with the detailed software design.</w:t>
      </w:r>
    </w:p>
    <w:p w:rsidR="005C6558" w:rsidRDefault="005C6558" w:rsidP="005C655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C655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-Used stakeholder tools from ETAS and Vector to develop software components across MCAL, BSW, and application layers for wireless charging and CPD (Can Power Device) functionality.</w:t>
      </w:r>
    </w:p>
    <w:p w:rsidR="005C6558" w:rsidRPr="005C6558" w:rsidRDefault="005C6558" w:rsidP="005C655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C655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br/>
        <w:t>-Improved the Mexico City railway software system by implementing MISRA-C and Secure-C coding standards, in accordance with ISO 26262 ASIL D functional safety requirements.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D3561E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5273AE" w:rsidRDefault="005273AE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273A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-Analyzed over 20 analog schematics of amplifier circuits to perform reverse engineering using an oscilloscope.</w:t>
      </w:r>
    </w:p>
    <w:p w:rsidR="00D3561E" w:rsidRDefault="00D3561E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53541A" w:rsidRPr="00D3561E" w:rsidRDefault="001A3537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(Real Time Operating System)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1A3537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p w:rsidR="00D3561E" w:rsidRDefault="00D3561E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to control the speed and acceleration 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>of Mexico City's railway driving system, enabling project flexibility and scalability.</w:t>
      </w:r>
    </w:p>
    <w:p w:rsidR="00D3561E" w:rsidRDefault="00D3561E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bookmarkEnd w:id="0"/>
    <w:p w:rsidR="006636B0" w:rsidRDefault="006636B0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B17E65" w:rsidRDefault="00B17E65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587FF2" w:rsidRDefault="00587FF2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the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RSA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cryptographic algorithm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encrypt critical data transmitted via the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protocol, ensuring software protection for the Mexico City railway driving system project.</w:t>
      </w:r>
    </w:p>
    <w:p w:rsidR="00D52EF4" w:rsidRDefault="00D61B6F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br/>
        <w:t>–Developed and optimized sensor data acquisition code using Python and Embedded Linux within a Unix environment, reducing GPIO (General Purpose Input/Output) usage by 50%.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-Enhanced the Mexico City railway software system by applying MISRA-C and Secure-C coding standards, resulting in up to a 90% increase in peripheral communication security and reliability.</w:t>
      </w:r>
    </w:p>
    <w:p w:rsid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-Achieved the adaptation of 25 Hall sensor signals to 8bits resolution by Digital Signal Processing (DSP) using TI microcontroller.</w:t>
      </w:r>
    </w:p>
    <w:p w:rsidR="004275BF" w:rsidRDefault="004275BF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by implementing control algorithms in </w:t>
      </w:r>
      <w:proofErr w:type="spellStart"/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SafeRTOS</w:t>
      </w:r>
      <w:proofErr w:type="spellEnd"/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speed and acceleration of the railway driving system, resulting in up to a 90% increase in system reliability.</w:t>
      </w:r>
    </w:p>
    <w:p w:rsidR="004275BF" w:rsidRDefault="004275BF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-Implemented embedded C software on 32-bit ARM microcontrollers to interface with external NAND flash memory, enhancing data storage speed by 80% in a glider datalogger application.</w:t>
      </w:r>
    </w:p>
    <w:p w:rsidR="007071E1" w:rsidRPr="00572342" w:rsidRDefault="007071E1" w:rsidP="007071E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-Created and integrated over 20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application-layer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components, while also configuring the microcontroller and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support system functionality.</w:t>
      </w:r>
    </w:p>
    <w:p w:rsidR="007071E1" w:rsidRPr="00E57CE4" w:rsidRDefault="007071E1" w:rsidP="007071E1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signals parameters according with the standard and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(TC/IP)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Module of the Basic Software layer (BSW).</w:t>
      </w:r>
    </w:p>
    <w:p w:rsidR="004275BF" w:rsidRPr="007071E1" w:rsidRDefault="004275BF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8D60C2" w:rsidRPr="008D60C2" w:rsidRDefault="008D60C2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4729A6" w:rsidRDefault="00D61B6F" w:rsidP="00723F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-Assisted in prototyping a mechatronic device for gas pipeline inspection validating the Magnetic Flux Leakage (MFL) technique.</w:t>
      </w:r>
    </w:p>
    <w:p w:rsidR="004275BF" w:rsidRPr="004275BF" w:rsidRDefault="004275BF" w:rsidP="004275B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275BF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br/>
        <w:t>-Achieved the adaptation of 16 Hall sensor signals to 8bits resolution ADC by amplifying the original signal up to 10 times.</w:t>
      </w:r>
    </w:p>
    <w:p w:rsidR="004275BF" w:rsidRDefault="004275BF" w:rsidP="004275B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275BF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-Implemented signal processing software with a DAQ system to process the output from a DC/AC inverter, applying filtering techniques to smooth the waveform and extract the target signal.</w:t>
      </w:r>
    </w:p>
    <w:p w:rsidR="00904F2C" w:rsidRDefault="00904F2C" w:rsidP="004275B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04F2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br/>
        <w:t>-Implemented a PID in Embedded C to control the position of a robotic arm driven by a DC motor.</w:t>
      </w:r>
    </w:p>
    <w:p w:rsidR="00904F2C" w:rsidRDefault="00BA0020" w:rsidP="004275B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A002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>-Conditioned signals from 16 Hall sensors for acquisition by an 8-bit resolution ADC by amplifying the original signals up to 10 times.</w:t>
      </w:r>
    </w:p>
    <w:p w:rsidR="002D6CC8" w:rsidRPr="004275BF" w:rsidRDefault="002D6CC8" w:rsidP="004275B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2D6CC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br/>
        <w:t>-Implemented a virtual instrumentation array applying least squares method to Model del Dynamic control of a DC control using MATLAB-SIMULINK and LabVIEW.</w:t>
      </w:r>
    </w:p>
    <w:p w:rsidR="004275BF" w:rsidRPr="004275BF" w:rsidRDefault="004275BF" w:rsidP="00723F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055705" w:rsidRDefault="00055705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firmware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for Texas Instruments, Microchip, and ST microcontrollers with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languages.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3156E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54F4E"/>
    <w:rsid w:val="00360DAB"/>
    <w:rsid w:val="003F697E"/>
    <w:rsid w:val="004275BF"/>
    <w:rsid w:val="00441FED"/>
    <w:rsid w:val="004729A6"/>
    <w:rsid w:val="0047760E"/>
    <w:rsid w:val="004B531D"/>
    <w:rsid w:val="004C3DF2"/>
    <w:rsid w:val="004E4629"/>
    <w:rsid w:val="00526CC6"/>
    <w:rsid w:val="005273AE"/>
    <w:rsid w:val="0053541A"/>
    <w:rsid w:val="00587FF2"/>
    <w:rsid w:val="005903B7"/>
    <w:rsid w:val="005C6558"/>
    <w:rsid w:val="0061106A"/>
    <w:rsid w:val="00637683"/>
    <w:rsid w:val="006636B0"/>
    <w:rsid w:val="006B3AA8"/>
    <w:rsid w:val="00703AF6"/>
    <w:rsid w:val="007071E1"/>
    <w:rsid w:val="00723F1E"/>
    <w:rsid w:val="007746DC"/>
    <w:rsid w:val="007C060D"/>
    <w:rsid w:val="008A0923"/>
    <w:rsid w:val="008D60C2"/>
    <w:rsid w:val="00904F2C"/>
    <w:rsid w:val="00967477"/>
    <w:rsid w:val="00A6335D"/>
    <w:rsid w:val="00A66104"/>
    <w:rsid w:val="00AB48B0"/>
    <w:rsid w:val="00B17E65"/>
    <w:rsid w:val="00B54704"/>
    <w:rsid w:val="00B64868"/>
    <w:rsid w:val="00B709EF"/>
    <w:rsid w:val="00BA0020"/>
    <w:rsid w:val="00BB262E"/>
    <w:rsid w:val="00BF500F"/>
    <w:rsid w:val="00C77BC8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1717"/>
    <w:rsid w:val="00EA2208"/>
    <w:rsid w:val="00EA4741"/>
    <w:rsid w:val="00EE05EE"/>
    <w:rsid w:val="00EE72BC"/>
    <w:rsid w:val="00F23BB6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990A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5</Pages>
  <Words>2228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31</cp:revision>
  <dcterms:created xsi:type="dcterms:W3CDTF">2025-06-02T23:23:00Z</dcterms:created>
  <dcterms:modified xsi:type="dcterms:W3CDTF">2025-07-21T20:52:00Z</dcterms:modified>
</cp:coreProperties>
</file>