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5C73" w:rsidRPr="001D5C73" w:rsidRDefault="001D5C73" w:rsidP="001D5C73">
      <w:pPr>
        <w:rPr>
          <w:b/>
          <w:bCs/>
          <w:lang w:val="en-CA"/>
        </w:rPr>
      </w:pPr>
      <w:r w:rsidRPr="001D5C73">
        <w:rPr>
          <w:b/>
          <w:bCs/>
          <w:lang w:val="en-CA"/>
        </w:rPr>
        <w:t>Job Description</w:t>
      </w:r>
    </w:p>
    <w:p w:rsidR="001D5C73" w:rsidRPr="001D5C73" w:rsidRDefault="001D5C73" w:rsidP="001D5C73">
      <w:pPr>
        <w:rPr>
          <w:lang w:val="en-CA"/>
        </w:rPr>
      </w:pPr>
      <w:r w:rsidRPr="001D5C73">
        <w:rPr>
          <w:b/>
          <w:bCs/>
          <w:lang w:val="en-CA"/>
        </w:rPr>
        <w:t>Overview</w:t>
      </w:r>
      <w:r w:rsidRPr="001D5C73">
        <w:rPr>
          <w:lang w:val="en-CA"/>
        </w:rPr>
        <w:br/>
      </w:r>
    </w:p>
    <w:p w:rsidR="001D5C73" w:rsidRPr="001D5C73" w:rsidRDefault="001D5C73" w:rsidP="001D5C73">
      <w:pPr>
        <w:rPr>
          <w:lang w:val="en-CA"/>
        </w:rPr>
      </w:pPr>
      <w:hyperlink r:id="rId5" w:tgtFrame="_blank" w:history="1">
        <w:r w:rsidRPr="001D5C73">
          <w:rPr>
            <w:rStyle w:val="Hipervnculo"/>
            <w:lang w:val="en-CA"/>
          </w:rPr>
          <w:t>Keysight</w:t>
        </w:r>
      </w:hyperlink>
      <w:r w:rsidRPr="001D5C73">
        <w:rPr>
          <w:lang w:val="en-CA"/>
        </w:rPr>
        <w:t> is on the forefront of technology innovation, delivering breakthroughs and trusted insights in electronic design, simulation, prototyping, test, manufacturing, and optimization. Our ~15,000 employees create world-class solutions in communications, 5G, automotive, energy, quantum, aerospace, defense, and semiconductor markets for customers in over 100 countries. Learn more </w:t>
      </w:r>
      <w:hyperlink r:id="rId6" w:tgtFrame="_blank" w:history="1">
        <w:r w:rsidRPr="001D5C73">
          <w:rPr>
            <w:rStyle w:val="Hipervnculo"/>
            <w:lang w:val="en-CA"/>
          </w:rPr>
          <w:t>about what we do.</w:t>
        </w:r>
      </w:hyperlink>
    </w:p>
    <w:p w:rsidR="001D5C73" w:rsidRPr="001D5C73" w:rsidRDefault="001D5C73" w:rsidP="001D5C73">
      <w:pPr>
        <w:rPr>
          <w:lang w:val="en-CA"/>
        </w:rPr>
      </w:pPr>
      <w:r w:rsidRPr="001D5C73">
        <w:rPr>
          <w:lang w:val="en-CA"/>
        </w:rPr>
        <w:t> </w:t>
      </w:r>
    </w:p>
    <w:p w:rsidR="001D5C73" w:rsidRPr="001D5C73" w:rsidRDefault="001D5C73" w:rsidP="001D5C73">
      <w:pPr>
        <w:rPr>
          <w:lang w:val="en-CA"/>
        </w:rPr>
      </w:pPr>
      <w:r w:rsidRPr="001D5C73">
        <w:rPr>
          <w:lang w:val="en-CA"/>
        </w:rPr>
        <w:t>Our </w:t>
      </w:r>
      <w:hyperlink r:id="rId7" w:tgtFrame="_blank" w:history="1">
        <w:r w:rsidRPr="001D5C73">
          <w:rPr>
            <w:rStyle w:val="Hipervnculo"/>
            <w:lang w:val="en-CA"/>
          </w:rPr>
          <w:t>award-winning</w:t>
        </w:r>
      </w:hyperlink>
      <w:r w:rsidRPr="001D5C73">
        <w:rPr>
          <w:lang w:val="en-CA"/>
        </w:rPr>
        <w:t> culture embraces a bold vision of where technology can take us and a passion for tackling challenging problems with industry-first solutions. We believe that when people feel a sense of belonging, they can be more creative, innovative, and thrive at all points in their careers.</w:t>
      </w:r>
    </w:p>
    <w:p w:rsidR="001D5C73" w:rsidRPr="001D5C73" w:rsidRDefault="001D5C73" w:rsidP="001D5C73">
      <w:pPr>
        <w:rPr>
          <w:lang w:val="en-CA"/>
        </w:rPr>
      </w:pPr>
      <w:r w:rsidRPr="001D5C73">
        <w:rPr>
          <w:lang w:val="en-CA"/>
        </w:rPr>
        <w:br/>
      </w:r>
      <w:r w:rsidRPr="001D5C73">
        <w:rPr>
          <w:b/>
          <w:bCs/>
          <w:lang w:val="en-CA"/>
        </w:rPr>
        <w:t>Responsibilities</w:t>
      </w:r>
    </w:p>
    <w:p w:rsidR="001D5C73" w:rsidRPr="001D5C73" w:rsidRDefault="001D5C73" w:rsidP="001D5C73">
      <w:pPr>
        <w:rPr>
          <w:lang w:val="en-CA"/>
        </w:rPr>
      </w:pPr>
      <w:r w:rsidRPr="001D5C73">
        <w:rPr>
          <w:lang w:val="en-CA"/>
        </w:rPr>
        <w:t>This position is within SIS (Semiconductor Infrastructure Solutions) where we innovate, develop, and manufacture the world’s most precise displacement measurement instruments, which are essential for controlling motion in semiconductor equipment producing the next generation of ICs, microprocessors, and flash memory chips. Your contributions will advance precision measurement technology – join us to be part of pushing measurement boundaries into picometer territory. </w:t>
      </w:r>
    </w:p>
    <w:p w:rsidR="001D5C73" w:rsidRPr="001D5C73" w:rsidRDefault="001D5C73" w:rsidP="001D5C73">
      <w:pPr>
        <w:rPr>
          <w:lang w:val="en-CA"/>
        </w:rPr>
      </w:pPr>
      <w:r w:rsidRPr="001D5C73">
        <w:rPr>
          <w:lang w:val="en-CA"/>
        </w:rPr>
        <w:t xml:space="preserve">In this role, you will be an integral part of a multidisciplinary team of R&amp;D engineers developing distance measuring systems utilizing laser interferometry. As a Software Engineer in the Interferometer Electrical and Computer Engineering R&amp;D group, you will be writing final product, production released code. You will write embedded driver code, </w:t>
      </w:r>
      <w:r w:rsidRPr="001D5C73">
        <w:rPr>
          <w:highlight w:val="yellow"/>
          <w:lang w:val="en-CA"/>
        </w:rPr>
        <w:t>test and deploy</w:t>
      </w:r>
      <w:r w:rsidRPr="001D5C73">
        <w:rPr>
          <w:lang w:val="en-CA"/>
        </w:rPr>
        <w:t xml:space="preserve"> software/firmware packages, develop and manage a Jenkins-based CI/CD build and test pipeline. </w:t>
      </w:r>
    </w:p>
    <w:p w:rsidR="001D5C73" w:rsidRPr="001D5C73" w:rsidRDefault="001D5C73" w:rsidP="001D5C73">
      <w:r w:rsidRPr="001D5C73">
        <w:rPr>
          <w:lang w:val="en-CA"/>
        </w:rPr>
        <w:br/>
      </w:r>
      <w:proofErr w:type="spellStart"/>
      <w:r w:rsidRPr="001D5C73">
        <w:rPr>
          <w:b/>
          <w:bCs/>
        </w:rPr>
        <w:t>Qualifications</w:t>
      </w:r>
      <w:proofErr w:type="spellEnd"/>
    </w:p>
    <w:p w:rsidR="001D5C73" w:rsidRPr="001D5C73" w:rsidRDefault="001D5C73" w:rsidP="001D5C73">
      <w:pPr>
        <w:numPr>
          <w:ilvl w:val="0"/>
          <w:numId w:val="1"/>
        </w:numPr>
        <w:rPr>
          <w:lang w:val="en-CA"/>
        </w:rPr>
      </w:pPr>
      <w:r w:rsidRPr="001D5C73">
        <w:rPr>
          <w:lang w:val="en-CA"/>
        </w:rPr>
        <w:t>B.S or M.S. in CPE/EE </w:t>
      </w:r>
    </w:p>
    <w:p w:rsidR="001D5C73" w:rsidRPr="001D5C73" w:rsidRDefault="001D5C73" w:rsidP="001D5C73">
      <w:pPr>
        <w:numPr>
          <w:ilvl w:val="0"/>
          <w:numId w:val="2"/>
        </w:numPr>
        <w:rPr>
          <w:lang w:val="en-CA"/>
        </w:rPr>
      </w:pPr>
      <w:r w:rsidRPr="001D5C73">
        <w:rPr>
          <w:lang w:val="en-CA"/>
        </w:rPr>
        <w:t>Minimum of 4 years of embedded software design experience; 5 to 8 years preferred </w:t>
      </w:r>
    </w:p>
    <w:p w:rsidR="001D5C73" w:rsidRPr="001D5C73" w:rsidRDefault="001D5C73" w:rsidP="001D5C73">
      <w:pPr>
        <w:numPr>
          <w:ilvl w:val="0"/>
          <w:numId w:val="3"/>
        </w:numPr>
        <w:rPr>
          <w:lang w:val="en-CA"/>
        </w:rPr>
      </w:pPr>
      <w:r w:rsidRPr="001D5C73">
        <w:rPr>
          <w:lang w:val="en-CA"/>
        </w:rPr>
        <w:t xml:space="preserve">Proficiency </w:t>
      </w:r>
      <w:r w:rsidRPr="001D5C73">
        <w:rPr>
          <w:highlight w:val="yellow"/>
          <w:lang w:val="en-CA"/>
        </w:rPr>
        <w:t>in C</w:t>
      </w:r>
      <w:r w:rsidRPr="001D5C73">
        <w:rPr>
          <w:lang w:val="en-CA"/>
        </w:rPr>
        <w:t xml:space="preserve"> and </w:t>
      </w:r>
      <w:r w:rsidRPr="001D5C73">
        <w:rPr>
          <w:highlight w:val="yellow"/>
          <w:lang w:val="en-CA"/>
        </w:rPr>
        <w:t>C++</w:t>
      </w:r>
      <w:r w:rsidRPr="001D5C73">
        <w:rPr>
          <w:lang w:val="en-CA"/>
        </w:rPr>
        <w:t> </w:t>
      </w:r>
    </w:p>
    <w:p w:rsidR="001D5C73" w:rsidRPr="001D5C73" w:rsidRDefault="001D5C73" w:rsidP="001D5C73">
      <w:pPr>
        <w:numPr>
          <w:ilvl w:val="0"/>
          <w:numId w:val="4"/>
        </w:numPr>
      </w:pPr>
      <w:proofErr w:type="spellStart"/>
      <w:r w:rsidRPr="001D5C73">
        <w:rPr>
          <w:highlight w:val="yellow"/>
        </w:rPr>
        <w:t>Object</w:t>
      </w:r>
      <w:proofErr w:type="spellEnd"/>
      <w:r w:rsidRPr="001D5C73">
        <w:rPr>
          <w:highlight w:val="yellow"/>
        </w:rPr>
        <w:t xml:space="preserve"> </w:t>
      </w:r>
      <w:proofErr w:type="spellStart"/>
      <w:r w:rsidRPr="001D5C73">
        <w:rPr>
          <w:highlight w:val="yellow"/>
        </w:rPr>
        <w:t>Oriented</w:t>
      </w:r>
      <w:proofErr w:type="spellEnd"/>
      <w:r w:rsidRPr="001D5C73">
        <w:rPr>
          <w:highlight w:val="yellow"/>
        </w:rPr>
        <w:t xml:space="preserve"> </w:t>
      </w:r>
      <w:proofErr w:type="spellStart"/>
      <w:r w:rsidRPr="001D5C73">
        <w:rPr>
          <w:highlight w:val="yellow"/>
        </w:rPr>
        <w:t>Programing</w:t>
      </w:r>
      <w:proofErr w:type="spellEnd"/>
      <w:r w:rsidRPr="001D5C73">
        <w:t> </w:t>
      </w:r>
    </w:p>
    <w:p w:rsidR="001D5C73" w:rsidRPr="001D5C73" w:rsidRDefault="001D5C73" w:rsidP="001D5C73">
      <w:pPr>
        <w:numPr>
          <w:ilvl w:val="0"/>
          <w:numId w:val="5"/>
        </w:numPr>
      </w:pPr>
      <w:proofErr w:type="spellStart"/>
      <w:r w:rsidRPr="001D5C73">
        <w:t>Bash</w:t>
      </w:r>
      <w:proofErr w:type="spellEnd"/>
      <w:r w:rsidRPr="001D5C73">
        <w:t>/</w:t>
      </w:r>
      <w:r w:rsidRPr="001D5C73">
        <w:rPr>
          <w:highlight w:val="yellow"/>
        </w:rPr>
        <w:t>Python</w:t>
      </w:r>
      <w:r w:rsidRPr="001D5C73">
        <w:t xml:space="preserve"> Scripting </w:t>
      </w:r>
      <w:proofErr w:type="spellStart"/>
      <w:r w:rsidRPr="001D5C73">
        <w:t>Experience</w:t>
      </w:r>
      <w:proofErr w:type="spellEnd"/>
      <w:r w:rsidRPr="001D5C73">
        <w:t> </w:t>
      </w:r>
    </w:p>
    <w:p w:rsidR="001D5C73" w:rsidRPr="001D5C73" w:rsidRDefault="001D5C73" w:rsidP="001D5C73">
      <w:pPr>
        <w:numPr>
          <w:ilvl w:val="0"/>
          <w:numId w:val="6"/>
        </w:numPr>
        <w:rPr>
          <w:highlight w:val="yellow"/>
        </w:rPr>
      </w:pPr>
      <w:r w:rsidRPr="001D5C73">
        <w:rPr>
          <w:highlight w:val="yellow"/>
        </w:rPr>
        <w:t xml:space="preserve">Unix </w:t>
      </w:r>
      <w:proofErr w:type="spellStart"/>
      <w:r w:rsidRPr="001D5C73">
        <w:rPr>
          <w:highlight w:val="yellow"/>
        </w:rPr>
        <w:t>Environment</w:t>
      </w:r>
      <w:proofErr w:type="spellEnd"/>
      <w:r w:rsidRPr="001D5C73">
        <w:rPr>
          <w:highlight w:val="yellow"/>
        </w:rPr>
        <w:t>  </w:t>
      </w:r>
    </w:p>
    <w:p w:rsidR="001D5C73" w:rsidRPr="001D5C73" w:rsidRDefault="001D5C73" w:rsidP="001D5C73">
      <w:pPr>
        <w:numPr>
          <w:ilvl w:val="0"/>
          <w:numId w:val="7"/>
        </w:numPr>
        <w:rPr>
          <w:lang w:val="en-CA"/>
        </w:rPr>
      </w:pPr>
      <w:r w:rsidRPr="001D5C73">
        <w:rPr>
          <w:lang w:val="en-CA"/>
        </w:rPr>
        <w:t>Excellent communication skills, both written and verbal </w:t>
      </w:r>
    </w:p>
    <w:p w:rsidR="001D5C73" w:rsidRPr="001D5C73" w:rsidRDefault="001D5C73" w:rsidP="001D5C73">
      <w:pPr>
        <w:numPr>
          <w:ilvl w:val="0"/>
          <w:numId w:val="8"/>
        </w:numPr>
      </w:pPr>
      <w:r w:rsidRPr="001D5C73">
        <w:rPr>
          <w:highlight w:val="yellow"/>
        </w:rPr>
        <w:t xml:space="preserve">GIT / </w:t>
      </w:r>
      <w:proofErr w:type="spellStart"/>
      <w:r w:rsidRPr="001D5C73">
        <w:rPr>
          <w:highlight w:val="yellow"/>
        </w:rPr>
        <w:t>version</w:t>
      </w:r>
      <w:proofErr w:type="spellEnd"/>
      <w:r w:rsidRPr="001D5C73">
        <w:rPr>
          <w:highlight w:val="yellow"/>
        </w:rPr>
        <w:t xml:space="preserve"> control </w:t>
      </w:r>
      <w:proofErr w:type="spellStart"/>
      <w:r w:rsidRPr="001D5C73">
        <w:rPr>
          <w:highlight w:val="yellow"/>
        </w:rPr>
        <w:t>Experience</w:t>
      </w:r>
      <w:proofErr w:type="spellEnd"/>
      <w:r w:rsidRPr="001D5C73">
        <w:t> </w:t>
      </w:r>
    </w:p>
    <w:p w:rsidR="001D5C73" w:rsidRPr="001D5C73" w:rsidRDefault="001D5C73" w:rsidP="001D5C73">
      <w:r w:rsidRPr="001D5C73">
        <w:t> </w:t>
      </w:r>
    </w:p>
    <w:p w:rsidR="001D5C73" w:rsidRPr="001D5C73" w:rsidRDefault="001D5C73" w:rsidP="001D5C73">
      <w:proofErr w:type="spellStart"/>
      <w:r w:rsidRPr="001D5C73">
        <w:lastRenderedPageBreak/>
        <w:t>Preferred</w:t>
      </w:r>
      <w:proofErr w:type="spellEnd"/>
    </w:p>
    <w:p w:rsidR="001D5C73" w:rsidRPr="001D5C73" w:rsidRDefault="001D5C73" w:rsidP="001D5C73">
      <w:r w:rsidRPr="001D5C73">
        <w:t> </w:t>
      </w:r>
    </w:p>
    <w:p w:rsidR="001D5C73" w:rsidRPr="001D5C73" w:rsidRDefault="001D5C73" w:rsidP="001D5C73">
      <w:r w:rsidRPr="001D5C73">
        <w:t> </w:t>
      </w:r>
    </w:p>
    <w:p w:rsidR="001D5C73" w:rsidRPr="001D5C73" w:rsidRDefault="001D5C73" w:rsidP="001D5C73">
      <w:pPr>
        <w:numPr>
          <w:ilvl w:val="0"/>
          <w:numId w:val="9"/>
        </w:numPr>
      </w:pPr>
      <w:r w:rsidRPr="001D5C73">
        <w:t xml:space="preserve">Software </w:t>
      </w:r>
      <w:proofErr w:type="spellStart"/>
      <w:r w:rsidRPr="001D5C73">
        <w:t>system</w:t>
      </w:r>
      <w:proofErr w:type="spellEnd"/>
      <w:r w:rsidRPr="001D5C73">
        <w:t xml:space="preserve"> </w:t>
      </w:r>
      <w:proofErr w:type="spellStart"/>
      <w:r w:rsidRPr="001D5C73">
        <w:rPr>
          <w:highlight w:val="yellow"/>
        </w:rPr>
        <w:t>architecture</w:t>
      </w:r>
      <w:proofErr w:type="spellEnd"/>
      <w:r w:rsidRPr="001D5C73">
        <w:rPr>
          <w:highlight w:val="yellow"/>
        </w:rPr>
        <w:t xml:space="preserve"> </w:t>
      </w:r>
      <w:proofErr w:type="spellStart"/>
      <w:r w:rsidRPr="001D5C73">
        <w:rPr>
          <w:highlight w:val="yellow"/>
        </w:rPr>
        <w:t>design</w:t>
      </w:r>
      <w:proofErr w:type="spellEnd"/>
      <w:r w:rsidRPr="001D5C73">
        <w:t> </w:t>
      </w:r>
    </w:p>
    <w:p w:rsidR="001D5C73" w:rsidRPr="001D5C73" w:rsidRDefault="001D5C73" w:rsidP="001D5C73">
      <w:pPr>
        <w:numPr>
          <w:ilvl w:val="0"/>
          <w:numId w:val="10"/>
        </w:numPr>
      </w:pPr>
      <w:proofErr w:type="spellStart"/>
      <w:r w:rsidRPr="001D5C73">
        <w:t>Team</w:t>
      </w:r>
      <w:proofErr w:type="spellEnd"/>
      <w:r w:rsidRPr="001D5C73">
        <w:t xml:space="preserve"> </w:t>
      </w:r>
      <w:proofErr w:type="spellStart"/>
      <w:r w:rsidRPr="001D5C73">
        <w:t>Leadership</w:t>
      </w:r>
      <w:proofErr w:type="spellEnd"/>
      <w:r w:rsidRPr="001D5C73">
        <w:t> </w:t>
      </w:r>
    </w:p>
    <w:p w:rsidR="001D5C73" w:rsidRPr="001D5C73" w:rsidRDefault="001D5C73" w:rsidP="001D5C73">
      <w:pPr>
        <w:numPr>
          <w:ilvl w:val="0"/>
          <w:numId w:val="11"/>
        </w:numPr>
        <w:rPr>
          <w:highlight w:val="yellow"/>
        </w:rPr>
      </w:pPr>
      <w:r w:rsidRPr="001D5C73">
        <w:rPr>
          <w:highlight w:val="yellow"/>
        </w:rPr>
        <w:t xml:space="preserve">DSP </w:t>
      </w:r>
      <w:proofErr w:type="spellStart"/>
      <w:r w:rsidRPr="001D5C73">
        <w:rPr>
          <w:highlight w:val="yellow"/>
        </w:rPr>
        <w:t>programming</w:t>
      </w:r>
      <w:proofErr w:type="spellEnd"/>
      <w:r w:rsidRPr="001D5C73">
        <w:rPr>
          <w:highlight w:val="yellow"/>
        </w:rPr>
        <w:t> </w:t>
      </w:r>
    </w:p>
    <w:p w:rsidR="001D5C73" w:rsidRPr="001D5C73" w:rsidRDefault="001D5C73" w:rsidP="001D5C73">
      <w:pPr>
        <w:numPr>
          <w:ilvl w:val="0"/>
          <w:numId w:val="12"/>
        </w:numPr>
        <w:rPr>
          <w:highlight w:val="yellow"/>
        </w:rPr>
      </w:pPr>
      <w:proofErr w:type="spellStart"/>
      <w:r w:rsidRPr="001D5C73">
        <w:rPr>
          <w:highlight w:val="yellow"/>
        </w:rPr>
        <w:t>Experience</w:t>
      </w:r>
      <w:proofErr w:type="spellEnd"/>
      <w:r w:rsidRPr="001D5C73">
        <w:rPr>
          <w:highlight w:val="yellow"/>
        </w:rPr>
        <w:t xml:space="preserve"> </w:t>
      </w:r>
      <w:proofErr w:type="spellStart"/>
      <w:r w:rsidRPr="001D5C73">
        <w:rPr>
          <w:highlight w:val="yellow"/>
        </w:rPr>
        <w:t>with</w:t>
      </w:r>
      <w:proofErr w:type="spellEnd"/>
      <w:r w:rsidRPr="001D5C73">
        <w:rPr>
          <w:highlight w:val="yellow"/>
        </w:rPr>
        <w:t xml:space="preserve"> Jenkins </w:t>
      </w:r>
    </w:p>
    <w:p w:rsidR="001D5C73" w:rsidRPr="001D5C73" w:rsidRDefault="001D5C73" w:rsidP="001D5C73">
      <w:pPr>
        <w:numPr>
          <w:ilvl w:val="0"/>
          <w:numId w:val="13"/>
        </w:numPr>
        <w:rPr>
          <w:highlight w:val="yellow"/>
        </w:rPr>
      </w:pPr>
      <w:r w:rsidRPr="001D5C73">
        <w:rPr>
          <w:highlight w:val="yellow"/>
        </w:rPr>
        <w:t xml:space="preserve">General CI/CD </w:t>
      </w:r>
      <w:proofErr w:type="spellStart"/>
      <w:r w:rsidRPr="001D5C73">
        <w:rPr>
          <w:highlight w:val="yellow"/>
        </w:rPr>
        <w:t>Experience</w:t>
      </w:r>
      <w:proofErr w:type="spellEnd"/>
      <w:r w:rsidRPr="001D5C73">
        <w:rPr>
          <w:highlight w:val="yellow"/>
        </w:rPr>
        <w:t> </w:t>
      </w:r>
    </w:p>
    <w:p w:rsidR="001D5C73" w:rsidRPr="001D5C73" w:rsidRDefault="001D5C73" w:rsidP="001D5C73">
      <w:pPr>
        <w:numPr>
          <w:ilvl w:val="0"/>
          <w:numId w:val="14"/>
        </w:numPr>
      </w:pPr>
      <w:proofErr w:type="spellStart"/>
      <w:r w:rsidRPr="001D5C73">
        <w:t>Familiarity</w:t>
      </w:r>
      <w:proofErr w:type="spellEnd"/>
      <w:r w:rsidRPr="001D5C73">
        <w:t xml:space="preserve"> </w:t>
      </w:r>
      <w:proofErr w:type="spellStart"/>
      <w:r w:rsidRPr="001D5C73">
        <w:t>with</w:t>
      </w:r>
      <w:proofErr w:type="spellEnd"/>
      <w:r w:rsidRPr="001D5C73">
        <w:t xml:space="preserve"> </w:t>
      </w:r>
      <w:proofErr w:type="spellStart"/>
      <w:r w:rsidRPr="001D5C73">
        <w:t>Make</w:t>
      </w:r>
      <w:proofErr w:type="spellEnd"/>
      <w:r w:rsidRPr="001D5C73">
        <w:t> </w:t>
      </w:r>
    </w:p>
    <w:p w:rsidR="001D5C73" w:rsidRPr="001D5C73" w:rsidRDefault="001D5C73" w:rsidP="001D5C73">
      <w:r w:rsidRPr="001D5C73">
        <w:t> </w:t>
      </w:r>
    </w:p>
    <w:p w:rsidR="001D5C73" w:rsidRPr="001D5C73" w:rsidRDefault="001D5C73" w:rsidP="001D5C73">
      <w:r w:rsidRPr="001D5C73">
        <w:t> </w:t>
      </w:r>
    </w:p>
    <w:p w:rsidR="001D5C73" w:rsidRPr="001D5C73" w:rsidRDefault="001D5C73" w:rsidP="001D5C73">
      <w:r w:rsidRPr="001D5C73">
        <w:t> </w:t>
      </w:r>
    </w:p>
    <w:p w:rsidR="001D5C73" w:rsidRPr="001D5C73" w:rsidRDefault="001D5C73" w:rsidP="001D5C73">
      <w:r w:rsidRPr="001D5C73">
        <w:t> </w:t>
      </w:r>
    </w:p>
    <w:p w:rsidR="001D5C73" w:rsidRPr="001D5C73" w:rsidRDefault="001D5C73" w:rsidP="001D5C73">
      <w:pPr>
        <w:rPr>
          <w:lang w:val="en-CA"/>
        </w:rPr>
      </w:pPr>
      <w:hyperlink r:id="rId8" w:tgtFrame="_blank" w:history="1">
        <w:r w:rsidRPr="001D5C73">
          <w:rPr>
            <w:rStyle w:val="Hipervnculo"/>
            <w:lang w:val="en-CA"/>
          </w:rPr>
          <w:t>Careers Privacy Statement</w:t>
        </w:r>
      </w:hyperlink>
      <w:r w:rsidRPr="001D5C73">
        <w:rPr>
          <w:lang w:val="en-CA"/>
        </w:rPr>
        <w:t xml:space="preserve">***Keysight is an Equal Opportunity </w:t>
      </w:r>
      <w:proofErr w:type="gramStart"/>
      <w:r w:rsidRPr="001D5C73">
        <w:rPr>
          <w:lang w:val="en-CA"/>
        </w:rPr>
        <w:t>Employer.*</w:t>
      </w:r>
      <w:proofErr w:type="gramEnd"/>
      <w:r w:rsidRPr="001D5C73">
        <w:rPr>
          <w:lang w:val="en-CA"/>
        </w:rPr>
        <w:t>**</w:t>
      </w:r>
    </w:p>
    <w:p w:rsidR="001D5C73" w:rsidRPr="001D5C73" w:rsidRDefault="001D5C73" w:rsidP="001D5C73">
      <w:pPr>
        <w:rPr>
          <w:lang w:val="en-CA"/>
        </w:rPr>
      </w:pPr>
      <w:r w:rsidRPr="001D5C73">
        <w:rPr>
          <w:lang w:val="en-CA"/>
        </w:rPr>
        <w:t> </w:t>
      </w:r>
    </w:p>
    <w:p w:rsidR="001D5C73" w:rsidRPr="001D5C73" w:rsidRDefault="001D5C73" w:rsidP="001D5C73">
      <w:pPr>
        <w:rPr>
          <w:lang w:val="en-CA"/>
        </w:rPr>
      </w:pPr>
      <w:r w:rsidRPr="001D5C73">
        <w:rPr>
          <w:lang w:val="en-CA"/>
        </w:rPr>
        <w:t>Keysight Technologies Inc. is an equal opportunity employer. Qualified applicants will receive consideration for employment without regard to race, color, religion, sex, sexual orientation, gender identity, national origin, protected veteran status, disability or any other protected categories under all applicable laws.</w:t>
      </w:r>
    </w:p>
    <w:p w:rsidR="001D5C73" w:rsidRPr="001D5C73" w:rsidRDefault="001D5C73" w:rsidP="001D5C73">
      <w:pPr>
        <w:rPr>
          <w:lang w:val="en-CA"/>
        </w:rPr>
      </w:pPr>
      <w:r w:rsidRPr="001D5C73">
        <w:rPr>
          <w:lang w:val="en-CA"/>
        </w:rPr>
        <w:t> </w:t>
      </w:r>
    </w:p>
    <w:p w:rsidR="001D5C73" w:rsidRPr="001D5C73" w:rsidRDefault="001D5C73" w:rsidP="001D5C73">
      <w:pPr>
        <w:rPr>
          <w:lang w:val="en-CA"/>
        </w:rPr>
      </w:pPr>
      <w:r w:rsidRPr="001D5C73">
        <w:rPr>
          <w:b/>
          <w:bCs/>
          <w:lang w:val="en-CA"/>
        </w:rPr>
        <w:t>Most offers will be between the minimum and the midpoint of the Salary Range listed below.</w:t>
      </w:r>
    </w:p>
    <w:p w:rsidR="001D5C73" w:rsidRPr="001D5C73" w:rsidRDefault="001D5C73" w:rsidP="001D5C73">
      <w:pPr>
        <w:rPr>
          <w:lang w:val="en-CA"/>
        </w:rPr>
      </w:pPr>
      <w:r w:rsidRPr="001D5C73">
        <w:rPr>
          <w:lang w:val="en-CA"/>
        </w:rPr>
        <w:t> </w:t>
      </w:r>
    </w:p>
    <w:p w:rsidR="001D5C73" w:rsidRPr="001D5C73" w:rsidRDefault="001D5C73" w:rsidP="001D5C73">
      <w:pPr>
        <w:rPr>
          <w:lang w:val="en-CA"/>
        </w:rPr>
      </w:pPr>
      <w:r w:rsidRPr="001D5C73">
        <w:rPr>
          <w:lang w:val="en-CA"/>
        </w:rPr>
        <w:t>California pay range: MIN $125,7600.00, MIDPOINT $167,680.00 - MAX $209,600.00</w:t>
      </w:r>
    </w:p>
    <w:p w:rsidR="00337968" w:rsidRPr="001D5C73" w:rsidRDefault="00337968">
      <w:pPr>
        <w:rPr>
          <w:lang w:val="en-CA"/>
        </w:rPr>
      </w:pPr>
    </w:p>
    <w:sectPr w:rsidR="00337968" w:rsidRPr="001D5C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32A"/>
    <w:multiLevelType w:val="multilevel"/>
    <w:tmpl w:val="09D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E5C66"/>
    <w:multiLevelType w:val="multilevel"/>
    <w:tmpl w:val="E6C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1236C"/>
    <w:multiLevelType w:val="multilevel"/>
    <w:tmpl w:val="457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52C27"/>
    <w:multiLevelType w:val="multilevel"/>
    <w:tmpl w:val="3C3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A0602E"/>
    <w:multiLevelType w:val="multilevel"/>
    <w:tmpl w:val="14F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E665A"/>
    <w:multiLevelType w:val="multilevel"/>
    <w:tmpl w:val="B770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210BFE"/>
    <w:multiLevelType w:val="multilevel"/>
    <w:tmpl w:val="874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561CE9"/>
    <w:multiLevelType w:val="multilevel"/>
    <w:tmpl w:val="B60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E50B4B"/>
    <w:multiLevelType w:val="multilevel"/>
    <w:tmpl w:val="D23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340DDF"/>
    <w:multiLevelType w:val="multilevel"/>
    <w:tmpl w:val="95C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BB40A4"/>
    <w:multiLevelType w:val="multilevel"/>
    <w:tmpl w:val="156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7C5654"/>
    <w:multiLevelType w:val="multilevel"/>
    <w:tmpl w:val="1F9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AD1FAE"/>
    <w:multiLevelType w:val="multilevel"/>
    <w:tmpl w:val="3CC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E13CC0"/>
    <w:multiLevelType w:val="multilevel"/>
    <w:tmpl w:val="8F0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327985">
    <w:abstractNumId w:val="12"/>
  </w:num>
  <w:num w:numId="2" w16cid:durableId="1482650852">
    <w:abstractNumId w:val="7"/>
  </w:num>
  <w:num w:numId="3" w16cid:durableId="681274291">
    <w:abstractNumId w:val="9"/>
  </w:num>
  <w:num w:numId="4" w16cid:durableId="385421339">
    <w:abstractNumId w:val="8"/>
  </w:num>
  <w:num w:numId="5" w16cid:durableId="1384862585">
    <w:abstractNumId w:val="3"/>
  </w:num>
  <w:num w:numId="6" w16cid:durableId="684477191">
    <w:abstractNumId w:val="13"/>
  </w:num>
  <w:num w:numId="7" w16cid:durableId="68892213">
    <w:abstractNumId w:val="1"/>
  </w:num>
  <w:num w:numId="8" w16cid:durableId="473446804">
    <w:abstractNumId w:val="2"/>
  </w:num>
  <w:num w:numId="9" w16cid:durableId="1214343637">
    <w:abstractNumId w:val="11"/>
  </w:num>
  <w:num w:numId="10" w16cid:durableId="1874734573">
    <w:abstractNumId w:val="0"/>
  </w:num>
  <w:num w:numId="11" w16cid:durableId="1142237060">
    <w:abstractNumId w:val="5"/>
  </w:num>
  <w:num w:numId="12" w16cid:durableId="133108136">
    <w:abstractNumId w:val="10"/>
  </w:num>
  <w:num w:numId="13" w16cid:durableId="1244140420">
    <w:abstractNumId w:val="6"/>
  </w:num>
  <w:num w:numId="14" w16cid:durableId="1004354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73"/>
    <w:rsid w:val="00157AFF"/>
    <w:rsid w:val="0018582E"/>
    <w:rsid w:val="001D5C73"/>
    <w:rsid w:val="00337968"/>
    <w:rsid w:val="005F6F7A"/>
    <w:rsid w:val="00967477"/>
    <w:rsid w:val="00A9453E"/>
    <w:rsid w:val="00D755E8"/>
    <w:rsid w:val="00EA2208"/>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45FEE0-722C-4B19-9BC7-58C6F170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5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D5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D5C7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D5C7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D5C7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D5C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5C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5C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5C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5C7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D5C7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D5C7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D5C7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D5C7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D5C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5C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5C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5C73"/>
    <w:rPr>
      <w:rFonts w:eastAsiaTheme="majorEastAsia" w:cstheme="majorBidi"/>
      <w:color w:val="272727" w:themeColor="text1" w:themeTint="D8"/>
    </w:rPr>
  </w:style>
  <w:style w:type="paragraph" w:styleId="Ttulo">
    <w:name w:val="Title"/>
    <w:basedOn w:val="Normal"/>
    <w:next w:val="Normal"/>
    <w:link w:val="TtuloCar"/>
    <w:uiPriority w:val="10"/>
    <w:qFormat/>
    <w:rsid w:val="001D5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5C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5C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5C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5C73"/>
    <w:pPr>
      <w:spacing w:before="160"/>
      <w:jc w:val="center"/>
    </w:pPr>
    <w:rPr>
      <w:i/>
      <w:iCs/>
      <w:color w:val="404040" w:themeColor="text1" w:themeTint="BF"/>
    </w:rPr>
  </w:style>
  <w:style w:type="character" w:customStyle="1" w:styleId="CitaCar">
    <w:name w:val="Cita Car"/>
    <w:basedOn w:val="Fuentedeprrafopredeter"/>
    <w:link w:val="Cita"/>
    <w:uiPriority w:val="29"/>
    <w:rsid w:val="001D5C73"/>
    <w:rPr>
      <w:i/>
      <w:iCs/>
      <w:color w:val="404040" w:themeColor="text1" w:themeTint="BF"/>
    </w:rPr>
  </w:style>
  <w:style w:type="paragraph" w:styleId="Prrafodelista">
    <w:name w:val="List Paragraph"/>
    <w:basedOn w:val="Normal"/>
    <w:uiPriority w:val="34"/>
    <w:qFormat/>
    <w:rsid w:val="001D5C73"/>
    <w:pPr>
      <w:ind w:left="720"/>
      <w:contextualSpacing/>
    </w:pPr>
  </w:style>
  <w:style w:type="character" w:styleId="nfasisintenso">
    <w:name w:val="Intense Emphasis"/>
    <w:basedOn w:val="Fuentedeprrafopredeter"/>
    <w:uiPriority w:val="21"/>
    <w:qFormat/>
    <w:rsid w:val="001D5C73"/>
    <w:rPr>
      <w:i/>
      <w:iCs/>
      <w:color w:val="2F5496" w:themeColor="accent1" w:themeShade="BF"/>
    </w:rPr>
  </w:style>
  <w:style w:type="paragraph" w:styleId="Citadestacada">
    <w:name w:val="Intense Quote"/>
    <w:basedOn w:val="Normal"/>
    <w:next w:val="Normal"/>
    <w:link w:val="CitadestacadaCar"/>
    <w:uiPriority w:val="30"/>
    <w:qFormat/>
    <w:rsid w:val="001D5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D5C73"/>
    <w:rPr>
      <w:i/>
      <w:iCs/>
      <w:color w:val="2F5496" w:themeColor="accent1" w:themeShade="BF"/>
    </w:rPr>
  </w:style>
  <w:style w:type="character" w:styleId="Referenciaintensa">
    <w:name w:val="Intense Reference"/>
    <w:basedOn w:val="Fuentedeprrafopredeter"/>
    <w:uiPriority w:val="32"/>
    <w:qFormat/>
    <w:rsid w:val="001D5C73"/>
    <w:rPr>
      <w:b/>
      <w:bCs/>
      <w:smallCaps/>
      <w:color w:val="2F5496" w:themeColor="accent1" w:themeShade="BF"/>
      <w:spacing w:val="5"/>
    </w:rPr>
  </w:style>
  <w:style w:type="character" w:styleId="Hipervnculo">
    <w:name w:val="Hyperlink"/>
    <w:basedOn w:val="Fuentedeprrafopredeter"/>
    <w:uiPriority w:val="99"/>
    <w:unhideWhenUsed/>
    <w:rsid w:val="001D5C73"/>
    <w:rPr>
      <w:color w:val="0563C1" w:themeColor="hyperlink"/>
      <w:u w:val="single"/>
    </w:rPr>
  </w:style>
  <w:style w:type="character" w:styleId="Mencinsinresolver">
    <w:name w:val="Unresolved Mention"/>
    <w:basedOn w:val="Fuentedeprrafopredeter"/>
    <w:uiPriority w:val="99"/>
    <w:semiHidden/>
    <w:unhideWhenUsed/>
    <w:rsid w:val="001D5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42924">
      <w:bodyDiv w:val="1"/>
      <w:marLeft w:val="0"/>
      <w:marRight w:val="0"/>
      <w:marTop w:val="0"/>
      <w:marBottom w:val="0"/>
      <w:divBdr>
        <w:top w:val="none" w:sz="0" w:space="0" w:color="auto"/>
        <w:left w:val="none" w:sz="0" w:space="0" w:color="auto"/>
        <w:bottom w:val="none" w:sz="0" w:space="0" w:color="auto"/>
        <w:right w:val="none" w:sz="0" w:space="0" w:color="auto"/>
      </w:divBdr>
      <w:divsChild>
        <w:div w:id="1452936519">
          <w:marLeft w:val="0"/>
          <w:marRight w:val="0"/>
          <w:marTop w:val="0"/>
          <w:marBottom w:val="0"/>
          <w:divBdr>
            <w:top w:val="none" w:sz="0" w:space="0" w:color="auto"/>
            <w:left w:val="none" w:sz="0" w:space="0" w:color="auto"/>
            <w:bottom w:val="none" w:sz="0" w:space="0" w:color="auto"/>
            <w:right w:val="none" w:sz="0" w:space="0" w:color="auto"/>
          </w:divBdr>
        </w:div>
        <w:div w:id="2044553396">
          <w:marLeft w:val="0"/>
          <w:marRight w:val="0"/>
          <w:marTop w:val="0"/>
          <w:marBottom w:val="0"/>
          <w:divBdr>
            <w:top w:val="none" w:sz="0" w:space="0" w:color="auto"/>
            <w:left w:val="none" w:sz="0" w:space="0" w:color="auto"/>
            <w:bottom w:val="none" w:sz="0" w:space="0" w:color="auto"/>
            <w:right w:val="none" w:sz="0" w:space="0" w:color="auto"/>
          </w:divBdr>
        </w:div>
        <w:div w:id="556547594">
          <w:marLeft w:val="0"/>
          <w:marRight w:val="0"/>
          <w:marTop w:val="0"/>
          <w:marBottom w:val="0"/>
          <w:divBdr>
            <w:top w:val="none" w:sz="0" w:space="0" w:color="auto"/>
            <w:left w:val="none" w:sz="0" w:space="0" w:color="auto"/>
            <w:bottom w:val="none" w:sz="0" w:space="0" w:color="auto"/>
            <w:right w:val="none" w:sz="0" w:space="0" w:color="auto"/>
          </w:divBdr>
        </w:div>
        <w:div w:id="438069430">
          <w:marLeft w:val="0"/>
          <w:marRight w:val="0"/>
          <w:marTop w:val="0"/>
          <w:marBottom w:val="0"/>
          <w:divBdr>
            <w:top w:val="none" w:sz="0" w:space="0" w:color="auto"/>
            <w:left w:val="none" w:sz="0" w:space="0" w:color="auto"/>
            <w:bottom w:val="none" w:sz="0" w:space="0" w:color="auto"/>
            <w:right w:val="none" w:sz="0" w:space="0" w:color="auto"/>
          </w:divBdr>
        </w:div>
        <w:div w:id="1923946979">
          <w:marLeft w:val="0"/>
          <w:marRight w:val="0"/>
          <w:marTop w:val="0"/>
          <w:marBottom w:val="0"/>
          <w:divBdr>
            <w:top w:val="none" w:sz="0" w:space="0" w:color="auto"/>
            <w:left w:val="none" w:sz="0" w:space="0" w:color="auto"/>
            <w:bottom w:val="none" w:sz="0" w:space="0" w:color="auto"/>
            <w:right w:val="none" w:sz="0" w:space="0" w:color="auto"/>
          </w:divBdr>
        </w:div>
        <w:div w:id="535851080">
          <w:marLeft w:val="0"/>
          <w:marRight w:val="0"/>
          <w:marTop w:val="0"/>
          <w:marBottom w:val="0"/>
          <w:divBdr>
            <w:top w:val="none" w:sz="0" w:space="0" w:color="auto"/>
            <w:left w:val="none" w:sz="0" w:space="0" w:color="auto"/>
            <w:bottom w:val="none" w:sz="0" w:space="0" w:color="auto"/>
            <w:right w:val="none" w:sz="0" w:space="0" w:color="auto"/>
          </w:divBdr>
        </w:div>
        <w:div w:id="27338224">
          <w:marLeft w:val="0"/>
          <w:marRight w:val="0"/>
          <w:marTop w:val="0"/>
          <w:marBottom w:val="0"/>
          <w:divBdr>
            <w:top w:val="none" w:sz="0" w:space="0" w:color="auto"/>
            <w:left w:val="none" w:sz="0" w:space="0" w:color="auto"/>
            <w:bottom w:val="none" w:sz="0" w:space="0" w:color="auto"/>
            <w:right w:val="none" w:sz="0" w:space="0" w:color="auto"/>
          </w:divBdr>
        </w:div>
        <w:div w:id="105541840">
          <w:marLeft w:val="0"/>
          <w:marRight w:val="0"/>
          <w:marTop w:val="0"/>
          <w:marBottom w:val="0"/>
          <w:divBdr>
            <w:top w:val="none" w:sz="0" w:space="0" w:color="auto"/>
            <w:left w:val="none" w:sz="0" w:space="0" w:color="auto"/>
            <w:bottom w:val="none" w:sz="0" w:space="0" w:color="auto"/>
            <w:right w:val="none" w:sz="0" w:space="0" w:color="auto"/>
          </w:divBdr>
        </w:div>
        <w:div w:id="1266305723">
          <w:marLeft w:val="0"/>
          <w:marRight w:val="0"/>
          <w:marTop w:val="0"/>
          <w:marBottom w:val="0"/>
          <w:divBdr>
            <w:top w:val="none" w:sz="0" w:space="0" w:color="auto"/>
            <w:left w:val="none" w:sz="0" w:space="0" w:color="auto"/>
            <w:bottom w:val="none" w:sz="0" w:space="0" w:color="auto"/>
            <w:right w:val="none" w:sz="0" w:space="0" w:color="auto"/>
          </w:divBdr>
        </w:div>
        <w:div w:id="761071046">
          <w:marLeft w:val="0"/>
          <w:marRight w:val="0"/>
          <w:marTop w:val="0"/>
          <w:marBottom w:val="0"/>
          <w:divBdr>
            <w:top w:val="none" w:sz="0" w:space="0" w:color="auto"/>
            <w:left w:val="none" w:sz="0" w:space="0" w:color="auto"/>
            <w:bottom w:val="none" w:sz="0" w:space="0" w:color="auto"/>
            <w:right w:val="none" w:sz="0" w:space="0" w:color="auto"/>
          </w:divBdr>
        </w:div>
        <w:div w:id="13654061">
          <w:marLeft w:val="0"/>
          <w:marRight w:val="0"/>
          <w:marTop w:val="0"/>
          <w:marBottom w:val="0"/>
          <w:divBdr>
            <w:top w:val="none" w:sz="0" w:space="0" w:color="auto"/>
            <w:left w:val="none" w:sz="0" w:space="0" w:color="auto"/>
            <w:bottom w:val="none" w:sz="0" w:space="0" w:color="auto"/>
            <w:right w:val="none" w:sz="0" w:space="0" w:color="auto"/>
          </w:divBdr>
        </w:div>
        <w:div w:id="1535844338">
          <w:marLeft w:val="0"/>
          <w:marRight w:val="0"/>
          <w:marTop w:val="0"/>
          <w:marBottom w:val="0"/>
          <w:divBdr>
            <w:top w:val="none" w:sz="0" w:space="0" w:color="auto"/>
            <w:left w:val="none" w:sz="0" w:space="0" w:color="auto"/>
            <w:bottom w:val="none" w:sz="0" w:space="0" w:color="auto"/>
            <w:right w:val="none" w:sz="0" w:space="0" w:color="auto"/>
          </w:divBdr>
        </w:div>
        <w:div w:id="202910741">
          <w:marLeft w:val="0"/>
          <w:marRight w:val="0"/>
          <w:marTop w:val="0"/>
          <w:marBottom w:val="0"/>
          <w:divBdr>
            <w:top w:val="none" w:sz="0" w:space="0" w:color="auto"/>
            <w:left w:val="none" w:sz="0" w:space="0" w:color="auto"/>
            <w:bottom w:val="none" w:sz="0" w:space="0" w:color="auto"/>
            <w:right w:val="none" w:sz="0" w:space="0" w:color="auto"/>
          </w:divBdr>
        </w:div>
        <w:div w:id="459420387">
          <w:marLeft w:val="0"/>
          <w:marRight w:val="0"/>
          <w:marTop w:val="0"/>
          <w:marBottom w:val="0"/>
          <w:divBdr>
            <w:top w:val="none" w:sz="0" w:space="0" w:color="auto"/>
            <w:left w:val="none" w:sz="0" w:space="0" w:color="auto"/>
            <w:bottom w:val="none" w:sz="0" w:space="0" w:color="auto"/>
            <w:right w:val="none" w:sz="0" w:space="0" w:color="auto"/>
          </w:divBdr>
        </w:div>
        <w:div w:id="199711478">
          <w:marLeft w:val="0"/>
          <w:marRight w:val="0"/>
          <w:marTop w:val="0"/>
          <w:marBottom w:val="0"/>
          <w:divBdr>
            <w:top w:val="none" w:sz="0" w:space="0" w:color="auto"/>
            <w:left w:val="none" w:sz="0" w:space="0" w:color="auto"/>
            <w:bottom w:val="none" w:sz="0" w:space="0" w:color="auto"/>
            <w:right w:val="none" w:sz="0" w:space="0" w:color="auto"/>
          </w:divBdr>
        </w:div>
        <w:div w:id="1640988305">
          <w:marLeft w:val="0"/>
          <w:marRight w:val="0"/>
          <w:marTop w:val="0"/>
          <w:marBottom w:val="0"/>
          <w:divBdr>
            <w:top w:val="none" w:sz="0" w:space="0" w:color="auto"/>
            <w:left w:val="none" w:sz="0" w:space="0" w:color="auto"/>
            <w:bottom w:val="none" w:sz="0" w:space="0" w:color="auto"/>
            <w:right w:val="none" w:sz="0" w:space="0" w:color="auto"/>
          </w:divBdr>
        </w:div>
        <w:div w:id="1457749421">
          <w:marLeft w:val="0"/>
          <w:marRight w:val="0"/>
          <w:marTop w:val="0"/>
          <w:marBottom w:val="0"/>
          <w:divBdr>
            <w:top w:val="none" w:sz="0" w:space="0" w:color="auto"/>
            <w:left w:val="none" w:sz="0" w:space="0" w:color="auto"/>
            <w:bottom w:val="none" w:sz="0" w:space="0" w:color="auto"/>
            <w:right w:val="none" w:sz="0" w:space="0" w:color="auto"/>
          </w:divBdr>
        </w:div>
      </w:divsChild>
    </w:div>
    <w:div w:id="1121922329">
      <w:bodyDiv w:val="1"/>
      <w:marLeft w:val="0"/>
      <w:marRight w:val="0"/>
      <w:marTop w:val="0"/>
      <w:marBottom w:val="0"/>
      <w:divBdr>
        <w:top w:val="none" w:sz="0" w:space="0" w:color="auto"/>
        <w:left w:val="none" w:sz="0" w:space="0" w:color="auto"/>
        <w:bottom w:val="none" w:sz="0" w:space="0" w:color="auto"/>
        <w:right w:val="none" w:sz="0" w:space="0" w:color="auto"/>
      </w:divBdr>
      <w:divsChild>
        <w:div w:id="1076902748">
          <w:marLeft w:val="0"/>
          <w:marRight w:val="0"/>
          <w:marTop w:val="0"/>
          <w:marBottom w:val="0"/>
          <w:divBdr>
            <w:top w:val="none" w:sz="0" w:space="0" w:color="auto"/>
            <w:left w:val="none" w:sz="0" w:space="0" w:color="auto"/>
            <w:bottom w:val="none" w:sz="0" w:space="0" w:color="auto"/>
            <w:right w:val="none" w:sz="0" w:space="0" w:color="auto"/>
          </w:divBdr>
        </w:div>
        <w:div w:id="1356693134">
          <w:marLeft w:val="0"/>
          <w:marRight w:val="0"/>
          <w:marTop w:val="0"/>
          <w:marBottom w:val="0"/>
          <w:divBdr>
            <w:top w:val="none" w:sz="0" w:space="0" w:color="auto"/>
            <w:left w:val="none" w:sz="0" w:space="0" w:color="auto"/>
            <w:bottom w:val="none" w:sz="0" w:space="0" w:color="auto"/>
            <w:right w:val="none" w:sz="0" w:space="0" w:color="auto"/>
          </w:divBdr>
        </w:div>
        <w:div w:id="980890769">
          <w:marLeft w:val="0"/>
          <w:marRight w:val="0"/>
          <w:marTop w:val="0"/>
          <w:marBottom w:val="0"/>
          <w:divBdr>
            <w:top w:val="none" w:sz="0" w:space="0" w:color="auto"/>
            <w:left w:val="none" w:sz="0" w:space="0" w:color="auto"/>
            <w:bottom w:val="none" w:sz="0" w:space="0" w:color="auto"/>
            <w:right w:val="none" w:sz="0" w:space="0" w:color="auto"/>
          </w:divBdr>
        </w:div>
        <w:div w:id="1822425158">
          <w:marLeft w:val="0"/>
          <w:marRight w:val="0"/>
          <w:marTop w:val="0"/>
          <w:marBottom w:val="0"/>
          <w:divBdr>
            <w:top w:val="none" w:sz="0" w:space="0" w:color="auto"/>
            <w:left w:val="none" w:sz="0" w:space="0" w:color="auto"/>
            <w:bottom w:val="none" w:sz="0" w:space="0" w:color="auto"/>
            <w:right w:val="none" w:sz="0" w:space="0" w:color="auto"/>
          </w:divBdr>
        </w:div>
        <w:div w:id="1326469802">
          <w:marLeft w:val="0"/>
          <w:marRight w:val="0"/>
          <w:marTop w:val="0"/>
          <w:marBottom w:val="0"/>
          <w:divBdr>
            <w:top w:val="none" w:sz="0" w:space="0" w:color="auto"/>
            <w:left w:val="none" w:sz="0" w:space="0" w:color="auto"/>
            <w:bottom w:val="none" w:sz="0" w:space="0" w:color="auto"/>
            <w:right w:val="none" w:sz="0" w:space="0" w:color="auto"/>
          </w:divBdr>
        </w:div>
        <w:div w:id="1002048715">
          <w:marLeft w:val="0"/>
          <w:marRight w:val="0"/>
          <w:marTop w:val="0"/>
          <w:marBottom w:val="0"/>
          <w:divBdr>
            <w:top w:val="none" w:sz="0" w:space="0" w:color="auto"/>
            <w:left w:val="none" w:sz="0" w:space="0" w:color="auto"/>
            <w:bottom w:val="none" w:sz="0" w:space="0" w:color="auto"/>
            <w:right w:val="none" w:sz="0" w:space="0" w:color="auto"/>
          </w:divBdr>
        </w:div>
        <w:div w:id="1109817971">
          <w:marLeft w:val="0"/>
          <w:marRight w:val="0"/>
          <w:marTop w:val="0"/>
          <w:marBottom w:val="0"/>
          <w:divBdr>
            <w:top w:val="none" w:sz="0" w:space="0" w:color="auto"/>
            <w:left w:val="none" w:sz="0" w:space="0" w:color="auto"/>
            <w:bottom w:val="none" w:sz="0" w:space="0" w:color="auto"/>
            <w:right w:val="none" w:sz="0" w:space="0" w:color="auto"/>
          </w:divBdr>
        </w:div>
        <w:div w:id="1130901672">
          <w:marLeft w:val="0"/>
          <w:marRight w:val="0"/>
          <w:marTop w:val="0"/>
          <w:marBottom w:val="0"/>
          <w:divBdr>
            <w:top w:val="none" w:sz="0" w:space="0" w:color="auto"/>
            <w:left w:val="none" w:sz="0" w:space="0" w:color="auto"/>
            <w:bottom w:val="none" w:sz="0" w:space="0" w:color="auto"/>
            <w:right w:val="none" w:sz="0" w:space="0" w:color="auto"/>
          </w:divBdr>
        </w:div>
        <w:div w:id="1614748066">
          <w:marLeft w:val="0"/>
          <w:marRight w:val="0"/>
          <w:marTop w:val="0"/>
          <w:marBottom w:val="0"/>
          <w:divBdr>
            <w:top w:val="none" w:sz="0" w:space="0" w:color="auto"/>
            <w:left w:val="none" w:sz="0" w:space="0" w:color="auto"/>
            <w:bottom w:val="none" w:sz="0" w:space="0" w:color="auto"/>
            <w:right w:val="none" w:sz="0" w:space="0" w:color="auto"/>
          </w:divBdr>
        </w:div>
        <w:div w:id="1818690280">
          <w:marLeft w:val="0"/>
          <w:marRight w:val="0"/>
          <w:marTop w:val="0"/>
          <w:marBottom w:val="0"/>
          <w:divBdr>
            <w:top w:val="none" w:sz="0" w:space="0" w:color="auto"/>
            <w:left w:val="none" w:sz="0" w:space="0" w:color="auto"/>
            <w:bottom w:val="none" w:sz="0" w:space="0" w:color="auto"/>
            <w:right w:val="none" w:sz="0" w:space="0" w:color="auto"/>
          </w:divBdr>
        </w:div>
        <w:div w:id="278994915">
          <w:marLeft w:val="0"/>
          <w:marRight w:val="0"/>
          <w:marTop w:val="0"/>
          <w:marBottom w:val="0"/>
          <w:divBdr>
            <w:top w:val="none" w:sz="0" w:space="0" w:color="auto"/>
            <w:left w:val="none" w:sz="0" w:space="0" w:color="auto"/>
            <w:bottom w:val="none" w:sz="0" w:space="0" w:color="auto"/>
            <w:right w:val="none" w:sz="0" w:space="0" w:color="auto"/>
          </w:divBdr>
        </w:div>
        <w:div w:id="208995892">
          <w:marLeft w:val="0"/>
          <w:marRight w:val="0"/>
          <w:marTop w:val="0"/>
          <w:marBottom w:val="0"/>
          <w:divBdr>
            <w:top w:val="none" w:sz="0" w:space="0" w:color="auto"/>
            <w:left w:val="none" w:sz="0" w:space="0" w:color="auto"/>
            <w:bottom w:val="none" w:sz="0" w:space="0" w:color="auto"/>
            <w:right w:val="none" w:sz="0" w:space="0" w:color="auto"/>
          </w:divBdr>
        </w:div>
        <w:div w:id="2097624830">
          <w:marLeft w:val="0"/>
          <w:marRight w:val="0"/>
          <w:marTop w:val="0"/>
          <w:marBottom w:val="0"/>
          <w:divBdr>
            <w:top w:val="none" w:sz="0" w:space="0" w:color="auto"/>
            <w:left w:val="none" w:sz="0" w:space="0" w:color="auto"/>
            <w:bottom w:val="none" w:sz="0" w:space="0" w:color="auto"/>
            <w:right w:val="none" w:sz="0" w:space="0" w:color="auto"/>
          </w:divBdr>
        </w:div>
        <w:div w:id="1622304037">
          <w:marLeft w:val="0"/>
          <w:marRight w:val="0"/>
          <w:marTop w:val="0"/>
          <w:marBottom w:val="0"/>
          <w:divBdr>
            <w:top w:val="none" w:sz="0" w:space="0" w:color="auto"/>
            <w:left w:val="none" w:sz="0" w:space="0" w:color="auto"/>
            <w:bottom w:val="none" w:sz="0" w:space="0" w:color="auto"/>
            <w:right w:val="none" w:sz="0" w:space="0" w:color="auto"/>
          </w:divBdr>
        </w:div>
        <w:div w:id="1112743073">
          <w:marLeft w:val="0"/>
          <w:marRight w:val="0"/>
          <w:marTop w:val="0"/>
          <w:marBottom w:val="0"/>
          <w:divBdr>
            <w:top w:val="none" w:sz="0" w:space="0" w:color="auto"/>
            <w:left w:val="none" w:sz="0" w:space="0" w:color="auto"/>
            <w:bottom w:val="none" w:sz="0" w:space="0" w:color="auto"/>
            <w:right w:val="none" w:sz="0" w:space="0" w:color="auto"/>
          </w:divBdr>
        </w:div>
        <w:div w:id="2108649124">
          <w:marLeft w:val="0"/>
          <w:marRight w:val="0"/>
          <w:marTop w:val="0"/>
          <w:marBottom w:val="0"/>
          <w:divBdr>
            <w:top w:val="none" w:sz="0" w:space="0" w:color="auto"/>
            <w:left w:val="none" w:sz="0" w:space="0" w:color="auto"/>
            <w:bottom w:val="none" w:sz="0" w:space="0" w:color="auto"/>
            <w:right w:val="none" w:sz="0" w:space="0" w:color="auto"/>
          </w:divBdr>
        </w:div>
        <w:div w:id="345450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keysight.com/en/jobs/careers_privacy_statement.pdf" TargetMode="External"/><Relationship Id="rId3" Type="http://schemas.openxmlformats.org/officeDocument/2006/relationships/settings" Target="settings.xml"/><Relationship Id="rId7" Type="http://schemas.openxmlformats.org/officeDocument/2006/relationships/hyperlink" Target="https://jobs.keysight.com/aw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kxkSz5DlPo&amp;t=16s" TargetMode="External"/><Relationship Id="rId5" Type="http://schemas.openxmlformats.org/officeDocument/2006/relationships/hyperlink" Target="https://www.keysight.com/us/en/abou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467</Words>
  <Characters>2569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2025-06-23T16:59:00Z</dcterms:created>
  <dcterms:modified xsi:type="dcterms:W3CDTF">2025-06-23T18:54:00Z</dcterms:modified>
</cp:coreProperties>
</file>