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800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  <w:t xml:space="preserve">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BSWF MOVING HEAD</w:t>
      </w: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BSW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PROFILE 800W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LED 800W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800W white LED module with beam angle 4-49°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Motorized focus,frost filter, zoom, iris, split color, CMY+CTO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2 gobo wheels+1 color wheel + 2 prism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Smooth cutting disc system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POWER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Input voltage: AC100-240V 50/60Hz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Power consumption: 900W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FIXTURE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IP rating: IP20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Cooling method: fan cooling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Max ambient temp: 45℃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Case color: black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LED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LED: 700W white LED module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Color Temp:8000K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CRI:&gt;80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Average lifespan: 20,000 hours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CONTROL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DMX channel: 36CH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DMX connector: 3Pin XLR input/output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Power connector: PowerCon input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Control mode: DMX/master-slave/auto/sound/RDM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Pan: 540º16bits, Tilt: 270º16bits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Precise and fast Pan/Tilt movements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Motorized focus, frost, zoom, iris, split color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3-phase motor for Pan/Tilt, automatic position correction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Static gobo wheel: 8gobos plus open with gobo shaking function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Rotating gobo wheel: 7 replaceable gobos plus open with gobo shaking function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Static color wheel: 6colors plus open,and split color effect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Smooth CMY+CTO color mixing system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Prism 1: 3-facet rotating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Aperture: 5-100% smooth adjustment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Full color LCD touch display with 4 buttons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With RMD function and software upload via DMX cable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Cutting disc: a set of controllable light spot cutting angle system composed of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 corner cutting pieces, the entire cutting angle system can rotate by 90º, and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through precise control of the cutting lens, can create any direction of triangle,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rhombus, rectangle and other shapes of light spots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6 colors+open, split color,CMY+CTO color mixing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 4-49°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Dimming: 0-100% linear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 0-25Hz, random strobe and pulse strobe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Lux: 110,000Lux @ 5m &amp; 4°(spot Ø 39mm),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 50*34*80 cm (LxWxH)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N.W: 40KGS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http://www.sparklaser.com/en/products/325.html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2EF1E03"/>
    <w:rsid w:val="0A542580"/>
    <w:rsid w:val="18AE0A0D"/>
    <w:rsid w:val="23314CAB"/>
    <w:rsid w:val="27226CEC"/>
    <w:rsid w:val="316A7E21"/>
    <w:rsid w:val="38E051A2"/>
    <w:rsid w:val="3CA24471"/>
    <w:rsid w:val="43A66D80"/>
    <w:rsid w:val="4C9F2634"/>
    <w:rsid w:val="4D716FA7"/>
    <w:rsid w:val="4E832C5D"/>
    <w:rsid w:val="6737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2024-05-22T19:45:31Z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D60152FE891A4D3BA5C8EF21A9B1B711_13</vt:lpwstr>
  </property>
</Properties>
</file>