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6*2.5W/1W RGB </w:t>
      </w:r>
      <w:r>
        <w:rPr>
          <w:rFonts w:hint="default" w:ascii="Microsoft YaHei" w:hAnsi="Microsoft YaHei" w:eastAsia="Microsoft YaHei" w:cs="Microsoft YaHe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pt-BR"/>
        </w:rPr>
        <w:t>FULL COLOR ANIMATION LASER ARRAY</w:t>
      </w:r>
      <w:r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CATEGORIA: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LASER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 xml:space="preserve">CÓDIGO: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SPL RGB 509 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ESPECIFICAÇÃO:</w:t>
      </w:r>
    </w:p>
    <w:p>
      <w:pPr>
        <w:rPr>
          <w:rFonts w:hint="default"/>
          <w:lang w:val="pt-BR"/>
        </w:rPr>
      </w:pPr>
    </w:p>
    <w:p>
      <w:pP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6*2.5W/1W RGB full color laser light with 15Kpps scanner 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6 laser outputs with spearate control for each</w:t>
      </w:r>
    </w:p>
    <w:p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100 Built-in patterns                  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  <w:lang w:val="pt-BR"/>
        </w:rPr>
        <w:t>D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ust-proof structure for minimize laser maintainance.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Perfect for big disco, club, pub, bar and so on  </w:t>
      </w:r>
    </w:p>
    <w:p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 xml:space="preserve">INFORMAÇÕES: </w:t>
      </w:r>
    </w:p>
    <w:p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Item No:SPL-RGB-509 15W/SPL-RGB-509 6W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Power supply:AC 100-240V 50/60Hz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Power consumption:170W/120W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Total Laser power:6*2.5W RGB laser/6*1W RGB laser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Laser safety:Class 3B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Laser power/wavelength:6pcs 2.5W intergrated RGB laser Red: 450MW/638nm+Green: 700MW/520nm+Blue: 1400MW/445nm 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                                 6pcs 1W intergrated RGB laser (Red: 450MW/638nm+Green: 100MW/520nm+Blue:600MW/445nm 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Scan system: 15K scanner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Scanning anngle:±20°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Modulation:Analog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Control mode:DMX512/Auto/Sound/Master Slave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60" w:lineRule="atLeast"/>
        <w:ind w:left="0" w:right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DMX channel:20CH/120CH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Internal Patterns:100 patterns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Display:2.4ft color Display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IP rating:IP20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N.W.(KG):19.8KG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G.W.(KG):22KG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Product dimension:1000*249*290mm</w:t>
      </w:r>
    </w:p>
    <w:p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Carton size:112*34*37cm (flight case, 1PC/CN)</w:t>
      </w:r>
    </w:p>
    <w:p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</w:pPr>
    </w:p>
    <w:p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SITE DO PRODUTO: </w:t>
      </w:r>
    </w:p>
    <w:p>
      <w:pPr>
        <w:rPr>
          <w:rFonts w:hint="default" w:eastAsia="Microsoft YaHei" w:cs="Microsoft YaHei" w:asciiTheme="minorAscii" w:hAnsiTheme="minorAscii"/>
          <w:i w:val="0"/>
          <w:iCs w:val="0"/>
          <w:caps w:val="0"/>
          <w:color w:val="auto"/>
          <w:spacing w:val="0"/>
          <w:sz w:val="20"/>
          <w:szCs w:val="20"/>
          <w:shd w:val="clear" w:fill="FFFFFF"/>
          <w:lang w:val="pt-BR"/>
        </w:rPr>
      </w:pPr>
      <w:r>
        <w:rPr>
          <w:rFonts w:hint="default"/>
          <w:lang w:val="pt-BR"/>
        </w:rPr>
        <w:t>http://www.sparklaser.co</w:t>
      </w:r>
      <w:bookmarkStart w:id="0" w:name="_GoBack"/>
      <w:bookmarkEnd w:id="0"/>
      <w:r>
        <w:rPr>
          <w:rFonts w:hint="default"/>
          <w:lang w:val="pt-BR"/>
        </w:rPr>
        <w:t>m/en/products/27.html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66D80"/>
    <w:rsid w:val="23314CAB"/>
    <w:rsid w:val="39B2596A"/>
    <w:rsid w:val="43A66D80"/>
    <w:rsid w:val="454823BC"/>
    <w:rsid w:val="4C492972"/>
    <w:rsid w:val="5237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2024-05-08T19:33:00Z</dcterms:created>
  <dc:creator>ivych</dc:creator>
  <cp:lastModifiedBy>ivy chang</cp:lastModifiedBy>
  <dcterms:modified xsi:type="dcterms:W3CDTF">2024-05-21T19:17:11Z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252B03C8AD274AEE887D5D9F9F627A11_13</vt:lpwstr>
  </property>
</Properties>
</file>