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4IN1 B-EYE ZOOM BEAM</w:t>
      </w:r>
    </w:p>
    <w:p>
      <w:pPr>
        <w:rPr>
          <w:rFonts w:hint="default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CATEGORIA: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WASH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CÓDIGO: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SPL LED 740 BL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  <w:t xml:space="preserve">INFORMAÇÕES: </w:t>
      </w:r>
    </w:p>
    <w:p>
      <w:pPr>
        <w:rPr>
          <w:rFonts w:hint="default" w:ascii="Arial" w:hAnsi="Arial" w:cs="Arial"/>
          <w:b/>
          <w:bCs/>
          <w:i/>
          <w:iCs/>
          <w:sz w:val="24"/>
          <w:szCs w:val="24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7*40W RGBW 4in1 LED 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Single pixel control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Motorized zoom at 3.5-45°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Seamless connection between 2units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  <w:t>Fast movement through high torque motors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LIGHT SOURCES: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7x 40W 4IN1 RGBW LED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Beam Angle: 3.5°~ 45°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Consumption: 220W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Power Voltage: AC 100-240V, 50/60Hz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Dimension:258mm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×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178mm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×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334mm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Net Weight: 6 Kgs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Carton package 1in1 size: 31*23*42cm   Gross weight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7Kgs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Carton package 4in1 size: 65.5*49.5*44.5cm  Gross weight</w:t>
      </w:r>
      <w:r>
        <w:rPr>
          <w:rFonts w:hint="default" w:ascii="Arial" w:hAnsi="Arial" w:eastAsia="SimSun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28.5Kgs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DMX Channel: 21/24/32/56 Channel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Control Modes: DMX512/Mater-Slave/Auto Run/Music/RDM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PAN/TILT </w:t>
      </w:r>
      <w:r>
        <w:rPr>
          <w:rFonts w:hint="default" w:ascii="Arial" w:hAnsi="Arial" w:eastAsia="Microsoft YaHei" w:cs="Arial"/>
          <w:b/>
          <w:bCs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Pan/Tilt: 540°/ 270°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Pan/Tilt Resolution: 8/16 bit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CONSTRUCTION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Display: LCD Display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Data In/Out socket: 3-pin XLR sockets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Power Socket: Powercon in/out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Protection Rating: IP20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FEATURES </w:t>
      </w:r>
      <w:r>
        <w:rPr>
          <w:rFonts w:hint="default" w:ascii="Arial" w:hAnsi="Arial" w:eastAsia="Microsoft YaHei" w:cs="Arial"/>
          <w:b/>
          <w:bCs/>
          <w:i w:val="0"/>
          <w:iC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Motorized liner zoom system, zoom range: 3.5°~45°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/>
        <w:jc w:val="left"/>
        <w:textAlignment w:val="baseline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Pixels control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Outstanding color macro effect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Dimmer: 0~100% smooth dimming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Variable strobe effects </w:t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Fast, quiet operation and flicker free </w:t>
      </w:r>
    </w:p>
    <w:p>
      <w:pPr>
        <w:rPr>
          <w:rFonts w:hint="default" w:ascii="Arial" w:hAnsi="Arial" w:eastAsia="Microsoft YaHei" w:cs="Arial"/>
          <w:i w:val="0"/>
          <w:iCs w:val="0"/>
          <w:caps w:val="0"/>
          <w:color w:val="666666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eastAsia="Microsoft YaHei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SITE DO PRODUTO: 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http://www.sparklaser.</w:t>
      </w:r>
      <w:bookmarkStart w:id="0" w:name="_GoBack"/>
      <w:bookmarkEnd w:id="0"/>
      <w:r>
        <w:rPr>
          <w:rFonts w:hint="default" w:ascii="Arial" w:hAnsi="Arial"/>
          <w:sz w:val="24"/>
          <w:szCs w:val="24"/>
          <w:lang w:val="pt-BR"/>
        </w:rPr>
        <w:t>com/en/products/229.html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6D80"/>
    <w:rsid w:val="01023013"/>
    <w:rsid w:val="11172152"/>
    <w:rsid w:val="23314CAB"/>
    <w:rsid w:val="27094DB0"/>
    <w:rsid w:val="28A45681"/>
    <w:rsid w:val="2A061C4F"/>
    <w:rsid w:val="2CD371EE"/>
    <w:rsid w:val="43A66D80"/>
    <w:rsid w:val="51792FB3"/>
    <w:rsid w:val="58FF265E"/>
    <w:rsid w:val="65793CA9"/>
    <w:rsid w:val="673623DB"/>
    <w:rsid w:val="67D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24298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2024-05-08T19:33:00Z</dcterms:created>
  <dc:creator>ivych</dc:creator>
  <cp:lastModifiedBy>ivy chang</cp:lastModifiedBy>
  <dcterms:modified xsi:type="dcterms:W3CDTF">2024-06-10T16:03:41Z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165BE567DC8B46C391785F9366F7DDB3_13</vt:lpwstr>
  </property>
</Properties>
</file>