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0" distT="0" distL="0" distR="0">
            <wp:extent cx="3551623" cy="1089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623" cy="108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UNIVERSIDAD CONTINENTAL</w:t>
      </w:r>
    </w:p>
    <w:p w:rsidR="00000000" w:rsidDel="00000000" w:rsidP="00000000" w:rsidRDefault="00000000" w:rsidRPr="00000000" w14:paraId="00000003">
      <w:pPr>
        <w:pStyle w:val="Heading1"/>
        <w:spacing w:after="0" w:before="240" w:line="276" w:lineRule="auto"/>
        <w:rPr>
          <w:b w:val="1"/>
          <w:color w:val="ffff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PORTADA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ACADÉMICA PROFESIONAL DE: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…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5811368" cy="117497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8254" y="3200451"/>
                          <a:ext cx="5795493" cy="1159098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dbl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5811368" cy="117497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1368" cy="1174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{TÍTULO DE PROYECTO DE INVESTIGACIÓN}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DE TESIS PARA OBTENER EL TÍTULO PROFESIONAL DE</w:t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INGENIERO DE SISTEMAS</w:t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36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Arroyo Poma, Deybi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line="36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Llancari Bujaico, Marco Antonio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HUANCAYO – PERÚ</w:t>
      </w:r>
    </w:p>
    <w:p w:rsidR="00000000" w:rsidDel="00000000" w:rsidP="00000000" w:rsidRDefault="00000000" w:rsidRPr="00000000" w14:paraId="00000015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2020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736600</wp:posOffset>
                </wp:positionV>
                <wp:extent cx="248064" cy="27456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6731" y="3647478"/>
                          <a:ext cx="238539" cy="26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736600</wp:posOffset>
                </wp:positionV>
                <wp:extent cx="248064" cy="27456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064" cy="2745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8778"/>
            </w:tabs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2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after="200" w:line="276" w:lineRule="auto"/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240" w:line="276" w:lineRule="auto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CAPÍTULO</w:t>
      </w:r>
      <w:r w:rsidDel="00000000" w:rsidR="00000000" w:rsidRPr="00000000">
        <w:rPr>
          <w:b w:val="1"/>
          <w:sz w:val="28"/>
          <w:szCs w:val="28"/>
          <w:rtl w:val="0"/>
        </w:rPr>
        <w:t xml:space="preserve"> I</w:t>
      </w:r>
    </w:p>
    <w:p w:rsidR="00000000" w:rsidDel="00000000" w:rsidP="00000000" w:rsidRDefault="00000000" w:rsidRPr="00000000" w14:paraId="0000001B">
      <w:pPr>
        <w:pStyle w:val="Heading1"/>
        <w:spacing w:after="0" w:before="240" w:line="276" w:lineRule="auto"/>
        <w:jc w:val="center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PLANTEAMIENTO DEL ESTUDIO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00" w:line="360" w:lineRule="auto"/>
        <w:ind w:left="705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Planteamiento y formulación del problema</w:t>
      </w:r>
    </w:p>
    <w:p w:rsidR="00000000" w:rsidDel="00000000" w:rsidP="00000000" w:rsidRDefault="00000000" w:rsidRPr="00000000" w14:paraId="0000001E">
      <w:pPr>
        <w:pStyle w:val="Heading3"/>
        <w:spacing w:after="0" w:before="40" w:line="276" w:lineRule="auto"/>
        <w:ind w:firstLine="705"/>
        <w:rPr>
          <w:color w:val="243f6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1.1.1</w:t>
        <w:tab/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En el mundo actual las personas ya no quieren salir de sus casas y menos para ir a comprar comida, muchas optan por servicios delivery. Es que aparte de gastar tiempo es un fastidio levantarse e ir por tu alimento y más si estos servicios son gratis.Por tanto un cliente opta por elegir una empresa que brinde sus servicios o productos ofreciendo facilidades y comodidad a su clientela.</w:t>
      </w:r>
    </w:p>
    <w:p w:rsidR="00000000" w:rsidDel="00000000" w:rsidP="00000000" w:rsidRDefault="00000000" w:rsidRPr="00000000" w14:paraId="00000020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ab/>
        <w:t xml:space="preserve">La digitalización juega un papel importante ya que obliga a empresas a adaptarse o a morir. Con la creación de Start-Up tecnológicas, las empresas con una arquitectura empresarial antigua ya no son competentes.</w:t>
      </w:r>
    </w:p>
    <w:p w:rsidR="00000000" w:rsidDel="00000000" w:rsidP="00000000" w:rsidRDefault="00000000" w:rsidRPr="00000000" w14:paraId="00000021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Lo que depara a estas empresas son:</w:t>
      </w:r>
    </w:p>
    <w:p w:rsidR="00000000" w:rsidDel="00000000" w:rsidP="00000000" w:rsidRDefault="00000000" w:rsidRPr="00000000" w14:paraId="00000022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Posible pérdida de clientes.</w:t>
      </w:r>
    </w:p>
    <w:p w:rsidR="00000000" w:rsidDel="00000000" w:rsidP="00000000" w:rsidRDefault="00000000" w:rsidRPr="00000000" w14:paraId="00000023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Reducción de ingresos y por lo tanto reducción de personal.</w:t>
      </w:r>
    </w:p>
    <w:p w:rsidR="00000000" w:rsidDel="00000000" w:rsidP="00000000" w:rsidRDefault="00000000" w:rsidRPr="00000000" w14:paraId="00000024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Ser relevada por empresas competidoras.</w:t>
      </w:r>
    </w:p>
    <w:p w:rsidR="00000000" w:rsidDel="00000000" w:rsidP="00000000" w:rsidRDefault="00000000" w:rsidRPr="00000000" w14:paraId="00000025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Límite de personas atendidas mensuales.</w:t>
      </w:r>
    </w:p>
    <w:p w:rsidR="00000000" w:rsidDel="00000000" w:rsidP="00000000" w:rsidRDefault="00000000" w:rsidRPr="00000000" w14:paraId="00000026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 xml:space="preserve">La no expansión de servicios/productos a nivel regional/nacional</w:t>
      </w:r>
    </w:p>
    <w:p w:rsidR="00000000" w:rsidDel="00000000" w:rsidP="00000000" w:rsidRDefault="00000000" w:rsidRPr="00000000" w14:paraId="00000027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color w:val="232020"/>
          <w:rtl w:val="0"/>
        </w:rPr>
        <w:tab/>
        <w:t xml:space="preserve">Se propone desarrollar un sistema que mejore la rapidez del acceso y recepción de un pedido,contribuyendo así a la satisfacción del cliente y mejora continua de la empresa mediante un software web de delivery.</w:t>
      </w:r>
    </w:p>
    <w:p w:rsidR="00000000" w:rsidDel="00000000" w:rsidP="00000000" w:rsidRDefault="00000000" w:rsidRPr="00000000" w14:paraId="00000028">
      <w:pPr>
        <w:spacing w:after="120" w:before="240" w:line="360" w:lineRule="auto"/>
        <w:ind w:left="1417.3228346456694" w:firstLine="0"/>
        <w:jc w:val="both"/>
        <w:rPr>
          <w:color w:val="23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0" w:before="40" w:line="276" w:lineRule="auto"/>
        <w:ind w:firstLine="708"/>
        <w:rPr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1.1.2</w:t>
        <w:tab/>
        <w:t xml:space="preserve">Formulación del problema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0" w:before="40" w:line="276" w:lineRule="auto"/>
        <w:rPr/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A)</w:t>
        <w:tab/>
        <w:t xml:space="preserve">Problema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¿Cómo aumentar la productividad, teniendo en cuenta la pandemia en la pollería  “El roble”?</w:t>
      </w:r>
    </w:p>
    <w:p w:rsidR="00000000" w:rsidDel="00000000" w:rsidP="00000000" w:rsidRDefault="00000000" w:rsidRPr="00000000" w14:paraId="0000002D">
      <w:pPr>
        <w:pStyle w:val="Heading4"/>
        <w:spacing w:after="0" w:before="4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36609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B)</w:t>
        <w:tab/>
        <w:t xml:space="preserve">Problemas específicos</w:t>
      </w:r>
    </w:p>
    <w:p w:rsidR="00000000" w:rsidDel="00000000" w:rsidP="00000000" w:rsidRDefault="00000000" w:rsidRPr="00000000" w14:paraId="0000002E">
      <w:pPr>
        <w:spacing w:after="200" w:line="276" w:lineRule="auto"/>
        <w:ind w:left="2125.9842519685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¿Cómo mejorar el </w:t>
      </w:r>
      <w:r w:rsidDel="00000000" w:rsidR="00000000" w:rsidRPr="00000000">
        <w:rPr>
          <w:rtl w:val="0"/>
        </w:rPr>
        <w:t xml:space="preserve">comportamiento grupal y ambiente social de trabajo</w:t>
      </w:r>
      <w:r w:rsidDel="00000000" w:rsidR="00000000" w:rsidRPr="00000000">
        <w:rPr>
          <w:rtl w:val="0"/>
        </w:rPr>
        <w:t xml:space="preserve"> , teniendo en cuenta la pandemia en la pollería  “El roble”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14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¿Cómo mejorar la gestión de los procesos y las capacidades/control de la empresa, teniendo en cuenta la pandemia en la pollería  “El roble”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360" w:lineRule="auto"/>
        <w:ind w:left="705"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3">
      <w:pPr>
        <w:spacing w:line="360" w:lineRule="auto"/>
        <w:ind w:left="705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1.2.1</w:t>
        <w:tab/>
        <w:t xml:space="preserve">Objetivo general</w:t>
      </w:r>
    </w:p>
    <w:p w:rsidR="00000000" w:rsidDel="00000000" w:rsidP="00000000" w:rsidRDefault="00000000" w:rsidRPr="00000000" w14:paraId="00000034">
      <w:pPr>
        <w:spacing w:line="360" w:lineRule="auto"/>
        <w:ind w:left="705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spacing w:line="360" w:lineRule="auto"/>
        <w:ind w:left="705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1.2.2</w:t>
        <w:tab/>
        <w:t xml:space="preserve">Objetivos específicos</w:t>
      </w:r>
    </w:p>
    <w:p w:rsidR="00000000" w:rsidDel="00000000" w:rsidP="00000000" w:rsidRDefault="00000000" w:rsidRPr="00000000" w14:paraId="00000036">
      <w:pPr>
        <w:spacing w:line="360" w:lineRule="auto"/>
        <w:ind w:left="705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line="360" w:lineRule="auto"/>
        <w:ind w:left="705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Justificación e importancia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705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240" w:line="276" w:lineRule="auto"/>
        <w:jc w:val="center"/>
        <w:rPr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CAPITULO II</w:t>
      </w:r>
    </w:p>
    <w:p w:rsidR="00000000" w:rsidDel="00000000" w:rsidP="00000000" w:rsidRDefault="00000000" w:rsidRPr="00000000" w14:paraId="00000044">
      <w:pPr>
        <w:pStyle w:val="Heading1"/>
        <w:spacing w:after="0" w:before="240" w:line="276" w:lineRule="auto"/>
        <w:jc w:val="center"/>
        <w:rPr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MARCO TEÓRICO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line="360" w:lineRule="auto"/>
        <w:ind w:left="709"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Antecedentes de la investigación.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line="360" w:lineRule="auto"/>
        <w:ind w:left="709"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Bases teóricas</w:t>
      </w:r>
    </w:p>
    <w:p w:rsidR="00000000" w:rsidDel="00000000" w:rsidP="00000000" w:rsidRDefault="00000000" w:rsidRPr="00000000" w14:paraId="00000048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2.2.1</w:t>
        <w:tab/>
        <w:t xml:space="preserve">Teorías básicas de la investigación </w:t>
      </w:r>
    </w:p>
    <w:p w:rsidR="00000000" w:rsidDel="00000000" w:rsidP="00000000" w:rsidRDefault="00000000" w:rsidRPr="00000000" w14:paraId="00000049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line="360" w:lineRule="auto"/>
        <w:ind w:left="709"/>
      </w:pPr>
      <w:r w:rsidDel="00000000" w:rsidR="00000000" w:rsidRPr="00000000">
        <w:rPr>
          <w:rtl w:val="0"/>
        </w:rPr>
        <w:t xml:space="preserve">Definición de términos básicos</w:t>
      </w:r>
    </w:p>
    <w:p w:rsidR="00000000" w:rsidDel="00000000" w:rsidP="00000000" w:rsidRDefault="00000000" w:rsidRPr="00000000" w14:paraId="0000004C">
      <w:pPr>
        <w:spacing w:line="360" w:lineRule="auto"/>
        <w:ind w:left="705" w:firstLine="0"/>
        <w:rPr/>
      </w:pPr>
      <w:r w:rsidDel="00000000" w:rsidR="00000000" w:rsidRPr="00000000">
        <w:rPr>
          <w:highlight w:val="yellow"/>
          <w:rtl w:val="0"/>
        </w:rPr>
        <w:t xml:space="preserve">{En función al modelo teórico}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240" w:line="276" w:lineRule="auto"/>
        <w:jc w:val="center"/>
        <w:rPr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CAPITULO III</w:t>
      </w:r>
    </w:p>
    <w:p w:rsidR="00000000" w:rsidDel="00000000" w:rsidP="00000000" w:rsidRDefault="00000000" w:rsidRPr="00000000" w14:paraId="0000005D">
      <w:pPr>
        <w:pStyle w:val="Heading1"/>
        <w:spacing w:after="0" w:before="240" w:line="276" w:lineRule="auto"/>
        <w:jc w:val="center"/>
        <w:rPr>
          <w:b w:val="1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HIPÓTESIS Y VARIABLES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line="360" w:lineRule="auto"/>
        <w:ind w:left="709"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Hipótesis.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spacing w:line="360" w:lineRule="auto"/>
        <w:ind w:left="1418" w:hanging="720"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Hipótesis de investigación</w:t>
      </w:r>
    </w:p>
    <w:p w:rsidR="00000000" w:rsidDel="00000000" w:rsidP="00000000" w:rsidRDefault="00000000" w:rsidRPr="00000000" w14:paraId="00000061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62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3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spacing w:line="360" w:lineRule="auto"/>
        <w:ind w:left="1418" w:hanging="720"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Hipótesis nula</w:t>
      </w:r>
    </w:p>
    <w:p w:rsidR="00000000" w:rsidDel="00000000" w:rsidP="00000000" w:rsidRDefault="00000000" w:rsidRPr="00000000" w14:paraId="00000065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66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7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spacing w:line="360" w:lineRule="auto"/>
        <w:ind w:left="1418" w:hanging="720"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Hipótesis alterna</w:t>
      </w:r>
    </w:p>
    <w:p w:rsidR="00000000" w:rsidDel="00000000" w:rsidP="00000000" w:rsidRDefault="00000000" w:rsidRPr="00000000" w14:paraId="00000069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6A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B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spacing w:line="360" w:lineRule="auto"/>
        <w:ind w:left="1418" w:hanging="720"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Hipótesis especificas</w:t>
      </w:r>
    </w:p>
    <w:p w:rsidR="00000000" w:rsidDel="00000000" w:rsidP="00000000" w:rsidRDefault="00000000" w:rsidRPr="00000000" w14:paraId="0000006F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1429" w:hanging="36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71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1418" w:hanging="36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73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4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line="360" w:lineRule="auto"/>
        <w:ind w:left="709"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Variables y operacionalización</w:t>
      </w:r>
    </w:p>
    <w:p w:rsidR="00000000" w:rsidDel="00000000" w:rsidP="00000000" w:rsidRDefault="00000000" w:rsidRPr="00000000" w14:paraId="00000077">
      <w:pPr>
        <w:spacing w:line="360" w:lineRule="auto"/>
        <w:ind w:left="709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3.2.1</w:t>
        <w:tab/>
        <w:t xml:space="preserve">Variables </w:t>
      </w:r>
    </w:p>
    <w:p w:rsidR="00000000" w:rsidDel="00000000" w:rsidP="00000000" w:rsidRDefault="00000000" w:rsidRPr="00000000" w14:paraId="00000078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79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A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09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3.2.2</w:t>
        <w:tab/>
        <w:t xml:space="preserve">Operacionalización</w:t>
      </w:r>
    </w:p>
    <w:p w:rsidR="00000000" w:rsidDel="00000000" w:rsidP="00000000" w:rsidRDefault="00000000" w:rsidRPr="00000000" w14:paraId="0000007C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7D">
      <w:pPr>
        <w:spacing w:after="200"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E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240" w:line="276" w:lineRule="auto"/>
        <w:jc w:val="center"/>
        <w:rPr>
          <w:b w:val="1"/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CAPITULO IV</w:t>
      </w:r>
    </w:p>
    <w:p w:rsidR="00000000" w:rsidDel="00000000" w:rsidP="00000000" w:rsidRDefault="00000000" w:rsidRPr="00000000" w14:paraId="0000008D">
      <w:pPr>
        <w:pStyle w:val="Heading1"/>
        <w:spacing w:after="0" w:before="240" w:line="276" w:lineRule="auto"/>
        <w:jc w:val="center"/>
        <w:rPr>
          <w:b w:val="1"/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0" w:before="40" w:line="276" w:lineRule="auto"/>
        <w:rPr>
          <w:sz w:val="26"/>
          <w:szCs w:val="26"/>
        </w:rPr>
      </w:pPr>
      <w:bookmarkStart w:colFirst="0" w:colLast="0" w:name="_qsh70q" w:id="26"/>
      <w:bookmarkEnd w:id="26"/>
      <w:r w:rsidDel="00000000" w:rsidR="00000000" w:rsidRPr="00000000">
        <w:rPr>
          <w:sz w:val="26"/>
          <w:szCs w:val="26"/>
          <w:rtl w:val="0"/>
        </w:rPr>
        <w:t xml:space="preserve">4.1</w:t>
        <w:tab/>
        <w:t xml:space="preserve">Método y alcances de la investigación</w:t>
      </w:r>
    </w:p>
    <w:p w:rsidR="00000000" w:rsidDel="00000000" w:rsidP="00000000" w:rsidRDefault="00000000" w:rsidRPr="00000000" w14:paraId="00000090">
      <w:pPr>
        <w:pStyle w:val="Heading3"/>
        <w:spacing w:after="0" w:before="40" w:line="276" w:lineRule="auto"/>
        <w:ind w:left="709" w:firstLine="0"/>
        <w:rPr>
          <w:color w:val="000000"/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color w:val="000000"/>
          <w:sz w:val="24"/>
          <w:szCs w:val="24"/>
          <w:rtl w:val="0"/>
        </w:rPr>
        <w:t xml:space="preserve">4.1.1</w:t>
        <w:tab/>
        <w:t xml:space="preserve">Método de la investigación</w:t>
      </w:r>
    </w:p>
    <w:p w:rsidR="00000000" w:rsidDel="00000000" w:rsidP="00000000" w:rsidRDefault="00000000" w:rsidRPr="00000000" w14:paraId="00000091">
      <w:pPr>
        <w:spacing w:line="360" w:lineRule="auto"/>
        <w:ind w:left="1413" w:firstLine="3.0000000000001137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</w:t>
      </w:r>
    </w:p>
    <w:p w:rsidR="00000000" w:rsidDel="00000000" w:rsidP="00000000" w:rsidRDefault="00000000" w:rsidRPr="00000000" w14:paraId="00000092">
      <w:pPr>
        <w:spacing w:line="360" w:lineRule="auto"/>
        <w:ind w:firstLine="3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00" w:line="360" w:lineRule="auto"/>
        <w:ind w:left="1770" w:hanging="360"/>
      </w:pPr>
      <w:r w:rsidDel="00000000" w:rsidR="00000000" w:rsidRPr="00000000">
        <w:rPr>
          <w:rtl w:val="0"/>
        </w:rPr>
        <w:t xml:space="preserve">Método general o teórico de la investigación</w:t>
      </w:r>
    </w:p>
    <w:p w:rsidR="00000000" w:rsidDel="00000000" w:rsidP="00000000" w:rsidRDefault="00000000" w:rsidRPr="00000000" w14:paraId="00000094">
      <w:pPr>
        <w:spacing w:line="360" w:lineRule="auto"/>
        <w:ind w:left="1767" w:firstLine="3.0000000000001137"/>
        <w:rPr/>
      </w:pPr>
      <w:r w:rsidDel="00000000" w:rsidR="00000000" w:rsidRPr="00000000">
        <w:rPr>
          <w:rtl w:val="0"/>
        </w:rPr>
        <w:t xml:space="preserve">….……………………………………………………………………………….</w:t>
      </w:r>
    </w:p>
    <w:p w:rsidR="00000000" w:rsidDel="00000000" w:rsidP="00000000" w:rsidRDefault="00000000" w:rsidRPr="00000000" w14:paraId="00000095">
      <w:pPr>
        <w:spacing w:line="360" w:lineRule="auto"/>
        <w:ind w:firstLine="3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:rsidR="00000000" w:rsidDel="00000000" w:rsidP="00000000" w:rsidRDefault="00000000" w:rsidRPr="00000000" w14:paraId="00000096">
      <w:pPr>
        <w:spacing w:line="360" w:lineRule="auto"/>
        <w:ind w:left="17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00" w:line="360" w:lineRule="auto"/>
        <w:ind w:left="1770" w:hanging="360"/>
      </w:pPr>
      <w:r w:rsidDel="00000000" w:rsidR="00000000" w:rsidRPr="00000000">
        <w:rPr>
          <w:rtl w:val="0"/>
        </w:rPr>
        <w:t xml:space="preserve">Método específico de la investigación</w:t>
      </w:r>
    </w:p>
    <w:p w:rsidR="00000000" w:rsidDel="00000000" w:rsidP="00000000" w:rsidRDefault="00000000" w:rsidRPr="00000000" w14:paraId="00000098">
      <w:pPr>
        <w:spacing w:line="360" w:lineRule="auto"/>
        <w:ind w:left="1767" w:firstLine="3.0000000000001137"/>
        <w:rPr/>
      </w:pPr>
      <w:r w:rsidDel="00000000" w:rsidR="00000000" w:rsidRPr="00000000">
        <w:rPr>
          <w:rtl w:val="0"/>
        </w:rPr>
        <w:t xml:space="preserve">….……………………………………………………………………………….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line="360" w:lineRule="auto"/>
        <w:ind w:left="1418" w:hanging="720"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Alcances de la investigación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200" w:line="360" w:lineRule="auto"/>
        <w:ind w:left="1778" w:hanging="360"/>
      </w:pPr>
      <w:r w:rsidDel="00000000" w:rsidR="00000000" w:rsidRPr="00000000">
        <w:rPr>
          <w:rtl w:val="0"/>
        </w:rPr>
        <w:t xml:space="preserve">Tipo de investigación</w:t>
      </w:r>
    </w:p>
    <w:p w:rsidR="00000000" w:rsidDel="00000000" w:rsidP="00000000" w:rsidRDefault="00000000" w:rsidRPr="00000000" w14:paraId="0000009E">
      <w:pPr>
        <w:spacing w:line="360" w:lineRule="auto"/>
        <w:ind w:left="1775" w:firstLine="3.0000000000001137"/>
        <w:rPr/>
      </w:pPr>
      <w:r w:rsidDel="00000000" w:rsidR="00000000" w:rsidRPr="00000000">
        <w:rPr>
          <w:rtl w:val="0"/>
        </w:rPr>
        <w:t xml:space="preserve">……………………………………..…………………………………………….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</w:t>
      </w:r>
    </w:p>
    <w:p w:rsidR="00000000" w:rsidDel="00000000" w:rsidP="00000000" w:rsidRDefault="00000000" w:rsidRPr="00000000" w14:paraId="000000A0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00" w:line="360" w:lineRule="auto"/>
        <w:ind w:left="1778" w:hanging="360"/>
      </w:pPr>
      <w:r w:rsidDel="00000000" w:rsidR="00000000" w:rsidRPr="00000000">
        <w:rPr>
          <w:rtl w:val="0"/>
        </w:rPr>
        <w:t xml:space="preserve">Nivel de investigación</w:t>
      </w:r>
    </w:p>
    <w:p w:rsidR="00000000" w:rsidDel="00000000" w:rsidP="00000000" w:rsidRDefault="00000000" w:rsidRPr="00000000" w14:paraId="000000A2">
      <w:pPr>
        <w:spacing w:line="360" w:lineRule="auto"/>
        <w:ind w:left="1070" w:firstLine="708.0000000000001"/>
        <w:rPr/>
      </w:pPr>
      <w:r w:rsidDel="00000000" w:rsidR="00000000" w:rsidRPr="00000000">
        <w:rPr>
          <w:rtl w:val="0"/>
        </w:rPr>
        <w:t xml:space="preserve">.………………………………………………………………………………….</w:t>
      </w:r>
    </w:p>
    <w:p w:rsidR="00000000" w:rsidDel="00000000" w:rsidP="00000000" w:rsidRDefault="00000000" w:rsidRPr="00000000" w14:paraId="000000A3">
      <w:pPr>
        <w:spacing w:line="360" w:lineRule="auto"/>
        <w:ind w:firstLine="3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:rsidR="00000000" w:rsidDel="00000000" w:rsidP="00000000" w:rsidRDefault="00000000" w:rsidRPr="00000000" w14:paraId="000000A4">
      <w:pPr>
        <w:spacing w:line="360" w:lineRule="auto"/>
        <w:ind w:firstLine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200" w:line="360" w:lineRule="auto"/>
        <w:ind w:left="709"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Diseño de la Investigación</w:t>
      </w:r>
    </w:p>
    <w:p w:rsidR="00000000" w:rsidDel="00000000" w:rsidP="00000000" w:rsidRDefault="00000000" w:rsidRPr="00000000" w14:paraId="000000A6">
      <w:pPr>
        <w:spacing w:line="360" w:lineRule="auto"/>
        <w:ind w:left="709" w:firstLine="2.9999999999999716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A7">
      <w:pPr>
        <w:spacing w:line="360" w:lineRule="auto"/>
        <w:ind w:firstLine="3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before="120" w:line="360" w:lineRule="auto"/>
        <w:ind w:left="1418" w:hanging="720"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Tipo de diseño de investigación.</w:t>
      </w:r>
    </w:p>
    <w:p w:rsidR="00000000" w:rsidDel="00000000" w:rsidP="00000000" w:rsidRDefault="00000000" w:rsidRPr="00000000" w14:paraId="000000A9">
      <w:pPr>
        <w:spacing w:line="360" w:lineRule="auto"/>
        <w:ind w:left="1413" w:firstLine="3.0000000000001137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</w:t>
      </w:r>
    </w:p>
    <w:p w:rsidR="00000000" w:rsidDel="00000000" w:rsidP="00000000" w:rsidRDefault="00000000" w:rsidRPr="00000000" w14:paraId="000000AA">
      <w:pPr>
        <w:spacing w:line="360" w:lineRule="auto"/>
        <w:ind w:firstLine="3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AB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200" w:line="360" w:lineRule="auto"/>
        <w:ind w:left="709"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Población y muestra</w:t>
      </w:r>
    </w:p>
    <w:p w:rsidR="00000000" w:rsidDel="00000000" w:rsidP="00000000" w:rsidRDefault="00000000" w:rsidRPr="00000000" w14:paraId="000000AD">
      <w:pPr>
        <w:spacing w:line="360" w:lineRule="auto"/>
        <w:ind w:left="709" w:firstLine="2.9999999999999716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AE">
      <w:pPr>
        <w:spacing w:line="360" w:lineRule="auto"/>
        <w:ind w:firstLine="3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AF">
      <w:pPr>
        <w:spacing w:line="360" w:lineRule="auto"/>
        <w:ind w:firstLine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after="200" w:line="360" w:lineRule="auto"/>
        <w:ind w:left="1418" w:hanging="720"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Población</w:t>
      </w:r>
    </w:p>
    <w:p w:rsidR="00000000" w:rsidDel="00000000" w:rsidP="00000000" w:rsidRDefault="00000000" w:rsidRPr="00000000" w14:paraId="000000B1">
      <w:pPr>
        <w:spacing w:line="360" w:lineRule="auto"/>
        <w:ind w:left="1413" w:firstLine="3.0000000000001137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200" w:line="360" w:lineRule="auto"/>
        <w:ind w:left="1418" w:hanging="720"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Muestra</w:t>
      </w:r>
    </w:p>
    <w:p w:rsidR="00000000" w:rsidDel="00000000" w:rsidP="00000000" w:rsidRDefault="00000000" w:rsidRPr="00000000" w14:paraId="000000B4">
      <w:pPr>
        <w:spacing w:line="360" w:lineRule="auto"/>
        <w:ind w:left="1413" w:firstLine="3.0000000000001137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6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200" w:line="360" w:lineRule="auto"/>
        <w:ind w:left="709"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Técnicas e instrumentos de recolección de datos</w:t>
      </w:r>
    </w:p>
    <w:p w:rsidR="00000000" w:rsidDel="00000000" w:rsidP="00000000" w:rsidRDefault="00000000" w:rsidRPr="00000000" w14:paraId="000000B9">
      <w:pPr>
        <w:spacing w:line="360" w:lineRule="auto"/>
        <w:ind w:left="709" w:firstLine="2.9999999999999716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……………………………………………………………………………………….……….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after="200" w:line="360" w:lineRule="auto"/>
        <w:ind w:left="1418" w:hanging="720"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Técnicas utilizadas en la recolección de datos</w:t>
      </w:r>
    </w:p>
    <w:p w:rsidR="00000000" w:rsidDel="00000000" w:rsidP="00000000" w:rsidRDefault="00000000" w:rsidRPr="00000000" w14:paraId="000000BD">
      <w:pPr>
        <w:spacing w:line="360" w:lineRule="auto"/>
        <w:ind w:left="1413" w:firstLine="3.0000000000001137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F">
      <w:pPr>
        <w:spacing w:line="360" w:lineRule="auto"/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200" w:line="360" w:lineRule="auto"/>
        <w:ind w:left="1418" w:hanging="720"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Instrumentos utilizados en la recolección de datos</w:t>
      </w:r>
    </w:p>
    <w:p w:rsidR="00000000" w:rsidDel="00000000" w:rsidP="00000000" w:rsidRDefault="00000000" w:rsidRPr="00000000" w14:paraId="000000C1">
      <w:pPr>
        <w:spacing w:line="360" w:lineRule="auto"/>
        <w:ind w:left="1413" w:firstLine="3.0000000000001137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……………………………………………………………………………………….</w:t>
      </w:r>
    </w:p>
    <w:p w:rsidR="00000000" w:rsidDel="00000000" w:rsidP="00000000" w:rsidRDefault="00000000" w:rsidRPr="00000000" w14:paraId="000000C2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3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0" w:before="240" w:line="276" w:lineRule="auto"/>
        <w:jc w:val="center"/>
        <w:rPr>
          <w:b w:val="1"/>
          <w:sz w:val="28"/>
          <w:szCs w:val="28"/>
        </w:rPr>
      </w:pPr>
      <w:bookmarkStart w:colFirst="0" w:colLast="0" w:name="_41mghml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CAPÍTULO V</w:t>
      </w:r>
    </w:p>
    <w:p w:rsidR="00000000" w:rsidDel="00000000" w:rsidP="00000000" w:rsidRDefault="00000000" w:rsidRPr="00000000" w14:paraId="000000CE">
      <w:pPr>
        <w:pStyle w:val="Heading1"/>
        <w:spacing w:after="0" w:before="240" w:line="276" w:lineRule="auto"/>
        <w:jc w:val="center"/>
        <w:rPr>
          <w:b w:val="1"/>
          <w:sz w:val="24"/>
          <w:szCs w:val="24"/>
        </w:rPr>
      </w:pPr>
      <w:bookmarkStart w:colFirst="0" w:colLast="0" w:name="_2grqrue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ASPECTOS ADMINISTRATIVOS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0" w:before="40" w:line="276" w:lineRule="auto"/>
        <w:rPr>
          <w:sz w:val="26"/>
          <w:szCs w:val="26"/>
        </w:rPr>
      </w:pPr>
      <w:bookmarkStart w:colFirst="0" w:colLast="0" w:name="_vx1227" w:id="39"/>
      <w:bookmarkEnd w:id="39"/>
      <w:r w:rsidDel="00000000" w:rsidR="00000000" w:rsidRPr="00000000">
        <w:rPr>
          <w:sz w:val="26"/>
          <w:szCs w:val="26"/>
          <w:rtl w:val="0"/>
        </w:rPr>
        <w:t xml:space="preserve">5.1</w:t>
        <w:tab/>
        <w:t xml:space="preserve">Presupuesto</w:t>
      </w:r>
    </w:p>
    <w:p w:rsidR="00000000" w:rsidDel="00000000" w:rsidP="00000000" w:rsidRDefault="00000000" w:rsidRPr="00000000" w14:paraId="000000D1">
      <w:pPr>
        <w:spacing w:line="240" w:lineRule="auto"/>
        <w:ind w:right="-3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right="-332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0.000000000002" w:type="dxa"/>
        <w:jc w:val="left"/>
        <w:tblInd w:w="0.0" w:type="dxa"/>
        <w:tblLayout w:type="fixed"/>
        <w:tblLook w:val="0400"/>
      </w:tblPr>
      <w:tblGrid>
        <w:gridCol w:w="3146"/>
        <w:gridCol w:w="941"/>
        <w:gridCol w:w="1071"/>
        <w:gridCol w:w="1011"/>
        <w:gridCol w:w="1071"/>
        <w:gridCol w:w="1011"/>
        <w:gridCol w:w="1159"/>
        <w:tblGridChange w:id="0">
          <w:tblGrid>
            <w:gridCol w:w="3146"/>
            <w:gridCol w:w="941"/>
            <w:gridCol w:w="1071"/>
            <w:gridCol w:w="1011"/>
            <w:gridCol w:w="1071"/>
            <w:gridCol w:w="1011"/>
            <w:gridCol w:w="1159"/>
          </w:tblGrid>
        </w:tblGridChange>
      </w:tblGrid>
      <w:tr>
        <w:trPr>
          <w:trHeight w:val="29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0A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18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2D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7">
            <w:pPr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9">
            <w:pPr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A">
            <w:pPr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ef3" w:val="clear"/>
            <w:vAlign w:val="bottom"/>
          </w:tcPr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after="0" w:before="40" w:line="276" w:lineRule="auto"/>
        <w:rPr>
          <w:color w:val="366091"/>
          <w:sz w:val="26"/>
          <w:szCs w:val="26"/>
        </w:rPr>
      </w:pPr>
      <w:bookmarkStart w:colFirst="0" w:colLast="0" w:name="_3fwokq0" w:id="40"/>
      <w:bookmarkEnd w:id="40"/>
      <w:r w:rsidDel="00000000" w:rsidR="00000000" w:rsidRPr="00000000">
        <w:rPr>
          <w:sz w:val="26"/>
          <w:szCs w:val="26"/>
          <w:rtl w:val="0"/>
        </w:rPr>
        <w:t xml:space="preserve">5.2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7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right="-332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00000000002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gridCol w:w="567"/>
        <w:gridCol w:w="567"/>
        <w:gridCol w:w="567"/>
        <w:gridCol w:w="567"/>
        <w:gridCol w:w="567"/>
        <w:gridCol w:w="567"/>
        <w:tblGridChange w:id="0">
          <w:tblGrid>
            <w:gridCol w:w="5103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 6</w:t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Inicio y elaboración de estrategias de investigación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del diseño experimental, instrumentos y técnicas de investigación para recopilar información.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spacing w:after="120" w:line="276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Interpretación y análisis de información.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120" w:line="276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Redacción del Informe final y entrega de informe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spacing w:after="120" w:line="276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240" w:lineRule="auto"/>
        <w:ind w:right="-3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spacing w:after="0" w:before="240" w:line="276" w:lineRule="auto"/>
        <w:rPr>
          <w:b w:val="1"/>
          <w:sz w:val="28"/>
          <w:szCs w:val="28"/>
        </w:rPr>
      </w:pPr>
      <w:bookmarkStart w:colFirst="0" w:colLast="0" w:name="_1v1yuxt" w:id="41"/>
      <w:bookmarkEnd w:id="41"/>
      <w:r w:rsidDel="00000000" w:rsidR="00000000" w:rsidRPr="00000000">
        <w:rPr>
          <w:b w:val="1"/>
          <w:sz w:val="28"/>
          <w:szCs w:val="28"/>
          <w:rtl w:val="0"/>
        </w:rPr>
        <w:t xml:space="preserve">REFERENCIAS BIBLIOGRÁFICAS</w:t>
      </w:r>
    </w:p>
    <w:p w:rsidR="00000000" w:rsidDel="00000000" w:rsidP="00000000" w:rsidRDefault="00000000" w:rsidRPr="00000000" w14:paraId="00000168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spacing w:after="0" w:before="240" w:line="276" w:lineRule="auto"/>
        <w:jc w:val="center"/>
        <w:rPr>
          <w:b w:val="1"/>
          <w:sz w:val="56"/>
          <w:szCs w:val="56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sz w:val="56"/>
          <w:szCs w:val="56"/>
          <w:rtl w:val="0"/>
        </w:rPr>
        <w:t xml:space="preserve">ANEXOS</w:t>
      </w:r>
    </w:p>
    <w:p w:rsidR="00000000" w:rsidDel="00000000" w:rsidP="00000000" w:rsidRDefault="00000000" w:rsidRPr="00000000" w14:paraId="0000018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after="200" w:line="360" w:lineRule="auto"/>
        <w:ind w:left="426"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Matriz de consistencia</w:t>
      </w:r>
    </w:p>
    <w:p w:rsidR="00000000" w:rsidDel="00000000" w:rsidP="00000000" w:rsidRDefault="00000000" w:rsidRPr="00000000" w14:paraId="00000190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701" w:top="1701" w:left="1701" w:right="1418" w:header="709" w:footer="709"/>
      <w:pgNumType w:start="4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05" w:hanging="7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upperLetter"/>
      <w:lvlText w:val="%1)"/>
      <w:lvlJc w:val="left"/>
      <w:pPr>
        <w:ind w:left="1770" w:hanging="360"/>
      </w:pPr>
      <w:rPr/>
    </w:lvl>
    <w:lvl w:ilvl="1">
      <w:start w:val="1"/>
      <w:numFmt w:val="lowerLetter"/>
      <w:lvlText w:val="%2."/>
      <w:lvlJc w:val="left"/>
      <w:pPr>
        <w:ind w:left="2490" w:hanging="360"/>
      </w:pPr>
      <w:rPr/>
    </w:lvl>
    <w:lvl w:ilvl="2">
      <w:start w:val="1"/>
      <w:numFmt w:val="lowerRoman"/>
      <w:lvlText w:val="%3."/>
      <w:lvlJc w:val="right"/>
      <w:pPr>
        <w:ind w:left="3210" w:hanging="180"/>
      </w:pPr>
      <w:rPr/>
    </w:lvl>
    <w:lvl w:ilvl="3">
      <w:start w:val="1"/>
      <w:numFmt w:val="decimal"/>
      <w:lvlText w:val="%4."/>
      <w:lvlJc w:val="left"/>
      <w:pPr>
        <w:ind w:left="3930" w:hanging="360"/>
      </w:pPr>
      <w:rPr/>
    </w:lvl>
    <w:lvl w:ilvl="4">
      <w:start w:val="1"/>
      <w:numFmt w:val="lowerLetter"/>
      <w:lvlText w:val="%5."/>
      <w:lvlJc w:val="left"/>
      <w:pPr>
        <w:ind w:left="4650" w:hanging="360"/>
      </w:pPr>
      <w:rPr/>
    </w:lvl>
    <w:lvl w:ilvl="5">
      <w:start w:val="1"/>
      <w:numFmt w:val="lowerRoman"/>
      <w:lvlText w:val="%6."/>
      <w:lvlJc w:val="right"/>
      <w:pPr>
        <w:ind w:left="5370" w:hanging="180"/>
      </w:pPr>
      <w:rPr/>
    </w:lvl>
    <w:lvl w:ilvl="6">
      <w:start w:val="1"/>
      <w:numFmt w:val="decimal"/>
      <w:lvlText w:val="%7."/>
      <w:lvlJc w:val="left"/>
      <w:pPr>
        <w:ind w:left="6090" w:hanging="360"/>
      </w:pPr>
      <w:rPr/>
    </w:lvl>
    <w:lvl w:ilvl="7">
      <w:start w:val="1"/>
      <w:numFmt w:val="lowerLetter"/>
      <w:lvlText w:val="%8."/>
      <w:lvlJc w:val="left"/>
      <w:pPr>
        <w:ind w:left="6810" w:hanging="360"/>
      </w:pPr>
      <w:rPr/>
    </w:lvl>
    <w:lvl w:ilvl="8">
      <w:start w:val="1"/>
      <w:numFmt w:val="lowerRoman"/>
      <w:lvlText w:val="%9."/>
      <w:lvlJc w:val="right"/>
      <w:pPr>
        <w:ind w:left="7530" w:hanging="18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1778" w:hanging="360"/>
      </w:pPr>
      <w:rPr/>
    </w:lvl>
    <w:lvl w:ilvl="1">
      <w:start w:val="1"/>
      <w:numFmt w:val="lowerLetter"/>
      <w:lvlText w:val="%2."/>
      <w:lvlJc w:val="left"/>
      <w:pPr>
        <w:ind w:left="2498" w:hanging="360"/>
      </w:pPr>
      <w:rPr/>
    </w:lvl>
    <w:lvl w:ilvl="2">
      <w:start w:val="1"/>
      <w:numFmt w:val="lowerRoman"/>
      <w:lvlText w:val="%3."/>
      <w:lvlJc w:val="right"/>
      <w:pPr>
        <w:ind w:left="3218" w:hanging="180"/>
      </w:pPr>
      <w:rPr/>
    </w:lvl>
    <w:lvl w:ilvl="3">
      <w:start w:val="1"/>
      <w:numFmt w:val="decimal"/>
      <w:lvlText w:val="%4."/>
      <w:lvlJc w:val="left"/>
      <w:pPr>
        <w:ind w:left="3938" w:hanging="360"/>
      </w:pPr>
      <w:rPr/>
    </w:lvl>
    <w:lvl w:ilvl="4">
      <w:start w:val="1"/>
      <w:numFmt w:val="lowerLetter"/>
      <w:lvlText w:val="%5."/>
      <w:lvlJc w:val="left"/>
      <w:pPr>
        <w:ind w:left="4658" w:hanging="360"/>
      </w:pPr>
      <w:rPr/>
    </w:lvl>
    <w:lvl w:ilvl="5">
      <w:start w:val="1"/>
      <w:numFmt w:val="lowerRoman"/>
      <w:lvlText w:val="%6."/>
      <w:lvlJc w:val="right"/>
      <w:pPr>
        <w:ind w:left="5378" w:hanging="180"/>
      </w:pPr>
      <w:rPr/>
    </w:lvl>
    <w:lvl w:ilvl="6">
      <w:start w:val="1"/>
      <w:numFmt w:val="decimal"/>
      <w:lvlText w:val="%7."/>
      <w:lvlJc w:val="left"/>
      <w:pPr>
        <w:ind w:left="6098" w:hanging="360"/>
      </w:pPr>
      <w:rPr/>
    </w:lvl>
    <w:lvl w:ilvl="7">
      <w:start w:val="1"/>
      <w:numFmt w:val="lowerLetter"/>
      <w:lvlText w:val="%8."/>
      <w:lvlJc w:val="left"/>
      <w:pPr>
        <w:ind w:left="6818" w:hanging="360"/>
      </w:pPr>
      <w:rPr/>
    </w:lvl>
    <w:lvl w:ilvl="8">
      <w:start w:val="1"/>
      <w:numFmt w:val="lowerRoman"/>
      <w:lvlText w:val="%9."/>
      <w:lvlJc w:val="right"/>
      <w:pPr>
        <w:ind w:left="753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