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E0F" w:rsidRDefault="00586E0F" w:rsidP="00586E0F">
      <w:pPr>
        <w:jc w:val="center"/>
        <w:rPr>
          <w:b/>
          <w:sz w:val="28"/>
          <w:u w:val="single"/>
        </w:rPr>
      </w:pPr>
      <w:r w:rsidRPr="00586E0F">
        <w:rPr>
          <w:b/>
          <w:sz w:val="28"/>
          <w:u w:val="single"/>
        </w:rPr>
        <w:t>Présentation du projet « </w:t>
      </w:r>
      <w:proofErr w:type="spellStart"/>
      <w:r w:rsidRPr="00586E0F">
        <w:rPr>
          <w:b/>
          <w:sz w:val="28"/>
          <w:u w:val="single"/>
        </w:rPr>
        <w:t>SearchBars</w:t>
      </w:r>
      <w:proofErr w:type="spellEnd"/>
      <w:r w:rsidRPr="00586E0F">
        <w:rPr>
          <w:b/>
          <w:sz w:val="28"/>
          <w:u w:val="single"/>
        </w:rPr>
        <w:t> »</w:t>
      </w:r>
    </w:p>
    <w:p w:rsidR="00586E0F" w:rsidRDefault="00586E0F" w:rsidP="00586E0F">
      <w:pPr>
        <w:autoSpaceDE w:val="0"/>
        <w:autoSpaceDN w:val="0"/>
        <w:adjustRightInd w:val="0"/>
      </w:pPr>
    </w:p>
    <w:p w:rsidR="004D5D5A" w:rsidRPr="00586E0F" w:rsidRDefault="004D5D5A" w:rsidP="004D5D5A">
      <w:pPr>
        <w:autoSpaceDE w:val="0"/>
        <w:autoSpaceDN w:val="0"/>
        <w:adjustRightInd w:val="0"/>
        <w:ind w:firstLine="708"/>
        <w:rPr>
          <w:rFonts w:ascii="Calibri" w:hAnsi="Calibri" w:cs="Calibri"/>
        </w:rPr>
      </w:pPr>
      <w:r>
        <w:rPr>
          <w:rFonts w:ascii="Calibri" w:hAnsi="Calibri" w:cs="Calibri"/>
        </w:rPr>
        <w:t>I</w:t>
      </w:r>
      <w:r w:rsidRPr="00586E0F">
        <w:rPr>
          <w:rFonts w:ascii="Calibri" w:hAnsi="Calibri" w:cs="Calibri"/>
          <w:sz w:val="24"/>
          <w:u w:val="single"/>
        </w:rPr>
        <w:t>] Description du contexte</w:t>
      </w:r>
    </w:p>
    <w:p w:rsidR="004D5D5A" w:rsidRDefault="004D5D5A" w:rsidP="004D5D5A">
      <w:pPr>
        <w:autoSpaceDE w:val="0"/>
        <w:autoSpaceDN w:val="0"/>
        <w:adjustRightInd w:val="0"/>
        <w:rPr>
          <w:rFonts w:ascii="Calibri" w:hAnsi="Calibri" w:cs="Calibri"/>
        </w:rPr>
      </w:pPr>
      <w:r>
        <w:rPr>
          <w:rFonts w:ascii="Calibri" w:hAnsi="Calibri" w:cs="Calibri"/>
        </w:rPr>
        <w:t>Nous avons décidé de créer une application étant capable de recenser les bars d'une ville et d’afficher des informations sur les boissons servies par ce bar.</w:t>
      </w:r>
    </w:p>
    <w:p w:rsidR="004D5D5A" w:rsidRDefault="004D5D5A" w:rsidP="004D5D5A">
      <w:pPr>
        <w:autoSpaceDE w:val="0"/>
        <w:autoSpaceDN w:val="0"/>
        <w:adjustRightInd w:val="0"/>
        <w:rPr>
          <w:rFonts w:ascii="Calibri" w:hAnsi="Calibri" w:cs="Calibri"/>
        </w:rPr>
      </w:pPr>
      <w:r>
        <w:rPr>
          <w:rFonts w:ascii="Calibri" w:hAnsi="Calibri" w:cs="Calibri"/>
        </w:rPr>
        <w:t>Le but étant qu'une personne ne connaissant rien à la ville puisse tout de même trouver des endroits ou il puisse se désaltérer ou même se restaurer. Pour cela nous avons réfléchi à un moyen simple et efficace de répondre à cette attente. Nous sommes arrivés à une conclusion commune, le meilleur moyen de satisfaire l'utilisateur est de lui demander ses préférences.</w:t>
      </w:r>
    </w:p>
    <w:p w:rsidR="00DF4C82" w:rsidRDefault="00F8214D" w:rsidP="004D5D5A">
      <w:pPr>
        <w:autoSpaceDE w:val="0"/>
        <w:autoSpaceDN w:val="0"/>
        <w:adjustRightInd w:val="0"/>
        <w:rPr>
          <w:rFonts w:ascii="Calibri" w:hAnsi="Calibri" w:cs="Calibri"/>
        </w:rPr>
      </w:pPr>
      <w:r>
        <w:rPr>
          <w:rFonts w:ascii="Calibri" w:hAnsi="Calibri" w:cs="Calibri"/>
        </w:rPr>
        <w:t>(</w:t>
      </w:r>
    </w:p>
    <w:p w:rsidR="00DF4C82" w:rsidRDefault="00F8214D" w:rsidP="004D5D5A">
      <w:pPr>
        <w:autoSpaceDE w:val="0"/>
        <w:autoSpaceDN w:val="0"/>
        <w:adjustRightInd w:val="0"/>
        <w:rPr>
          <w:rFonts w:ascii="Calibri" w:hAnsi="Calibri" w:cs="Calibri"/>
        </w:rPr>
      </w:pPr>
      <w:r>
        <w:rPr>
          <w:rFonts w:ascii="Calibri" w:hAnsi="Calibri" w:cs="Calibri"/>
        </w:rPr>
        <w:t xml:space="preserve">Ainsi une personnes lambda devra remplir un formulaire avec </w:t>
      </w:r>
      <w:r w:rsidR="00DF4C82">
        <w:rPr>
          <w:rFonts w:ascii="Calibri" w:hAnsi="Calibri" w:cs="Calibri"/>
        </w:rPr>
        <w:t>diffèrent</w:t>
      </w:r>
      <w:r>
        <w:rPr>
          <w:rFonts w:ascii="Calibri" w:hAnsi="Calibri" w:cs="Calibri"/>
        </w:rPr>
        <w:t xml:space="preserve"> </w:t>
      </w:r>
      <w:r w:rsidR="00DF4C82">
        <w:rPr>
          <w:rFonts w:ascii="Calibri" w:hAnsi="Calibri" w:cs="Calibri"/>
        </w:rPr>
        <w:t>critères</w:t>
      </w:r>
      <w:r>
        <w:rPr>
          <w:rFonts w:ascii="Calibri" w:hAnsi="Calibri" w:cs="Calibri"/>
        </w:rPr>
        <w:t xml:space="preserve"> (ville, boisson(s) servie (s), </w:t>
      </w:r>
      <w:proofErr w:type="spellStart"/>
      <w:proofErr w:type="gramStart"/>
      <w:r>
        <w:rPr>
          <w:rFonts w:ascii="Calibri" w:hAnsi="Calibri" w:cs="Calibri"/>
        </w:rPr>
        <w:t>etc</w:t>
      </w:r>
      <w:proofErr w:type="spellEnd"/>
      <w:r>
        <w:rPr>
          <w:rFonts w:ascii="Calibri" w:hAnsi="Calibri" w:cs="Calibri"/>
        </w:rPr>
        <w:t xml:space="preserve"> )</w:t>
      </w:r>
      <w:proofErr w:type="gramEnd"/>
      <w:r>
        <w:rPr>
          <w:rFonts w:ascii="Calibri" w:hAnsi="Calibri" w:cs="Calibri"/>
        </w:rPr>
        <w:t>, il en ressortira une liste de bars répondant au critères requis (exemple : demande un bar avec une note de 4, les bars aillent une note de 4 et supérieur seront présenter)</w:t>
      </w:r>
      <w:r w:rsidR="00DF4C82">
        <w:rPr>
          <w:rFonts w:ascii="Calibri" w:hAnsi="Calibri" w:cs="Calibri"/>
        </w:rPr>
        <w:t xml:space="preserve"> avec un aperçu global grâce à une </w:t>
      </w:r>
      <w:proofErr w:type="spellStart"/>
      <w:r w:rsidR="00DF4C82">
        <w:rPr>
          <w:rFonts w:ascii="Calibri" w:hAnsi="Calibri" w:cs="Calibri"/>
        </w:rPr>
        <w:t>map</w:t>
      </w:r>
      <w:proofErr w:type="spellEnd"/>
      <w:r w:rsidR="00DF4C82">
        <w:rPr>
          <w:rFonts w:ascii="Calibri" w:hAnsi="Calibri" w:cs="Calibri"/>
        </w:rPr>
        <w:t xml:space="preserve"> où les bars y seront pointé. L’utilisateur pourra donc ensuite choisir un bar et accéder à des informations plus précise (listes de toutes les boissons servies, zoom sur la carte où se trouve le bar, liste d’avis, galerie photo), il pourra aussi à partir de cet page ouvrir un </w:t>
      </w:r>
      <w:r w:rsidR="00C57AFB">
        <w:rPr>
          <w:rFonts w:ascii="Calibri" w:hAnsi="Calibri" w:cs="Calibri"/>
        </w:rPr>
        <w:t>pop-up</w:t>
      </w:r>
      <w:bookmarkStart w:id="0" w:name="_GoBack"/>
      <w:bookmarkEnd w:id="0"/>
      <w:r w:rsidR="00DF4C82">
        <w:rPr>
          <w:rFonts w:ascii="Calibri" w:hAnsi="Calibri" w:cs="Calibri"/>
        </w:rPr>
        <w:t xml:space="preserve"> pour saisir un avis (note et description facultative). </w:t>
      </w:r>
    </w:p>
    <w:p w:rsidR="00DF4C82" w:rsidRDefault="00DF4C82" w:rsidP="004D5D5A">
      <w:pPr>
        <w:autoSpaceDE w:val="0"/>
        <w:autoSpaceDN w:val="0"/>
        <w:adjustRightInd w:val="0"/>
        <w:rPr>
          <w:rFonts w:ascii="Calibri" w:hAnsi="Calibri" w:cs="Calibri"/>
        </w:rPr>
      </w:pPr>
      <w:r>
        <w:rPr>
          <w:rFonts w:ascii="Calibri" w:hAnsi="Calibri" w:cs="Calibri"/>
        </w:rPr>
        <w:t xml:space="preserve">Par ailleurs une entête sera toujours présente pour que l’utilisateur puisse naviguer plus facilement, on y trouve un bouton recherche pour avoir de nouveau </w:t>
      </w:r>
      <w:r w:rsidR="00C57AFB">
        <w:rPr>
          <w:rFonts w:ascii="Calibri" w:hAnsi="Calibri" w:cs="Calibri"/>
        </w:rPr>
        <w:t>accès</w:t>
      </w:r>
      <w:r>
        <w:rPr>
          <w:rFonts w:ascii="Calibri" w:hAnsi="Calibri" w:cs="Calibri"/>
        </w:rPr>
        <w:t xml:space="preserve"> au formulaire de recherche, on y trouvera aussi la photo de profil, le nom, le prénom et enfin un bouton « menu » qui </w:t>
      </w:r>
      <w:r w:rsidR="00C57AFB">
        <w:rPr>
          <w:rFonts w:ascii="Calibri" w:hAnsi="Calibri" w:cs="Calibri"/>
        </w:rPr>
        <w:t>permettra</w:t>
      </w:r>
      <w:r>
        <w:rPr>
          <w:rFonts w:ascii="Calibri" w:hAnsi="Calibri" w:cs="Calibri"/>
        </w:rPr>
        <w:t xml:space="preserve"> à l’utilisateur de se </w:t>
      </w:r>
      <w:r w:rsidR="00C57AFB">
        <w:rPr>
          <w:rFonts w:ascii="Calibri" w:hAnsi="Calibri" w:cs="Calibri"/>
        </w:rPr>
        <w:t>déconnecter</w:t>
      </w:r>
      <w:r>
        <w:rPr>
          <w:rFonts w:ascii="Calibri" w:hAnsi="Calibri" w:cs="Calibri"/>
        </w:rPr>
        <w:t xml:space="preserve"> ou encire d’afficher son profil</w:t>
      </w:r>
      <w:r w:rsidR="00C57AFB">
        <w:rPr>
          <w:rFonts w:ascii="Calibri" w:hAnsi="Calibri" w:cs="Calibri"/>
        </w:rPr>
        <w:t xml:space="preserve"> qui contiendra toutes les informations personnel de l’utilisateur (celles remplies lors de l’inscription) qui seront modifiable.</w:t>
      </w:r>
    </w:p>
    <w:p w:rsidR="00F8214D" w:rsidRDefault="00DF4C82" w:rsidP="004D5D5A">
      <w:pPr>
        <w:autoSpaceDE w:val="0"/>
        <w:autoSpaceDN w:val="0"/>
        <w:adjustRightInd w:val="0"/>
        <w:rPr>
          <w:rFonts w:ascii="Calibri" w:hAnsi="Calibri" w:cs="Calibri"/>
        </w:rPr>
      </w:pPr>
      <w:r>
        <w:rPr>
          <w:rFonts w:ascii="Calibri" w:hAnsi="Calibri" w:cs="Calibri"/>
        </w:rPr>
        <w:t>)</w:t>
      </w:r>
    </w:p>
    <w:p w:rsidR="004D5D5A" w:rsidRDefault="004D5D5A" w:rsidP="004D5D5A">
      <w:pPr>
        <w:autoSpaceDE w:val="0"/>
        <w:autoSpaceDN w:val="0"/>
        <w:adjustRightInd w:val="0"/>
        <w:rPr>
          <w:rFonts w:ascii="Calibri" w:hAnsi="Calibri" w:cs="Calibri"/>
        </w:rPr>
      </w:pPr>
      <w:r>
        <w:rPr>
          <w:rFonts w:ascii="Calibri" w:hAnsi="Calibri" w:cs="Calibri"/>
        </w:rPr>
        <w:tab/>
        <w:t xml:space="preserve">Ainsi, nous avons eu l'idée de réaliser une recherche avec plusieurs champs pour nous puissions répondre à ses attentes avec le plus de précision possible. Nous avons donc choisi comme critères la ville car nous avons pour objectif de réaliser cette application pour plusieurs villes. Il faut aussi prendre en compte le fait qu'il souhaite se restaurer en plus de boire. Il va par la même occasion chercher une boisson précise ou des bars qui ont une bonne réputation. C'est donc à partir de tous ces critères que nous avons élaboré une fenêtre de recherche avec 4 champs. </w:t>
      </w:r>
    </w:p>
    <w:p w:rsidR="004D5D5A" w:rsidRDefault="004D5D5A" w:rsidP="004D5D5A">
      <w:pPr>
        <w:autoSpaceDE w:val="0"/>
        <w:autoSpaceDN w:val="0"/>
        <w:adjustRightInd w:val="0"/>
        <w:rPr>
          <w:rFonts w:ascii="Calibri" w:hAnsi="Calibri" w:cs="Calibri"/>
        </w:rPr>
      </w:pPr>
      <w:r>
        <w:rPr>
          <w:rFonts w:ascii="Calibri" w:hAnsi="Calibri" w:cs="Calibri"/>
        </w:rPr>
        <w:tab/>
        <w:t xml:space="preserve">Une fois que l'on a effectué une recherche il faut donner à l'utilisateur les résultats qui correspondent. Ainsi on a créé une nouvelle fenêtre qui affiche sous une forme de Master </w:t>
      </w:r>
      <w:proofErr w:type="spellStart"/>
      <w:r>
        <w:rPr>
          <w:rFonts w:ascii="Calibri" w:hAnsi="Calibri" w:cs="Calibri"/>
        </w:rPr>
        <w:t>Detail</w:t>
      </w:r>
      <w:proofErr w:type="spellEnd"/>
      <w:r>
        <w:rPr>
          <w:rFonts w:ascii="Calibri" w:hAnsi="Calibri" w:cs="Calibri"/>
        </w:rPr>
        <w:t xml:space="preserve"> une liste de nom de bars. Il nous est venu à l'esprit que pour repérer un bar géographiquement, il serait plus facile à l'utilisateur de le visualiser sur une carte. Ainsi lorsqu’aucun bar n'est sélectionné, une carte de la ville est affichée. Une fois que l'on a cliqué sur un bar, ses caractéristiques s'affichent. Nous avons pensé que l'utilisateur voudrait savoir son adresse, le numéro de téléphone, la liste des boissons servies. Il souhaiterait surement aussi voir les différents avis et notes laissés par d’autres utilisateurs au sujet de ce bar. On y rajoutera aussi des photos qui lui permettront de se faire une idée de l’ambiance et de l'identifier rapidement sur place ainsi qu’une </w:t>
      </w:r>
      <w:proofErr w:type="spellStart"/>
      <w:r>
        <w:rPr>
          <w:rFonts w:ascii="Calibri" w:hAnsi="Calibri" w:cs="Calibri"/>
        </w:rPr>
        <w:t>map</w:t>
      </w:r>
      <w:proofErr w:type="spellEnd"/>
      <w:r>
        <w:rPr>
          <w:rFonts w:ascii="Calibri" w:hAnsi="Calibri" w:cs="Calibri"/>
        </w:rPr>
        <w:t xml:space="preserve"> lui permettant de s'y rendre en toute facilité. </w:t>
      </w:r>
    </w:p>
    <w:p w:rsidR="004D5D5A" w:rsidRDefault="004D5D5A" w:rsidP="004D5D5A">
      <w:pPr>
        <w:autoSpaceDE w:val="0"/>
        <w:autoSpaceDN w:val="0"/>
        <w:adjustRightInd w:val="0"/>
        <w:rPr>
          <w:rFonts w:ascii="Calibri" w:hAnsi="Calibri" w:cs="Calibri"/>
        </w:rPr>
      </w:pPr>
      <w:r>
        <w:rPr>
          <w:rFonts w:ascii="Calibri" w:hAnsi="Calibri" w:cs="Calibri"/>
        </w:rPr>
        <w:tab/>
        <w:t xml:space="preserve">Pour que les personnes puissent accéder à cette application il faut qu'elles possèdent un compte. Ce dernier permet à l’utilisateur de donner un avis personnel sur un bar en lui donnant une note et un commentaire s’il le </w:t>
      </w:r>
      <w:proofErr w:type="gramStart"/>
      <w:r>
        <w:rPr>
          <w:rFonts w:ascii="Calibri" w:hAnsi="Calibri" w:cs="Calibri"/>
        </w:rPr>
        <w:t>souhaite</w:t>
      </w:r>
      <w:proofErr w:type="gramEnd"/>
      <w:r>
        <w:rPr>
          <w:rFonts w:ascii="Calibri" w:hAnsi="Calibri" w:cs="Calibri"/>
        </w:rPr>
        <w:t xml:space="preserve">. Cette note servira pour la notation générale du bar. En effet, comme il est dit plus haut lorsque les informations du bar s’afficheront, une note sera présente. Cette dernière sera ainsi constituée de toutes les notes attribuées par les différents comptes. Il a aussi fallu réfléchir tout autour de ce compte, des caractéristiques qui seront obligatoires, celles qui ne le seront pas, comment modifier son profil, comment donner son avis et poster des </w:t>
      </w:r>
      <w:r>
        <w:rPr>
          <w:rFonts w:ascii="Calibri" w:hAnsi="Calibri" w:cs="Calibri"/>
        </w:rPr>
        <w:lastRenderedPageBreak/>
        <w:t xml:space="preserve">commentaires. Lors de l'inscription l'utilisateur pourra rajouter des informations supplémentaires non obligatoires telles qu’une photo de profil ou une boisson préférée. </w:t>
      </w:r>
    </w:p>
    <w:p w:rsidR="004D5D5A" w:rsidRDefault="004D5D5A" w:rsidP="004D5D5A">
      <w:pPr>
        <w:autoSpaceDE w:val="0"/>
        <w:autoSpaceDN w:val="0"/>
        <w:adjustRightInd w:val="0"/>
        <w:rPr>
          <w:rFonts w:ascii="Calibri" w:hAnsi="Calibri" w:cs="Calibri"/>
        </w:rPr>
      </w:pPr>
      <w:r>
        <w:rPr>
          <w:rFonts w:ascii="Calibri" w:hAnsi="Calibri" w:cs="Calibri"/>
        </w:rPr>
        <w:t xml:space="preserve">En conclusion, ce projet a un objectif principal, recenser tout les bars présents dans une ville. Mais autour, plein d’options viennent se rajouter tel qu’intégrer une </w:t>
      </w:r>
      <w:proofErr w:type="spellStart"/>
      <w:r>
        <w:rPr>
          <w:rFonts w:ascii="Calibri" w:hAnsi="Calibri" w:cs="Calibri"/>
        </w:rPr>
        <w:t>Map</w:t>
      </w:r>
      <w:proofErr w:type="spellEnd"/>
      <w:r>
        <w:rPr>
          <w:rFonts w:ascii="Calibri" w:hAnsi="Calibri" w:cs="Calibri"/>
        </w:rPr>
        <w:t xml:space="preserve"> ou faire des comptes pour tout le monde. </w:t>
      </w:r>
    </w:p>
    <w:p w:rsidR="00586E0F" w:rsidRDefault="00586E0F">
      <w:pPr>
        <w:rPr>
          <w:b/>
          <w:sz w:val="28"/>
          <w:u w:val="single"/>
        </w:rPr>
      </w:pPr>
      <w:r>
        <w:rPr>
          <w:b/>
          <w:sz w:val="28"/>
          <w:u w:val="single"/>
        </w:rPr>
        <w:br w:type="page"/>
      </w:r>
    </w:p>
    <w:p w:rsidR="00DB6429" w:rsidRDefault="00DB6429" w:rsidP="00DB6429">
      <w:pPr>
        <w:jc w:val="center"/>
      </w:pPr>
      <w:r>
        <w:lastRenderedPageBreak/>
        <w:t>Diagramme de cas</w:t>
      </w:r>
    </w:p>
    <w:p w:rsidR="00DB6429" w:rsidRDefault="00DB6429"/>
    <w:p w:rsidR="006C1268" w:rsidRDefault="00DB6429">
      <w:r>
        <w:rPr>
          <w:noProof/>
          <w:lang w:eastAsia="fr-FR"/>
        </w:rPr>
        <w:drawing>
          <wp:inline distT="0" distB="0" distL="0" distR="0">
            <wp:extent cx="5760720" cy="3241417"/>
            <wp:effectExtent l="19050" t="0" r="0" b="0"/>
            <wp:docPr id="1" name="Image 1" descr="D:\Workspace\searchbars\Library\Diagramme de 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searchbars\Library\Diagramme de cas.png"/>
                    <pic:cNvPicPr>
                      <a:picLocks noChangeAspect="1" noChangeArrowheads="1"/>
                    </pic:cNvPicPr>
                  </pic:nvPicPr>
                  <pic:blipFill>
                    <a:blip r:embed="rId6" cstate="print"/>
                    <a:srcRect/>
                    <a:stretch>
                      <a:fillRect/>
                    </a:stretch>
                  </pic:blipFill>
                  <pic:spPr bwMode="auto">
                    <a:xfrm>
                      <a:off x="0" y="0"/>
                      <a:ext cx="5760720" cy="3241417"/>
                    </a:xfrm>
                    <a:prstGeom prst="rect">
                      <a:avLst/>
                    </a:prstGeom>
                    <a:noFill/>
                    <a:ln w="9525">
                      <a:noFill/>
                      <a:miter lim="800000"/>
                      <a:headEnd/>
                      <a:tailEnd/>
                    </a:ln>
                  </pic:spPr>
                </pic:pic>
              </a:graphicData>
            </a:graphic>
          </wp:inline>
        </w:drawing>
      </w:r>
    </w:p>
    <w:p w:rsidR="006C1268" w:rsidRDefault="006C1268">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4797"/>
      </w:tblGrid>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3596640" cy="2727960"/>
                  <wp:effectExtent l="0" t="0" r="0" b="0"/>
                  <wp:docPr id="3" name="Image 3" descr="Connex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nexionWindo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96640" cy="2727960"/>
                          </a:xfrm>
                          <a:prstGeom prst="rect">
                            <a:avLst/>
                          </a:prstGeom>
                          <a:noFill/>
                          <a:ln>
                            <a:noFill/>
                          </a:ln>
                        </pic:spPr>
                      </pic:pic>
                    </a:graphicData>
                  </a:graphic>
                </wp:inline>
              </w:drawing>
            </w:r>
          </w:p>
        </w:tc>
        <w:tc>
          <w:tcPr>
            <w:tcW w:w="0" w:type="auto"/>
            <w:vAlign w:val="center"/>
          </w:tcPr>
          <w:p w:rsidR="00D763F1" w:rsidRDefault="00D763F1" w:rsidP="007B74E9">
            <w:pPr>
              <w:jc w:val="center"/>
            </w:pPr>
            <w:r>
              <w:t>Sketch 1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0" w:type="dxa"/>
                <w:bottom w:w="113" w:type="dxa"/>
                <w:right w:w="0" w:type="dxa"/>
              </w:tblCellMar>
              <w:tblLook w:val="04A0" w:firstRow="1" w:lastRow="0" w:firstColumn="1" w:lastColumn="0" w:noHBand="0" w:noVBand="1"/>
            </w:tblPr>
            <w:tblGrid>
              <w:gridCol w:w="3265"/>
            </w:tblGrid>
            <w:tr w:rsidR="00D763F1" w:rsidTr="00E32EDB">
              <w:trPr>
                <w:cantSplit/>
                <w:trHeight w:val="1134"/>
              </w:trPr>
              <w:tc>
                <w:tcPr>
                  <w:tcW w:w="3265" w:type="dxa"/>
                  <w:vAlign w:val="center"/>
                </w:tcPr>
                <w:p w:rsidR="00D763F1" w:rsidRDefault="00D763F1" w:rsidP="00C84044">
                  <w:pPr>
                    <w:jc w:val="center"/>
                  </w:pPr>
                  <w:r>
                    <w:t>Page de connexion pe</w:t>
                  </w:r>
                  <w:r w:rsidR="00C84044">
                    <w:t xml:space="preserve">rmettant à un utilisateur de s’authentifier </w:t>
                  </w:r>
                  <w:r>
                    <w:t xml:space="preserve">(avec son </w:t>
                  </w:r>
                  <w:r w:rsidR="00C84044">
                    <w:t>pseudo</w:t>
                  </w:r>
                  <w:r>
                    <w:t xml:space="preserve"> et son mot de passe), ou à un nouvel utilisateur de s’inscrire.</w:t>
                  </w:r>
                </w:p>
              </w:tc>
            </w:tr>
          </w:tbl>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850818"/>
                  <wp:effectExtent l="19050" t="0" r="0" b="0"/>
                  <wp:docPr id="72" name="Image 72" descr="D:\Workspace\temp\Subscribe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Workspace\temp\SubscribeWindow.png"/>
                          <pic:cNvPicPr>
                            <a:picLocks noChangeAspect="1" noChangeArrowheads="1"/>
                          </pic:cNvPicPr>
                        </pic:nvPicPr>
                        <pic:blipFill>
                          <a:blip r:embed="rId8" cstate="print"/>
                          <a:srcRect/>
                          <a:stretch>
                            <a:fillRect/>
                          </a:stretch>
                        </pic:blipFill>
                        <pic:spPr bwMode="auto">
                          <a:xfrm>
                            <a:off x="0" y="0"/>
                            <a:ext cx="2520000" cy="4850818"/>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jc w:val="center"/>
            </w:pPr>
            <w:r>
              <w:t>Sketch 2 :</w:t>
            </w:r>
          </w:p>
          <w:p w:rsidR="00D763F1" w:rsidRDefault="00D763F1" w:rsidP="007B74E9">
            <w:pPr>
              <w:jc w:val="center"/>
            </w:pPr>
            <w:r>
              <w:t>Formulaire d’inscription à rem</w:t>
            </w:r>
            <w:r w:rsidR="00C84044">
              <w:t>plir pour un nouvel utilisateur :</w:t>
            </w:r>
            <w:r>
              <w:t xml:space="preserve"> (champs facultatifs : ville, numéro de téléphone et boisson préféré</w:t>
            </w:r>
            <w:r w:rsidR="00C84044">
              <w:t>e</w:t>
            </w:r>
            <w:r>
              <w:t>), une photo de profil sélectionné</w:t>
            </w:r>
            <w:r w:rsidR="00C84044">
              <w:t>e</w:t>
            </w:r>
            <w:r>
              <w:t xml:space="preserve"> par défaut mais l’utilisateur pourra s’il le souhaite sélectionner une photo personnel</w:t>
            </w:r>
            <w:r w:rsidR="00C84044">
              <w:t>le</w:t>
            </w:r>
            <w:r>
              <w:t xml:space="preserve"> dans son ordinateur. Si l’utilisateur n’est pas majeur il ne pourra pas s’inscrire.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704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Wind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0000" cy="2704300"/>
                          </a:xfrm>
                          <a:prstGeom prst="rect">
                            <a:avLst/>
                          </a:prstGeom>
                        </pic:spPr>
                      </pic:pic>
                    </a:graphicData>
                  </a:graphic>
                </wp:inline>
              </w:drawing>
            </w:r>
          </w:p>
        </w:tc>
        <w:tc>
          <w:tcPr>
            <w:tcW w:w="0" w:type="auto"/>
            <w:vAlign w:val="center"/>
          </w:tcPr>
          <w:p w:rsidR="00D763F1" w:rsidRDefault="00D763F1" w:rsidP="007B74E9">
            <w:pPr>
              <w:jc w:val="center"/>
            </w:pPr>
            <w:r>
              <w:t>Sketch 3 :</w:t>
            </w:r>
          </w:p>
          <w:p w:rsidR="00D763F1" w:rsidRDefault="00D763F1" w:rsidP="007B74E9">
            <w:pPr>
              <w:pStyle w:val="Paragraphedeliste"/>
              <w:numPr>
                <w:ilvl w:val="0"/>
                <w:numId w:val="2"/>
              </w:numPr>
              <w:spacing w:after="160" w:line="259" w:lineRule="auto"/>
              <w:jc w:val="center"/>
            </w:pPr>
            <w:r>
              <w:t>Entête qui sera commune à toutes les pages après que l’utilisateur soit identifié.</w:t>
            </w:r>
          </w:p>
          <w:p w:rsidR="00D763F1" w:rsidRDefault="00D763F1" w:rsidP="007B74E9">
            <w:pPr>
              <w:pStyle w:val="Paragraphedeliste"/>
              <w:numPr>
                <w:ilvl w:val="0"/>
                <w:numId w:val="3"/>
              </w:numPr>
              <w:spacing w:after="160" w:line="259" w:lineRule="auto"/>
              <w:jc w:val="center"/>
            </w:pPr>
            <w:r>
              <w:t>Bouton « rechercher » qui nous permet d’afficher la page du formulaire de rechercher (elle-même pour cette page).</w:t>
            </w:r>
          </w:p>
          <w:p w:rsidR="00D763F1" w:rsidRDefault="00C84044" w:rsidP="007B74E9">
            <w:pPr>
              <w:pStyle w:val="Paragraphedeliste"/>
              <w:numPr>
                <w:ilvl w:val="0"/>
                <w:numId w:val="3"/>
              </w:numPr>
              <w:spacing w:after="160" w:line="259" w:lineRule="auto"/>
              <w:jc w:val="center"/>
            </w:pPr>
            <w:r>
              <w:t>La photo de profil suivie</w:t>
            </w:r>
            <w:r w:rsidR="00D763F1">
              <w:t xml:space="preserve"> du nom et du prénom.</w:t>
            </w:r>
          </w:p>
          <w:p w:rsidR="00D763F1" w:rsidRDefault="00D763F1" w:rsidP="007B74E9">
            <w:pPr>
              <w:pStyle w:val="Paragraphedeliste"/>
              <w:numPr>
                <w:ilvl w:val="0"/>
                <w:numId w:val="3"/>
              </w:numPr>
              <w:spacing w:after="160" w:line="259" w:lineRule="auto"/>
              <w:jc w:val="center"/>
            </w:pPr>
            <w:r>
              <w:t>Un bouton « menu » qui aura des fonctions telle</w:t>
            </w:r>
            <w:r w:rsidR="00C84044">
              <w:t>s</w:t>
            </w:r>
            <w:r>
              <w:t xml:space="preserve"> que « se déconnecter », « voir son profil »…</w:t>
            </w:r>
          </w:p>
          <w:p w:rsidR="00D763F1" w:rsidRDefault="00D763F1" w:rsidP="007B74E9">
            <w:pPr>
              <w:pStyle w:val="Paragraphedeliste"/>
              <w:numPr>
                <w:ilvl w:val="0"/>
                <w:numId w:val="2"/>
              </w:numPr>
              <w:spacing w:after="160" w:line="259" w:lineRule="auto"/>
              <w:jc w:val="center"/>
            </w:pPr>
            <w:r>
              <w:t xml:space="preserve">Corps de la page, on y trouve un formulaire à remplir afin de sélectionner un bar avec le plus de précision possible (ville, restauration, boissons servies, note), à savoir que la ville est un critère </w:t>
            </w:r>
            <w:r w:rsidR="00F457C2">
              <w:t>non facultatif</w:t>
            </w:r>
            <w:r>
              <w:t>.</w:t>
            </w:r>
          </w:p>
          <w:p w:rsidR="00D763F1" w:rsidRDefault="00D763F1" w:rsidP="007B74E9">
            <w:pPr>
              <w:pStyle w:val="Paragraphedeliste"/>
              <w:numPr>
                <w:ilvl w:val="0"/>
                <w:numId w:val="4"/>
              </w:numPr>
              <w:spacing w:after="160" w:line="259" w:lineRule="auto"/>
              <w:jc w:val="center"/>
            </w:pPr>
            <w:r>
              <w:t xml:space="preserve">Bouton « + » permettant de rajouter une </w:t>
            </w:r>
            <w:proofErr w:type="spellStart"/>
            <w:r>
              <w:t>ListBox</w:t>
            </w:r>
            <w:proofErr w:type="spellEnd"/>
            <w:r>
              <w:t xml:space="preserve"> pour éventuellement saisir une boisson en plus.</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ResultWind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4 :</w:t>
            </w:r>
          </w:p>
          <w:p w:rsidR="00D763F1" w:rsidRDefault="00D763F1" w:rsidP="007B74E9">
            <w:pPr>
              <w:pStyle w:val="Paragraphedeliste"/>
              <w:numPr>
                <w:ilvl w:val="0"/>
                <w:numId w:val="5"/>
              </w:numPr>
              <w:spacing w:after="160" w:line="259" w:lineRule="auto"/>
              <w:jc w:val="center"/>
            </w:pPr>
            <w:r>
              <w:t>Entête.</w:t>
            </w:r>
          </w:p>
          <w:p w:rsidR="00D763F1" w:rsidRDefault="00D763F1" w:rsidP="007B74E9">
            <w:pPr>
              <w:pStyle w:val="Paragraphedeliste"/>
              <w:numPr>
                <w:ilvl w:val="0"/>
                <w:numId w:val="5"/>
              </w:numPr>
              <w:spacing w:after="160" w:line="259" w:lineRule="auto"/>
              <w:jc w:val="center"/>
            </w:pPr>
            <w:r>
              <w:t>Résultat d’une recherche après le lancement de la recherche.</w:t>
            </w:r>
          </w:p>
          <w:p w:rsidR="00D763F1" w:rsidRDefault="00D763F1" w:rsidP="007B74E9">
            <w:pPr>
              <w:pStyle w:val="Paragraphedeliste"/>
              <w:numPr>
                <w:ilvl w:val="0"/>
                <w:numId w:val="6"/>
              </w:numPr>
              <w:spacing w:after="160" w:line="259" w:lineRule="auto"/>
              <w:jc w:val="center"/>
            </w:pPr>
            <w:proofErr w:type="spellStart"/>
            <w:r>
              <w:t>ListeBox</w:t>
            </w:r>
            <w:proofErr w:type="spellEnd"/>
            <w:r>
              <w:t xml:space="preserve"> avec tous les bars remplissant les critères saisis précédemment</w:t>
            </w:r>
            <w:r w:rsidR="00F457C2">
              <w:t>.</w:t>
            </w:r>
          </w:p>
          <w:p w:rsidR="00D763F1" w:rsidRDefault="00D763F1" w:rsidP="007B74E9">
            <w:pPr>
              <w:pStyle w:val="Paragraphedeliste"/>
              <w:numPr>
                <w:ilvl w:val="0"/>
                <w:numId w:val="6"/>
              </w:numPr>
              <w:spacing w:after="160" w:line="259" w:lineRule="auto"/>
              <w:jc w:val="center"/>
            </w:pPr>
            <w:r>
              <w:t>Nom</w:t>
            </w:r>
            <w:r w:rsidR="00C84044">
              <w:t xml:space="preserve"> de la ville sélectionnée suivi</w:t>
            </w:r>
            <w:r>
              <w:t xml:space="preserve"> d’une carte dynamique (Bing </w:t>
            </w:r>
            <w:proofErr w:type="spellStart"/>
            <w:r>
              <w:t>map</w:t>
            </w:r>
            <w:proofErr w:type="spellEnd"/>
            <w:r>
              <w:t xml:space="preserve">) où chaque bar présent dans la </w:t>
            </w:r>
            <w:proofErr w:type="spellStart"/>
            <w:r>
              <w:t>ListeBox</w:t>
            </w:r>
            <w:proofErr w:type="spellEnd"/>
            <w:r>
              <w:t xml:space="preserve"> </w:t>
            </w:r>
            <w:r w:rsidR="00F457C2">
              <w:t>sera</w:t>
            </w:r>
            <w:r>
              <w:t xml:space="preserve"> </w:t>
            </w:r>
            <w:r w:rsidR="00F457C2">
              <w:t>marqué</w:t>
            </w:r>
            <w:r>
              <w:t xml:space="preserve"> sur la carte.</w:t>
            </w:r>
          </w:p>
          <w:p w:rsidR="00D763F1" w:rsidRDefault="00D763F1" w:rsidP="007B74E9">
            <w:pPr>
              <w:jc w:val="center"/>
            </w:pPr>
          </w:p>
        </w:tc>
      </w:tr>
      <w:tr w:rsidR="00D763F1" w:rsidTr="007B74E9">
        <w:trPr>
          <w:trHeight w:val="5669"/>
        </w:trPr>
        <w:tc>
          <w:tcPr>
            <w:tcW w:w="0" w:type="auto"/>
            <w:vAlign w:val="center"/>
          </w:tcPr>
          <w:p w:rsidR="00D763F1" w:rsidRDefault="00F457C2" w:rsidP="007B74E9">
            <w:pPr>
              <w:jc w:val="center"/>
            </w:pPr>
            <w:r>
              <w:rPr>
                <w:noProof/>
                <w:lang w:eastAsia="fr-FR"/>
              </w:rPr>
              <w:lastRenderedPageBreak/>
              <w:drawing>
                <wp:inline distT="0" distB="0" distL="0" distR="0">
                  <wp:extent cx="3600000" cy="283500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BarWind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835009"/>
                          </a:xfrm>
                          <a:prstGeom prst="rect">
                            <a:avLst/>
                          </a:prstGeom>
                        </pic:spPr>
                      </pic:pic>
                    </a:graphicData>
                  </a:graphic>
                </wp:inline>
              </w:drawing>
            </w:r>
          </w:p>
        </w:tc>
        <w:tc>
          <w:tcPr>
            <w:tcW w:w="0" w:type="auto"/>
            <w:vAlign w:val="center"/>
          </w:tcPr>
          <w:p w:rsidR="00D763F1" w:rsidRDefault="00D763F1" w:rsidP="007B74E9">
            <w:pPr>
              <w:jc w:val="center"/>
            </w:pPr>
            <w:r>
              <w:t>Sketch 5 :</w:t>
            </w:r>
          </w:p>
          <w:p w:rsidR="00D763F1" w:rsidRDefault="00D763F1" w:rsidP="007B74E9">
            <w:pPr>
              <w:pStyle w:val="Paragraphedeliste"/>
              <w:numPr>
                <w:ilvl w:val="0"/>
                <w:numId w:val="9"/>
              </w:numPr>
              <w:spacing w:after="160" w:line="259" w:lineRule="auto"/>
              <w:jc w:val="center"/>
            </w:pPr>
            <w:r>
              <w:t>Entête.</w:t>
            </w:r>
          </w:p>
          <w:p w:rsidR="00D763F1" w:rsidRDefault="00D763F1" w:rsidP="007B74E9">
            <w:pPr>
              <w:pStyle w:val="Paragraphedeliste"/>
              <w:numPr>
                <w:ilvl w:val="0"/>
                <w:numId w:val="9"/>
              </w:numPr>
              <w:spacing w:after="160" w:line="259" w:lineRule="auto"/>
              <w:jc w:val="center"/>
            </w:pPr>
            <w:r>
              <w:t>Page où l’on pourra trouver toutes les informations sur un bar sélectionné précédemment.</w:t>
            </w:r>
          </w:p>
          <w:p w:rsidR="00D763F1" w:rsidRDefault="00D763F1" w:rsidP="007B74E9">
            <w:pPr>
              <w:pStyle w:val="Paragraphedeliste"/>
              <w:numPr>
                <w:ilvl w:val="0"/>
                <w:numId w:val="8"/>
              </w:numPr>
              <w:spacing w:after="160" w:line="259" w:lineRule="auto"/>
              <w:jc w:val="center"/>
            </w:pPr>
            <w:proofErr w:type="spellStart"/>
            <w:r>
              <w:t>ListBox</w:t>
            </w:r>
            <w:proofErr w:type="spellEnd"/>
            <w:r>
              <w:t xml:space="preserve"> des bars sélectionné</w:t>
            </w:r>
            <w:r w:rsidR="00C84044">
              <w:t>s</w:t>
            </w:r>
            <w:r>
              <w:t xml:space="preserve"> par la recherche</w:t>
            </w:r>
          </w:p>
          <w:p w:rsidR="00D763F1" w:rsidRDefault="00D763F1" w:rsidP="007B74E9">
            <w:pPr>
              <w:pStyle w:val="Paragraphedeliste"/>
              <w:numPr>
                <w:ilvl w:val="0"/>
                <w:numId w:val="8"/>
              </w:numPr>
              <w:spacing w:after="160" w:line="259" w:lineRule="auto"/>
              <w:jc w:val="center"/>
            </w:pPr>
            <w:r>
              <w:t>Information</w:t>
            </w:r>
            <w:r w:rsidR="00C84044">
              <w:t>s</w:t>
            </w:r>
            <w:r>
              <w:t xml:space="preserve"> de base : no</w:t>
            </w:r>
            <w:r w:rsidR="00C84044">
              <w:t>m, note moyenne, adresse, liste</w:t>
            </w:r>
            <w:r>
              <w:t xml:space="preserve"> des boissons que sert ce bar. A savo</w:t>
            </w:r>
            <w:r w:rsidR="00C84044">
              <w:t>ir que l’on peut cliquer</w:t>
            </w:r>
            <w:r>
              <w:t xml:space="preserve"> sur une boisson afin d’en connaitre sa composition (exemple pour un cocktail </w:t>
            </w:r>
            <w:r w:rsidR="00C84044">
              <w:t>on y trouvera ses ingrédients</w:t>
            </w:r>
            <w:r>
              <w:t>).</w:t>
            </w:r>
          </w:p>
          <w:p w:rsidR="00D763F1" w:rsidRDefault="00D763F1" w:rsidP="007B74E9">
            <w:pPr>
              <w:pStyle w:val="Paragraphedeliste"/>
              <w:numPr>
                <w:ilvl w:val="0"/>
                <w:numId w:val="8"/>
              </w:numPr>
              <w:spacing w:after="160" w:line="259" w:lineRule="auto"/>
              <w:jc w:val="center"/>
            </w:pPr>
            <w:r>
              <w:t xml:space="preserve">Carte dynamique (Bing </w:t>
            </w:r>
            <w:proofErr w:type="spellStart"/>
            <w:r>
              <w:t>Map</w:t>
            </w:r>
            <w:proofErr w:type="spellEnd"/>
            <w:r>
              <w:t>), on aura une visualisation du bar sur la carte (avec zoom approprié) afin de le localiser plus facilement.</w:t>
            </w:r>
          </w:p>
          <w:p w:rsidR="00D763F1" w:rsidRDefault="00C84044" w:rsidP="007B74E9">
            <w:pPr>
              <w:pStyle w:val="Paragraphedeliste"/>
              <w:numPr>
                <w:ilvl w:val="0"/>
                <w:numId w:val="8"/>
              </w:numPr>
              <w:spacing w:after="160" w:line="259" w:lineRule="auto"/>
              <w:jc w:val="center"/>
            </w:pPr>
            <w:r>
              <w:t>Galerie photo</w:t>
            </w:r>
            <w:r w:rsidR="00D763F1">
              <w:t xml:space="preserve"> du bar, on pourra les </w:t>
            </w:r>
            <w:r>
              <w:t xml:space="preserve">faire </w:t>
            </w:r>
            <w:r w:rsidR="00D763F1">
              <w:t>défiler avec les flèches « </w:t>
            </w:r>
            <w:proofErr w:type="spellStart"/>
            <w:r w:rsidR="00D763F1">
              <w:t>prec</w:t>
            </w:r>
            <w:proofErr w:type="spellEnd"/>
            <w:r w:rsidR="00D763F1">
              <w:t> » et « </w:t>
            </w:r>
            <w:proofErr w:type="spellStart"/>
            <w:r w:rsidR="00D763F1">
              <w:t>suiv</w:t>
            </w:r>
            <w:proofErr w:type="spellEnd"/>
            <w:r w:rsidR="00D763F1">
              <w:t> ». On pourra cliquer sur la photo afin de la voir en plus grand format (Cf. voir sketch suivant).</w:t>
            </w:r>
          </w:p>
          <w:p w:rsidR="00D763F1" w:rsidRDefault="00D763F1" w:rsidP="007B74E9">
            <w:pPr>
              <w:pStyle w:val="Paragraphedeliste"/>
              <w:numPr>
                <w:ilvl w:val="0"/>
                <w:numId w:val="8"/>
              </w:numPr>
              <w:spacing w:after="160" w:line="259" w:lineRule="auto"/>
              <w:jc w:val="center"/>
            </w:pPr>
            <w:r>
              <w:t>Zone où se trouve les avis des utilisateurs, ces avis sont constitué</w:t>
            </w:r>
            <w:r w:rsidR="00C84044">
              <w:t>s du</w:t>
            </w:r>
            <w:r>
              <w:t xml:space="preserve"> pseudo </w:t>
            </w:r>
            <w:r w:rsidR="00C84044">
              <w:t xml:space="preserve">de la personne qui laisse l’avis, la </w:t>
            </w:r>
            <w:r>
              <w:t xml:space="preserve">note </w:t>
            </w:r>
            <w:r w:rsidR="00C84044">
              <w:t xml:space="preserve">laissée </w:t>
            </w:r>
            <w:r>
              <w:t xml:space="preserve">et d’une description facultative. On y trouvera aussi un bouton pour que l’utilisateur puisse saisir son avis (Cf. sketch </w:t>
            </w:r>
            <w:r w:rsidR="00C84044">
              <w:t>7</w:t>
            </w:r>
            <w:r>
              <w:t>).</w:t>
            </w:r>
          </w:p>
          <w:p w:rsidR="00D763F1" w:rsidRDefault="00D763F1" w:rsidP="007B74E9">
            <w:pPr>
              <w:spacing w:after="160" w:line="259" w:lineRule="auto"/>
              <w:jc w:val="center"/>
            </w:pP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7206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creenImageWind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0000" cy="2772062"/>
                          </a:xfrm>
                          <a:prstGeom prst="rect">
                            <a:avLst/>
                          </a:prstGeom>
                        </pic:spPr>
                      </pic:pic>
                    </a:graphicData>
                  </a:graphic>
                </wp:inline>
              </w:drawing>
            </w:r>
          </w:p>
        </w:tc>
        <w:tc>
          <w:tcPr>
            <w:tcW w:w="0" w:type="auto"/>
            <w:vAlign w:val="center"/>
          </w:tcPr>
          <w:p w:rsidR="00D763F1" w:rsidRDefault="00D763F1" w:rsidP="007B74E9">
            <w:pPr>
              <w:jc w:val="center"/>
            </w:pPr>
            <w:r>
              <w:t>Sketch 6 :</w:t>
            </w:r>
          </w:p>
          <w:p w:rsidR="00D763F1" w:rsidRDefault="00D763F1" w:rsidP="007B74E9">
            <w:pPr>
              <w:pStyle w:val="Paragraphedeliste"/>
              <w:numPr>
                <w:ilvl w:val="0"/>
                <w:numId w:val="10"/>
              </w:numPr>
              <w:spacing w:after="160" w:line="259" w:lineRule="auto"/>
              <w:jc w:val="center"/>
            </w:pPr>
            <w:r>
              <w:t>Entête.</w:t>
            </w:r>
          </w:p>
          <w:p w:rsidR="00D763F1" w:rsidRDefault="00D763F1" w:rsidP="007B74E9">
            <w:pPr>
              <w:pStyle w:val="Paragraphedeliste"/>
              <w:numPr>
                <w:ilvl w:val="0"/>
                <w:numId w:val="10"/>
              </w:numPr>
              <w:spacing w:after="160" w:line="259" w:lineRule="auto"/>
              <w:jc w:val="center"/>
            </w:pPr>
            <w:r>
              <w:t>Zone on l’on trouver</w:t>
            </w:r>
            <w:r w:rsidR="00C84044">
              <w:t xml:space="preserve">a la photo en plus grand format, </w:t>
            </w:r>
            <w:r>
              <w:t xml:space="preserve">après avoir cliqué sur la photo </w:t>
            </w:r>
            <w:r w:rsidR="00C84044">
              <w:t>(</w:t>
            </w:r>
            <w:r>
              <w:t>Cf. sketch 6 2) D.). On y retrouve les boutons « </w:t>
            </w:r>
            <w:proofErr w:type="spellStart"/>
            <w:r>
              <w:t>suiv</w:t>
            </w:r>
            <w:proofErr w:type="spellEnd"/>
            <w:r>
              <w:t> » et « </w:t>
            </w:r>
            <w:proofErr w:type="spellStart"/>
            <w:r>
              <w:t>prec</w:t>
            </w:r>
            <w:proofErr w:type="spellEnd"/>
            <w:r>
              <w:t> » pour défiler les photos en un plus grand format.</w:t>
            </w:r>
          </w:p>
          <w:p w:rsidR="00D763F1" w:rsidRDefault="00D763F1" w:rsidP="007B74E9">
            <w:pPr>
              <w:jc w:val="center"/>
            </w:pP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3314700"/>
                  <wp:effectExtent l="0" t="0" r="0" b="0"/>
                  <wp:docPr id="8" name="Image 8" descr="AvisCreation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isCreationWindo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2220" cy="3314700"/>
                          </a:xfrm>
                          <a:prstGeom prst="rect">
                            <a:avLst/>
                          </a:prstGeom>
                          <a:noFill/>
                          <a:ln>
                            <a:noFill/>
                          </a:ln>
                        </pic:spPr>
                      </pic:pic>
                    </a:graphicData>
                  </a:graphic>
                </wp:inline>
              </w:drawing>
            </w:r>
          </w:p>
        </w:tc>
        <w:tc>
          <w:tcPr>
            <w:tcW w:w="0" w:type="auto"/>
            <w:vAlign w:val="center"/>
          </w:tcPr>
          <w:p w:rsidR="00D763F1" w:rsidRDefault="00D763F1" w:rsidP="007B74E9">
            <w:pPr>
              <w:jc w:val="center"/>
            </w:pPr>
            <w:r>
              <w:t>Sketch 7 :</w:t>
            </w:r>
          </w:p>
          <w:p w:rsidR="00D763F1" w:rsidRDefault="00D763F1" w:rsidP="007B74E9">
            <w:pPr>
              <w:jc w:val="center"/>
            </w:pPr>
            <w:r>
              <w:t>Fenêtre pop-up qui permet à un utilisateur de saisir un avis, à savoir une note (de 1 à 5) et de joindre une description facultative.</w:t>
            </w:r>
          </w:p>
        </w:tc>
      </w:tr>
      <w:tr w:rsidR="00D763F1" w:rsidTr="007B74E9">
        <w:trPr>
          <w:trHeight w:val="5669"/>
        </w:trPr>
        <w:tc>
          <w:tcPr>
            <w:tcW w:w="0" w:type="auto"/>
            <w:vAlign w:val="center"/>
          </w:tcPr>
          <w:p w:rsidR="00D763F1" w:rsidRDefault="00F457C2" w:rsidP="007B74E9">
            <w:pPr>
              <w:jc w:val="center"/>
            </w:pPr>
            <w:r>
              <w:rPr>
                <w:noProof/>
                <w:lang w:eastAsia="fr-FR"/>
              </w:rPr>
              <w:drawing>
                <wp:inline distT="0" distB="0" distL="0" distR="0">
                  <wp:extent cx="3600000" cy="279889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ViewWind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798892"/>
                          </a:xfrm>
                          <a:prstGeom prst="rect">
                            <a:avLst/>
                          </a:prstGeom>
                        </pic:spPr>
                      </pic:pic>
                    </a:graphicData>
                  </a:graphic>
                </wp:inline>
              </w:drawing>
            </w:r>
          </w:p>
        </w:tc>
        <w:tc>
          <w:tcPr>
            <w:tcW w:w="0" w:type="auto"/>
            <w:vAlign w:val="center"/>
          </w:tcPr>
          <w:p w:rsidR="00D763F1" w:rsidRDefault="00D763F1" w:rsidP="007B74E9">
            <w:pPr>
              <w:jc w:val="center"/>
            </w:pPr>
            <w:r>
              <w:t>Sketch 8 :</w:t>
            </w:r>
          </w:p>
          <w:p w:rsidR="007B74E9" w:rsidRDefault="00D763F1" w:rsidP="007B74E9">
            <w:pPr>
              <w:pStyle w:val="Paragraphedeliste"/>
              <w:numPr>
                <w:ilvl w:val="0"/>
                <w:numId w:val="11"/>
              </w:numPr>
              <w:spacing w:after="160" w:line="259" w:lineRule="auto"/>
              <w:jc w:val="center"/>
            </w:pPr>
            <w:r>
              <w:t>Entête, on trouvera dans le bouton « menu » des informations administrative</w:t>
            </w:r>
            <w:r w:rsidR="00C84044">
              <w:t>s</w:t>
            </w:r>
            <w:r>
              <w:t xml:space="preserve"> différente</w:t>
            </w:r>
            <w:r w:rsidR="00C84044">
              <w:t>s</w:t>
            </w:r>
            <w:r>
              <w:t xml:space="preserve"> comme « modifier son compte ».</w:t>
            </w:r>
          </w:p>
          <w:p w:rsidR="00D763F1" w:rsidRDefault="00D763F1" w:rsidP="007B74E9">
            <w:pPr>
              <w:pStyle w:val="Paragraphedeliste"/>
              <w:numPr>
                <w:ilvl w:val="0"/>
                <w:numId w:val="11"/>
              </w:numPr>
              <w:spacing w:after="160" w:line="259" w:lineRule="auto"/>
              <w:jc w:val="center"/>
            </w:pPr>
            <w:r>
              <w:t>Espace on l’on trouvera toutes les informations saisie</w:t>
            </w:r>
            <w:r w:rsidR="00AA5BBB">
              <w:t>s</w:t>
            </w:r>
            <w:r>
              <w:t xml:space="preserve"> lors de l’inscription de l’utilisateur (photo de profil, nom, prénom, pseudo, sexe, âge, date de naissance, ville, boisson préféré</w:t>
            </w:r>
            <w:r w:rsidR="00AA5BBB">
              <w:t>e</w:t>
            </w:r>
            <w:r>
              <w:t>).</w:t>
            </w:r>
          </w:p>
        </w:tc>
      </w:tr>
      <w:tr w:rsidR="00D763F1" w:rsidTr="007B74E9">
        <w:trPr>
          <w:trHeight w:val="5669"/>
        </w:trPr>
        <w:tc>
          <w:tcPr>
            <w:tcW w:w="0" w:type="auto"/>
            <w:vAlign w:val="center"/>
          </w:tcPr>
          <w:p w:rsidR="00D763F1" w:rsidRDefault="00D763F1" w:rsidP="007B74E9">
            <w:pPr>
              <w:jc w:val="center"/>
            </w:pPr>
            <w:r>
              <w:rPr>
                <w:noProof/>
                <w:lang w:eastAsia="fr-FR"/>
              </w:rPr>
              <w:lastRenderedPageBreak/>
              <w:drawing>
                <wp:inline distT="0" distB="0" distL="0" distR="0">
                  <wp:extent cx="2522220" cy="1021080"/>
                  <wp:effectExtent l="0" t="0" r="0" b="0"/>
                  <wp:docPr id="11" name="Image 11" descr="MDP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DPVeri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2220" cy="1021080"/>
                          </a:xfrm>
                          <a:prstGeom prst="rect">
                            <a:avLst/>
                          </a:prstGeom>
                          <a:noFill/>
                          <a:ln>
                            <a:noFill/>
                          </a:ln>
                        </pic:spPr>
                      </pic:pic>
                    </a:graphicData>
                  </a:graphic>
                </wp:inline>
              </w:drawing>
            </w:r>
          </w:p>
        </w:tc>
        <w:tc>
          <w:tcPr>
            <w:tcW w:w="0" w:type="auto"/>
            <w:vAlign w:val="center"/>
          </w:tcPr>
          <w:p w:rsidR="00D763F1" w:rsidRDefault="00D763F1" w:rsidP="007B74E9">
            <w:pPr>
              <w:jc w:val="center"/>
            </w:pPr>
            <w:r>
              <w:t>Sketch 9 :</w:t>
            </w:r>
          </w:p>
          <w:p w:rsidR="00D763F1" w:rsidRDefault="00D763F1" w:rsidP="007B74E9">
            <w:pPr>
              <w:jc w:val="center"/>
            </w:pPr>
            <w:r>
              <w:t>Fenêtre qui redemande de saisir le mot  de passe permettant de vérifier que c’est bien le propriétaire qui veut modifier son profil.</w:t>
            </w:r>
          </w:p>
          <w:p w:rsidR="00D763F1" w:rsidRDefault="00D763F1" w:rsidP="007B74E9">
            <w:pPr>
              <w:jc w:val="center"/>
            </w:pPr>
          </w:p>
          <w:p w:rsidR="00D763F1" w:rsidRPr="00D763F1" w:rsidRDefault="00D763F1" w:rsidP="007B74E9">
            <w:pPr>
              <w:tabs>
                <w:tab w:val="left" w:pos="1200"/>
              </w:tabs>
              <w:jc w:val="center"/>
            </w:pPr>
          </w:p>
        </w:tc>
      </w:tr>
      <w:tr w:rsidR="00D763F1" w:rsidTr="007B74E9">
        <w:trPr>
          <w:trHeight w:val="5669"/>
        </w:trPr>
        <w:tc>
          <w:tcPr>
            <w:tcW w:w="0" w:type="auto"/>
            <w:vAlign w:val="center"/>
          </w:tcPr>
          <w:p w:rsidR="00D763F1" w:rsidRDefault="00D763F1" w:rsidP="007B74E9">
            <w:pPr>
              <w:jc w:val="center"/>
            </w:pPr>
            <w:r>
              <w:rPr>
                <w:noProof/>
                <w:lang w:eastAsia="fr-FR"/>
              </w:rPr>
              <w:drawing>
                <wp:inline distT="0" distB="0" distL="0" distR="0">
                  <wp:extent cx="2520000" cy="4762086"/>
                  <wp:effectExtent l="19050" t="0" r="0" b="0"/>
                  <wp:docPr id="12" name="Image 12" descr="D:\Workspace\temp\Modif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temp\ModifProfil.png"/>
                          <pic:cNvPicPr>
                            <a:picLocks noChangeAspect="1" noChangeArrowheads="1"/>
                          </pic:cNvPicPr>
                        </pic:nvPicPr>
                        <pic:blipFill>
                          <a:blip r:embed="rId16" cstate="print"/>
                          <a:srcRect/>
                          <a:stretch>
                            <a:fillRect/>
                          </a:stretch>
                        </pic:blipFill>
                        <pic:spPr bwMode="auto">
                          <a:xfrm>
                            <a:off x="0" y="0"/>
                            <a:ext cx="2520000" cy="4762086"/>
                          </a:xfrm>
                          <a:prstGeom prst="rect">
                            <a:avLst/>
                          </a:prstGeom>
                          <a:noFill/>
                          <a:ln w="9525">
                            <a:noFill/>
                            <a:miter lim="800000"/>
                            <a:headEnd/>
                            <a:tailEnd/>
                          </a:ln>
                        </pic:spPr>
                      </pic:pic>
                    </a:graphicData>
                  </a:graphic>
                </wp:inline>
              </w:drawing>
            </w:r>
          </w:p>
        </w:tc>
        <w:tc>
          <w:tcPr>
            <w:tcW w:w="0" w:type="auto"/>
            <w:vAlign w:val="center"/>
          </w:tcPr>
          <w:p w:rsidR="00D763F1" w:rsidRDefault="00D763F1" w:rsidP="007B74E9">
            <w:pPr>
              <w:tabs>
                <w:tab w:val="left" w:pos="2472"/>
              </w:tabs>
              <w:jc w:val="center"/>
            </w:pPr>
            <w:r>
              <w:t>Sketch 10 :</w:t>
            </w:r>
          </w:p>
          <w:p w:rsidR="00D763F1" w:rsidRDefault="00D763F1" w:rsidP="007B74E9">
            <w:pPr>
              <w:jc w:val="center"/>
            </w:pPr>
            <w:r>
              <w:t>On retrouve le formulaire d’inscription à la différence que tous les champs connu</w:t>
            </w:r>
            <w:r w:rsidR="00AA5BBB">
              <w:t>s</w:t>
            </w:r>
            <w:r>
              <w:t xml:space="preserve"> du profil </w:t>
            </w:r>
            <w:r w:rsidR="00AA5BBB">
              <w:t>seront pré-remplis</w:t>
            </w:r>
            <w:r>
              <w:t>. L’utilisateur pourra à sa guise modifier ses informations personnel</w:t>
            </w:r>
            <w:r w:rsidR="00AA5BBB">
              <w:t>les</w:t>
            </w:r>
            <w:r>
              <w:t xml:space="preserve"> à savoir qu’après validation les informations devront être correct (exemple : champs de mot de passe identique</w:t>
            </w:r>
            <w:r w:rsidR="00AA5BBB">
              <w:t>, ainsi que pseudo inexistant ou âge toujours supérieur à 18</w:t>
            </w:r>
            <w:r>
              <w:t>).</w:t>
            </w:r>
          </w:p>
          <w:p w:rsidR="00D763F1" w:rsidRDefault="00D763F1" w:rsidP="007B74E9">
            <w:pPr>
              <w:jc w:val="center"/>
            </w:pPr>
          </w:p>
        </w:tc>
      </w:tr>
    </w:tbl>
    <w:p w:rsidR="00ED0AA8" w:rsidRDefault="00ED0AA8" w:rsidP="00ED0AA8">
      <w:pPr>
        <w:jc w:val="center"/>
      </w:pPr>
    </w:p>
    <w:p w:rsidR="002C19EB" w:rsidRDefault="002C19EB"/>
    <w:p w:rsidR="002C19EB" w:rsidRDefault="002C19EB">
      <w:r>
        <w:br w:type="page"/>
      </w:r>
    </w:p>
    <w:p w:rsidR="008F19FB" w:rsidRDefault="006C1268" w:rsidP="008F19FB">
      <w:pPr>
        <w:jc w:val="center"/>
      </w:pPr>
      <w:proofErr w:type="spellStart"/>
      <w:r>
        <w:lastRenderedPageBreak/>
        <w:t>StoryBoard</w:t>
      </w:r>
      <w:proofErr w:type="spellEnd"/>
    </w:p>
    <w:p w:rsidR="00B9446A" w:rsidRDefault="00F8214D" w:rsidP="008F19FB">
      <w:pPr>
        <w:jc w:val="center"/>
        <w:rPr>
          <w:noProof/>
          <w:lang w:eastAsia="fr-FR"/>
        </w:rP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2pt;height:321.6pt">
            <v:imagedata r:id="rId17" o:title="StoryBoard"/>
          </v:shape>
        </w:pict>
      </w:r>
    </w:p>
    <w:p w:rsidR="006C1268" w:rsidRDefault="00B9446A" w:rsidP="00B9446A">
      <w:pPr>
        <w:pStyle w:val="Paragraphedeliste"/>
        <w:numPr>
          <w:ilvl w:val="0"/>
          <w:numId w:val="12"/>
        </w:numPr>
      </w:pPr>
      <w:r>
        <w:t>Appui sur bouton « connexion » : envoi sur la page de recherche (sélection des critères)</w:t>
      </w:r>
    </w:p>
    <w:p w:rsidR="00B9446A" w:rsidRDefault="00B9446A" w:rsidP="00B9446A">
      <w:pPr>
        <w:pStyle w:val="Paragraphedeliste"/>
        <w:numPr>
          <w:ilvl w:val="0"/>
          <w:numId w:val="12"/>
        </w:numPr>
      </w:pPr>
      <w:r>
        <w:t>Appui sur bouton « s’inscrire » : envoi sur le formulaire d’inscription (après validation ou annulation, renvoi sur page de connexion)</w:t>
      </w:r>
    </w:p>
    <w:p w:rsidR="00B9446A" w:rsidRDefault="00B9446A" w:rsidP="00B9446A">
      <w:pPr>
        <w:pStyle w:val="Paragraphedeliste"/>
        <w:numPr>
          <w:ilvl w:val="0"/>
          <w:numId w:val="12"/>
        </w:numPr>
      </w:pPr>
      <w:r>
        <w:t>Appui sur bouton « rechercher » : valide la recherche et envoi sur la page de la ville et avec les bars répondant aux critères</w:t>
      </w:r>
    </w:p>
    <w:p w:rsidR="00B9446A" w:rsidRDefault="00B9446A" w:rsidP="00B9446A">
      <w:pPr>
        <w:pStyle w:val="Paragraphedeliste"/>
        <w:numPr>
          <w:ilvl w:val="0"/>
          <w:numId w:val="12"/>
        </w:numPr>
      </w:pPr>
      <w:r>
        <w:t xml:space="preserve">Clic sur un bar : envoi sur la page de détail du bar </w:t>
      </w:r>
    </w:p>
    <w:p w:rsidR="00B9446A" w:rsidRDefault="00B9446A" w:rsidP="00B9446A">
      <w:pPr>
        <w:pStyle w:val="Paragraphedeliste"/>
        <w:numPr>
          <w:ilvl w:val="0"/>
          <w:numId w:val="12"/>
        </w:numPr>
      </w:pPr>
      <w:r>
        <w:t>Appui sur bouton « rechercher » en haut de page : renvoi sur la page de recherche avec sélection des critères</w:t>
      </w:r>
    </w:p>
    <w:p w:rsidR="00B9446A" w:rsidRDefault="00B9446A" w:rsidP="00B9446A">
      <w:pPr>
        <w:pStyle w:val="Paragraphedeliste"/>
        <w:numPr>
          <w:ilvl w:val="0"/>
          <w:numId w:val="12"/>
        </w:numPr>
      </w:pPr>
      <w:r>
        <w:t>Appui sur bouton « menu » : affiche un petit menu avec mon compte ou déconnexion</w:t>
      </w:r>
    </w:p>
    <w:p w:rsidR="00B9446A" w:rsidRDefault="00B9446A" w:rsidP="00B9446A">
      <w:pPr>
        <w:pStyle w:val="Paragraphedeliste"/>
        <w:numPr>
          <w:ilvl w:val="0"/>
          <w:numId w:val="12"/>
        </w:numPr>
      </w:pPr>
      <w:r>
        <w:t>Appui sur « déconnexion » dans le menu : renvoi sur la page de connexion</w:t>
      </w:r>
    </w:p>
    <w:p w:rsidR="00B9446A" w:rsidRDefault="00B9446A" w:rsidP="00B9446A">
      <w:pPr>
        <w:pStyle w:val="Paragraphedeliste"/>
        <w:numPr>
          <w:ilvl w:val="0"/>
          <w:numId w:val="12"/>
        </w:numPr>
      </w:pPr>
      <w:r>
        <w:t>Appui sur « mon compte » dans le menu : envoi sur la page du compte avec les infos personnelles affichées</w:t>
      </w:r>
    </w:p>
    <w:p w:rsidR="00B9446A" w:rsidRDefault="00B9446A" w:rsidP="00B9446A">
      <w:pPr>
        <w:pStyle w:val="Paragraphedeliste"/>
        <w:numPr>
          <w:ilvl w:val="0"/>
          <w:numId w:val="12"/>
        </w:numPr>
      </w:pPr>
      <w:r>
        <w:t>Appui sur bouton « menu » : affiche le menu avec « modifier profil » à la place de « mon compte »</w:t>
      </w:r>
    </w:p>
    <w:p w:rsidR="00860752" w:rsidRDefault="00860752" w:rsidP="00B9446A">
      <w:pPr>
        <w:pStyle w:val="Paragraphedeliste"/>
        <w:numPr>
          <w:ilvl w:val="0"/>
          <w:numId w:val="12"/>
        </w:numPr>
      </w:pPr>
      <w:r>
        <w:t>Appui sur bouton « modifier profil » dans menu : envoi sur une page de vérification du mot de passe pour être sûr que c’est bien la bonne personne qui souhaite modifier les infos</w:t>
      </w:r>
    </w:p>
    <w:p w:rsidR="00860752" w:rsidRDefault="00B96FB4" w:rsidP="00B9446A">
      <w:pPr>
        <w:pStyle w:val="Paragraphedeliste"/>
        <w:numPr>
          <w:ilvl w:val="0"/>
          <w:numId w:val="12"/>
        </w:numPr>
      </w:pPr>
      <w:r>
        <w:t>Appui sur « valider » : envoi sur la page de modification de profil (« annuler » renvoie sur la page « mon compte »)</w:t>
      </w:r>
    </w:p>
    <w:p w:rsidR="00B96FB4" w:rsidRDefault="00B96FB4" w:rsidP="00B9446A">
      <w:pPr>
        <w:pStyle w:val="Paragraphedeliste"/>
        <w:numPr>
          <w:ilvl w:val="0"/>
          <w:numId w:val="12"/>
        </w:numPr>
      </w:pPr>
      <w:r>
        <w:t>Clic sur une photo : affiche la photo en grand format</w:t>
      </w:r>
    </w:p>
    <w:p w:rsidR="00B96FB4" w:rsidRDefault="00B96FB4" w:rsidP="00B9446A">
      <w:pPr>
        <w:pStyle w:val="Paragraphedeliste"/>
        <w:numPr>
          <w:ilvl w:val="0"/>
          <w:numId w:val="12"/>
        </w:numPr>
      </w:pPr>
      <w:r>
        <w:t>Clic sur « poster un avis » : envoi sur la page permettant de laisser un avis</w:t>
      </w:r>
    </w:p>
    <w:p w:rsidR="006C1268" w:rsidRDefault="006C1268" w:rsidP="00B9446A">
      <w:r>
        <w:br w:type="page"/>
      </w:r>
    </w:p>
    <w:p w:rsidR="006C1268" w:rsidRDefault="006C1268" w:rsidP="008F19FB">
      <w:pPr>
        <w:jc w:val="center"/>
      </w:pPr>
      <w:r>
        <w:lastRenderedPageBreak/>
        <w:t>Diagramme de paquetage</w:t>
      </w:r>
    </w:p>
    <w:p w:rsidR="00DD676B" w:rsidRDefault="006B4324" w:rsidP="008F19FB">
      <w:pPr>
        <w:jc w:val="center"/>
      </w:pPr>
      <w:r>
        <w:rPr>
          <w:noProof/>
          <w:lang w:eastAsia="fr-FR"/>
        </w:rPr>
        <w:drawing>
          <wp:inline distT="0" distB="0" distL="0" distR="0">
            <wp:extent cx="6645910" cy="4447591"/>
            <wp:effectExtent l="19050" t="0" r="2540" b="0"/>
            <wp:docPr id="2" name="Image 2" descr="D:\Workspace\temp\Diagramme de paque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temp\Diagramme de paquetage.png"/>
                    <pic:cNvPicPr>
                      <a:picLocks noChangeAspect="1" noChangeArrowheads="1"/>
                    </pic:cNvPicPr>
                  </pic:nvPicPr>
                  <pic:blipFill>
                    <a:blip r:embed="rId18" cstate="print"/>
                    <a:srcRect/>
                    <a:stretch>
                      <a:fillRect/>
                    </a:stretch>
                  </pic:blipFill>
                  <pic:spPr bwMode="auto">
                    <a:xfrm>
                      <a:off x="0" y="0"/>
                      <a:ext cx="6645910" cy="4447591"/>
                    </a:xfrm>
                    <a:prstGeom prst="rect">
                      <a:avLst/>
                    </a:prstGeom>
                    <a:noFill/>
                    <a:ln w="9525">
                      <a:noFill/>
                      <a:miter lim="800000"/>
                      <a:headEnd/>
                      <a:tailEnd/>
                    </a:ln>
                  </pic:spPr>
                </pic:pic>
              </a:graphicData>
            </a:graphic>
          </wp:inline>
        </w:drawing>
      </w:r>
    </w:p>
    <w:p w:rsidR="006B4324" w:rsidRDefault="006B4324" w:rsidP="008F19FB">
      <w:pPr>
        <w:jc w:val="center"/>
      </w:pPr>
    </w:p>
    <w:p w:rsidR="006B4324" w:rsidRDefault="006B4324" w:rsidP="006B4324">
      <w:pPr>
        <w:pStyle w:val="Paragraphedeliste"/>
        <w:numPr>
          <w:ilvl w:val="0"/>
          <w:numId w:val="13"/>
        </w:numPr>
      </w:pPr>
      <w:proofErr w:type="spellStart"/>
      <w:r>
        <w:t>VuesSearchBars</w:t>
      </w:r>
      <w:proofErr w:type="spellEnd"/>
      <w:r>
        <w:t> : application WPF avec les différentes vues</w:t>
      </w:r>
    </w:p>
    <w:p w:rsidR="006B4324" w:rsidRDefault="006B4324" w:rsidP="006B4324">
      <w:pPr>
        <w:pStyle w:val="Paragraphedeliste"/>
        <w:numPr>
          <w:ilvl w:val="0"/>
          <w:numId w:val="13"/>
        </w:numPr>
      </w:pPr>
      <w:proofErr w:type="spellStart"/>
      <w:r>
        <w:t>MétierSearchBars</w:t>
      </w:r>
      <w:proofErr w:type="spellEnd"/>
      <w:r>
        <w:t> : bibliothèque de classes</w:t>
      </w:r>
      <w:r w:rsidR="0004545F">
        <w:t xml:space="preserve"> contenant toutes les classes faisant fonctionner le cœur du projet (le métier)</w:t>
      </w:r>
    </w:p>
    <w:p w:rsidR="0004545F" w:rsidRDefault="0004545F" w:rsidP="006B4324">
      <w:pPr>
        <w:pStyle w:val="Paragraphedeliste"/>
        <w:numPr>
          <w:ilvl w:val="0"/>
          <w:numId w:val="13"/>
        </w:numPr>
      </w:pPr>
      <w:proofErr w:type="spellStart"/>
      <w:r>
        <w:t>TestMétierSearchBars</w:t>
      </w:r>
      <w:proofErr w:type="spellEnd"/>
      <w:r>
        <w:t> : application console permettant de tester le métier</w:t>
      </w:r>
    </w:p>
    <w:p w:rsidR="0004545F" w:rsidRDefault="0004545F" w:rsidP="006B4324">
      <w:pPr>
        <w:pStyle w:val="Paragraphedeliste"/>
        <w:numPr>
          <w:ilvl w:val="0"/>
          <w:numId w:val="13"/>
        </w:numPr>
      </w:pPr>
      <w:proofErr w:type="spellStart"/>
      <w:r>
        <w:t>DataSearchBars</w:t>
      </w:r>
      <w:proofErr w:type="spellEnd"/>
      <w:r>
        <w:t xml:space="preserve"> : bibliothèque de classe contenant les classes pour la persistance </w:t>
      </w:r>
    </w:p>
    <w:p w:rsidR="0004545F" w:rsidRDefault="0004545F" w:rsidP="0004545F">
      <w:r>
        <w:t xml:space="preserve">Les Classes de </w:t>
      </w:r>
      <w:proofErr w:type="spellStart"/>
      <w:r>
        <w:t>DataSearchBars</w:t>
      </w:r>
      <w:proofErr w:type="spellEnd"/>
      <w:r>
        <w:t xml:space="preserve"> implémentent toutes l’interface </w:t>
      </w:r>
      <w:proofErr w:type="spellStart"/>
      <w:r>
        <w:t>IDataManager</w:t>
      </w:r>
      <w:proofErr w:type="spellEnd"/>
      <w:r>
        <w:t xml:space="preserve"> qui imposent des méthodes pour le chargement et la sauvegarde. La classe Manager, qui est la classe qui fait le lien avec la vue, possède un membre de type </w:t>
      </w:r>
      <w:proofErr w:type="spellStart"/>
      <w:r>
        <w:t>IDataManager</w:t>
      </w:r>
      <w:proofErr w:type="spellEnd"/>
      <w:r>
        <w:t xml:space="preserve"> qui sera le choix de persistance implémenté (</w:t>
      </w:r>
      <w:proofErr w:type="spellStart"/>
      <w:r>
        <w:t>Stubb</w:t>
      </w:r>
      <w:proofErr w:type="spellEnd"/>
      <w:r>
        <w:t xml:space="preserve">, BDD, </w:t>
      </w:r>
      <w:proofErr w:type="spellStart"/>
      <w:r>
        <w:t>etc</w:t>
      </w:r>
      <w:proofErr w:type="spellEnd"/>
      <w:r>
        <w:t>)</w:t>
      </w:r>
    </w:p>
    <w:p w:rsidR="00DD676B" w:rsidRDefault="00DD676B">
      <w:r>
        <w:br w:type="page"/>
      </w:r>
    </w:p>
    <w:p w:rsidR="006C1268" w:rsidRDefault="00DD676B" w:rsidP="008F19FB">
      <w:pPr>
        <w:jc w:val="center"/>
      </w:pPr>
      <w:r>
        <w:lastRenderedPageBreak/>
        <w:t>Diagramme de classe</w:t>
      </w:r>
      <w:r w:rsidR="005B1D55">
        <w:rPr>
          <w:noProof/>
          <w:lang w:eastAsia="fr-FR"/>
        </w:rPr>
        <w:drawing>
          <wp:inline distT="0" distB="0" distL="0" distR="0">
            <wp:extent cx="5753100" cy="4198620"/>
            <wp:effectExtent l="19050" t="0" r="0" b="0"/>
            <wp:docPr id="5" name="Image 5" descr="D:\Users\pierr\Downloads\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pierr\Downloads\image.jpg"/>
                    <pic:cNvPicPr>
                      <a:picLocks noChangeAspect="1" noChangeArrowheads="1"/>
                    </pic:cNvPicPr>
                  </pic:nvPicPr>
                  <pic:blipFill>
                    <a:blip r:embed="rId19" cstate="print"/>
                    <a:srcRect/>
                    <a:stretch>
                      <a:fillRect/>
                    </a:stretch>
                  </pic:blipFill>
                  <pic:spPr bwMode="auto">
                    <a:xfrm>
                      <a:off x="0" y="0"/>
                      <a:ext cx="5753100" cy="4198620"/>
                    </a:xfrm>
                    <a:prstGeom prst="rect">
                      <a:avLst/>
                    </a:prstGeom>
                    <a:noFill/>
                    <a:ln w="9525">
                      <a:noFill/>
                      <a:miter lim="800000"/>
                      <a:headEnd/>
                      <a:tailEnd/>
                    </a:ln>
                  </pic:spPr>
                </pic:pic>
              </a:graphicData>
            </a:graphic>
          </wp:inline>
        </w:drawing>
      </w:r>
    </w:p>
    <w:p w:rsidR="004E6279" w:rsidRDefault="004E6279">
      <w:r>
        <w:br w:type="page"/>
      </w:r>
    </w:p>
    <w:p w:rsidR="004E6279" w:rsidRDefault="004E6279" w:rsidP="004E6279">
      <w:pPr>
        <w:autoSpaceDE w:val="0"/>
        <w:autoSpaceDN w:val="0"/>
        <w:adjustRightInd w:val="0"/>
        <w:rPr>
          <w:rFonts w:ascii="Calibri" w:hAnsi="Calibri" w:cs="Calibri"/>
        </w:rPr>
      </w:pPr>
    </w:p>
    <w:p w:rsidR="004E6279" w:rsidRDefault="004E6279" w:rsidP="004E6279">
      <w:pPr>
        <w:autoSpaceDE w:val="0"/>
        <w:autoSpaceDN w:val="0"/>
        <w:adjustRightInd w:val="0"/>
        <w:rPr>
          <w:rFonts w:ascii="Calibri" w:hAnsi="Calibri" w:cs="Calibri"/>
        </w:rPr>
      </w:pPr>
      <w:r>
        <w:rPr>
          <w:rFonts w:ascii="Calibri" w:hAnsi="Calibri" w:cs="Calibri"/>
        </w:rPr>
        <w:t xml:space="preserve">Nous rappelons toutefois que l'abus d'alcool est dangereux pour la santé, pour plus d'information rendez vous sur </w:t>
      </w:r>
      <w:hyperlink r:id="rId20" w:history="1">
        <w:r>
          <w:rPr>
            <w:rFonts w:ascii="Calibri" w:hAnsi="Calibri" w:cs="Calibri"/>
          </w:rPr>
          <w:t>http://social-sante.gouv.fr/</w:t>
        </w:r>
      </w:hyperlink>
    </w:p>
    <w:p w:rsidR="004E6279" w:rsidRDefault="004E6279" w:rsidP="004E6279">
      <w:pPr>
        <w:autoSpaceDE w:val="0"/>
        <w:autoSpaceDN w:val="0"/>
        <w:adjustRightInd w:val="0"/>
        <w:rPr>
          <w:rFonts w:ascii="Calibri" w:hAnsi="Calibri" w:cs="Calibri"/>
        </w:rPr>
      </w:pPr>
      <w:r>
        <w:rPr>
          <w:rFonts w:ascii="Calibri" w:hAnsi="Calibri" w:cs="Calibri"/>
        </w:rPr>
        <w:t xml:space="preserve">Ceci était un message du gouvernement, pour plus d'informations rendez vous sur </w:t>
      </w:r>
      <w:hyperlink r:id="rId21" w:history="1">
        <w:r>
          <w:rPr>
            <w:rFonts w:ascii="Calibri" w:hAnsi="Calibri" w:cs="Calibri"/>
          </w:rPr>
          <w:t>http://www.gouvernement.fr/</w:t>
        </w:r>
      </w:hyperlink>
    </w:p>
    <w:p w:rsidR="004E6279" w:rsidRPr="004E6279" w:rsidRDefault="004E6279" w:rsidP="008F19FB">
      <w:pPr>
        <w:jc w:val="center"/>
      </w:pPr>
    </w:p>
    <w:sectPr w:rsidR="004E6279" w:rsidRPr="004E6279" w:rsidSect="00A50A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068DF"/>
    <w:multiLevelType w:val="hybridMultilevel"/>
    <w:tmpl w:val="B05C623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C3A1307"/>
    <w:multiLevelType w:val="hybridMultilevel"/>
    <w:tmpl w:val="0A024B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DD44AF9"/>
    <w:multiLevelType w:val="hybridMultilevel"/>
    <w:tmpl w:val="EC2611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E5C2A63"/>
    <w:multiLevelType w:val="hybridMultilevel"/>
    <w:tmpl w:val="E5660CB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243E03"/>
    <w:multiLevelType w:val="hybridMultilevel"/>
    <w:tmpl w:val="0CCAFB9E"/>
    <w:lvl w:ilvl="0" w:tplc="742EAB8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1656259"/>
    <w:multiLevelType w:val="hybridMultilevel"/>
    <w:tmpl w:val="1F8CC3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57233B"/>
    <w:multiLevelType w:val="hybridMultilevel"/>
    <w:tmpl w:val="1086359A"/>
    <w:lvl w:ilvl="0" w:tplc="C55AB6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6D15C92"/>
    <w:multiLevelType w:val="hybridMultilevel"/>
    <w:tmpl w:val="5768A734"/>
    <w:lvl w:ilvl="0" w:tplc="FE40AB26">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5A303CE5"/>
    <w:multiLevelType w:val="hybridMultilevel"/>
    <w:tmpl w:val="054C8188"/>
    <w:lvl w:ilvl="0" w:tplc="01C8C85C">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61BC40CB"/>
    <w:multiLevelType w:val="hybridMultilevel"/>
    <w:tmpl w:val="249AAF4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42756AF"/>
    <w:multiLevelType w:val="hybridMultilevel"/>
    <w:tmpl w:val="2C842EB0"/>
    <w:lvl w:ilvl="0" w:tplc="C046C6C0">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7BD3229D"/>
    <w:multiLevelType w:val="hybridMultilevel"/>
    <w:tmpl w:val="F5DC896E"/>
    <w:lvl w:ilvl="0" w:tplc="9BFA4C28">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7CE3690F"/>
    <w:multiLevelType w:val="hybridMultilevel"/>
    <w:tmpl w:val="9AECC6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8"/>
  </w:num>
  <w:num w:numId="4">
    <w:abstractNumId w:val="11"/>
  </w:num>
  <w:num w:numId="5">
    <w:abstractNumId w:val="2"/>
  </w:num>
  <w:num w:numId="6">
    <w:abstractNumId w:val="7"/>
  </w:num>
  <w:num w:numId="7">
    <w:abstractNumId w:val="1"/>
  </w:num>
  <w:num w:numId="8">
    <w:abstractNumId w:val="10"/>
  </w:num>
  <w:num w:numId="9">
    <w:abstractNumId w:val="5"/>
  </w:num>
  <w:num w:numId="10">
    <w:abstractNumId w:val="0"/>
  </w:num>
  <w:num w:numId="11">
    <w:abstractNumId w:val="12"/>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
  <w:rsids>
    <w:rsidRoot w:val="00DB6429"/>
    <w:rsid w:val="0004545F"/>
    <w:rsid w:val="002A157E"/>
    <w:rsid w:val="002C19EB"/>
    <w:rsid w:val="00405494"/>
    <w:rsid w:val="00456804"/>
    <w:rsid w:val="004D5D5A"/>
    <w:rsid w:val="004E6279"/>
    <w:rsid w:val="00586E0F"/>
    <w:rsid w:val="005B1D55"/>
    <w:rsid w:val="00634C41"/>
    <w:rsid w:val="006A458A"/>
    <w:rsid w:val="006A5520"/>
    <w:rsid w:val="006B4324"/>
    <w:rsid w:val="006C1268"/>
    <w:rsid w:val="006C43D2"/>
    <w:rsid w:val="006E25DD"/>
    <w:rsid w:val="007B74E9"/>
    <w:rsid w:val="00827928"/>
    <w:rsid w:val="00860752"/>
    <w:rsid w:val="008F19FB"/>
    <w:rsid w:val="009A194D"/>
    <w:rsid w:val="00A15EEF"/>
    <w:rsid w:val="00A50A47"/>
    <w:rsid w:val="00AA5BBB"/>
    <w:rsid w:val="00B9446A"/>
    <w:rsid w:val="00B96FB4"/>
    <w:rsid w:val="00C211E8"/>
    <w:rsid w:val="00C57AFB"/>
    <w:rsid w:val="00C84044"/>
    <w:rsid w:val="00D01D08"/>
    <w:rsid w:val="00D332D6"/>
    <w:rsid w:val="00D36926"/>
    <w:rsid w:val="00D763F1"/>
    <w:rsid w:val="00DB6429"/>
    <w:rsid w:val="00DD676B"/>
    <w:rsid w:val="00DF4C82"/>
    <w:rsid w:val="00ED0AA8"/>
    <w:rsid w:val="00F130DD"/>
    <w:rsid w:val="00F414D8"/>
    <w:rsid w:val="00F457C2"/>
    <w:rsid w:val="00F821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56FC15-B12B-47A0-BCB5-4434A5A0F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30D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B64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6429"/>
    <w:rPr>
      <w:rFonts w:ascii="Tahoma" w:hAnsi="Tahoma" w:cs="Tahoma"/>
      <w:sz w:val="16"/>
      <w:szCs w:val="16"/>
    </w:rPr>
  </w:style>
  <w:style w:type="table" w:styleId="Grilledutableau">
    <w:name w:val="Table Grid"/>
    <w:basedOn w:val="TableauNormal"/>
    <w:uiPriority w:val="59"/>
    <w:rsid w:val="00D36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86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www.gouvernement.f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ocial-sante.gouv.fr/"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0348BE-F458-4D92-8905-AB4F6CB36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12</Pages>
  <Words>1594</Words>
  <Characters>8771</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Coiffard</dc:creator>
  <cp:keywords/>
  <dc:description/>
  <cp:lastModifiedBy>Olivier MARTIN</cp:lastModifiedBy>
  <cp:revision>19</cp:revision>
  <cp:lastPrinted>2016-05-10T09:51:00Z</cp:lastPrinted>
  <dcterms:created xsi:type="dcterms:W3CDTF">2016-05-10T09:27:00Z</dcterms:created>
  <dcterms:modified xsi:type="dcterms:W3CDTF">2016-05-17T09:48:00Z</dcterms:modified>
</cp:coreProperties>
</file>