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jc w:val="both"/>
        <w:rPr/>
      </w:pPr>
      <w:r>
        <w:rPr>
          <w:color w:val="000000"/>
        </w:rPr>
        <w:tab/>
        <w:t>O documento detalhará partes do projeto de arquitetura proposta para o desenvolvimento do sistema</w:t>
      </w:r>
    </w:p>
    <w:p>
      <w:pPr>
        <w:pStyle w:val="Normal"/>
        <w:ind w:left="360" w:hanging="0"/>
        <w:jc w:val="both"/>
        <w:rPr/>
      </w:pPr>
      <w:bookmarkStart w:id="0" w:name="_GoBack"/>
      <w:bookmarkEnd w:id="0"/>
      <w:r>
        <w:rPr>
          <w:color w:val="000000"/>
        </w:rPr>
        <w:t>Neste documento detalharemos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em que o sistema baseia-se será em camadas MVC, Padrões Orientados a Objetos com destaque no mercado, onde destacaremos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jc w:val="both"/>
        <w:rPr/>
      </w:pP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1" w:name="_Toc436203377"/>
      <w:bookmarkStart w:id="2" w:name="_Toc452813577"/>
      <w:bookmarkEnd w:id="1"/>
      <w:bookmarkEnd w:id="2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jc w:val="both"/>
        <w:rPr/>
      </w:pPr>
      <w:r>
        <w:rPr/>
        <w:t xml:space="preserve">Utilizaremos o Spring Framework como principal arquitetura. </w:t>
      </w:r>
    </w:p>
    <w:p>
      <w:pPr>
        <w:pStyle w:val="Normal"/>
        <w:widowControl/>
        <w:spacing w:lineRule="atLeast" w:line="343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 Spring Framework fornece um modelo abrangente de programação e configuração de aplicativos corporativos baseados em Java modernos - em qualquer tipo de plataforma de implementação,para mais informações clique nos links a seguir:</w:t>
      </w:r>
    </w:p>
    <w:p>
      <w:pPr>
        <w:pStyle w:val="ListParagraph"/>
        <w:numPr>
          <w:ilvl w:val="0"/>
          <w:numId w:val="5"/>
        </w:numPr>
        <w:jc w:val="both"/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Style w:val="LinkdaInterne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 missão de Dados da Primavera é apresentar um modelo familiar e consistente de programação baseada em Primavera para o acesso de dados, mantendo as características especiais do armazenamento de dados subjacente,para mais informações clique nos links a seguir:</w:t>
      </w:r>
    </w:p>
    <w:p>
      <w:pPr>
        <w:pStyle w:val="ListParagraph"/>
        <w:numPr>
          <w:ilvl w:val="0"/>
          <w:numId w:val="5"/>
        </w:numPr>
        <w:jc w:val="both"/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Style w:val="LinkdaInterne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Apoio central para injeção de dependência, gerenciamento de transações, aplicações web, o acesso aos dados, mensagens, testes e muito mais,para mais informações clique nos links a seguir:</w:t>
      </w:r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 xml:space="preserve">Encontram-se as classes que </w:t>
      </w:r>
      <w:r>
        <w:rPr>
          <w:color w:val="000000"/>
        </w:rPr>
        <w:t>tratarão</w:t>
      </w:r>
      <w:r>
        <w:rPr>
          <w:color w:val="000000"/>
        </w:rPr>
        <w:t xml:space="preserve">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/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hanging="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jc w:val="both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Spring-security.xml: Tem a função de configurar a permissão de que tem acesso ao sistema e realizar a autenticação do usuário com seu papel (ROLE) no sistema.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836160"/>
            <wp:effectExtent l="0" t="0" r="0" b="0"/>
            <wp:docPr id="2" name="Imagem 5" descr="C:\Users\suporte_es4\Desktop\Class Diagram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suporte_es4\Desktop\Class Diagram Arquitetu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3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jc w:val="both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bookmarkStart w:id="3" w:name="__DdeLink__1845_1739658010"/>
      <w:bookmarkEnd w:id="3"/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jc w:val="both"/>
        <w:rPr/>
      </w:pPr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70485</wp:posOffset>
            </wp:positionV>
            <wp:extent cx="6553200" cy="350583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Visão do administrador: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18415</wp:posOffset>
            </wp:positionV>
            <wp:extent cx="6553200" cy="498157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Visão do Sistema:</w:t>
      </w:r>
    </w:p>
    <w:p>
      <w:pPr>
        <w:pStyle w:val="Normal"/>
        <w:jc w:val="center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140335</wp:posOffset>
            </wp:positionV>
            <wp:extent cx="6524625" cy="504698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04/10/15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</w:t>
          </w:r>
          <w:r>
            <w:rPr/>
            <w:t>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 xml:space="preserve">Data: </w:t>
          </w:r>
          <w:r>
            <w:rPr/>
            <w:t>04</w:t>
          </w:r>
          <w:r>
            <w:rPr/>
            <w:t>/</w:t>
          </w:r>
          <w:r>
            <w:rPr/>
            <w:t>10</w:t>
          </w:r>
          <w:r>
            <w:rPr/>
            <w:t>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b/>
      <w:sz w:val="22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  <w:b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  <w:b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cs="Symbol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etexto"/>
    <w:rsid w:val="0039629f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Corpodotexto" w:customStyle="1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LibreOffice/5.0.1.2$Windows_x86 LibreOffice_project/81898c9f5c0d43f3473ba111d7b351050be20261</Application>
  <Paragraphs>70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2015-09-23T19:35:00Z</dcterms:created>
  <dc:creator>Jarley</dc:creator>
  <dc:language>pt-BR</dc:language>
  <cp:lastPrinted>2001-03-15T17:26:00Z</cp:lastPrinted>
  <dcterms:modified xsi:type="dcterms:W3CDTF">2015-10-04T17:13:34Z</dcterms:modified>
  <cp:revision>7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