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/>
      </w:pPr>
      <w:r>
        <w:rPr/>
        <w:t>RecTourist</w:t>
      </w:r>
    </w:p>
    <w:p>
      <w:pPr>
        <w:pStyle w:val="Ttulododocumento"/>
        <w:jc w:val="both"/>
        <w:rPr/>
      </w:pPr>
      <w:r>
        <w:rPr/>
        <w:t>Plano de Projeto</w:t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Introdução</w:t>
      </w:r>
    </w:p>
    <w:p>
      <w:pPr>
        <w:pStyle w:val="Corpodetexto"/>
        <w:jc w:val="both"/>
        <w:rPr/>
      </w:pPr>
      <w:r>
        <w:rPr/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524312837"/>
      <w:bookmarkStart w:id="1" w:name="_Toc20734060"/>
      <w:bookmarkEnd w:id="0"/>
      <w:bookmarkEnd w:id="1"/>
      <w:r>
        <w:rPr/>
        <w:t>Organização do Projeto</w:t>
      </w:r>
    </w:p>
    <w:p>
      <w:pPr>
        <w:pStyle w:val="InfoBlue"/>
        <w:jc w:val="both"/>
        <w:rPr/>
      </w:pPr>
      <w:r>
        <w:rPr/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hyperlink r:id="rId2">
              <w:r>
                <w:rPr>
                  <w:rStyle w:val="LinkdaInternet"/>
                  <w:sz w:val="20"/>
                  <w:szCs w:val="20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r>
              <w:rPr>
                <w:sz w:val="20"/>
                <w:szCs w:val="20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r>
              <w:rPr>
                <w:sz w:val="20"/>
                <w:szCs w:val="20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jc w:val="both"/>
        <w:rPr/>
      </w:pPr>
      <w:r>
        <w:rPr/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/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</w:rPr>
          <w:t>http://processo.jarley.com</w:t>
        </w:r>
      </w:hyperlink>
      <w:r>
        <w:rPr/>
        <w:t>.</w:t>
      </w:r>
    </w:p>
    <w:p>
      <w:pPr>
        <w:pStyle w:val="Corpodetexto"/>
        <w:ind w:left="0" w:firstLine="360"/>
        <w:jc w:val="both"/>
        <w:rPr/>
      </w:pPr>
      <w:r>
        <w:rPr/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/>
      </w:pPr>
      <w:r>
        <w:rPr/>
      </w:r>
    </w:p>
    <w:p>
      <w:pPr>
        <w:pStyle w:val="Corpodetexto"/>
        <w:ind w:left="360" w:firstLine="360"/>
        <w:jc w:val="both"/>
        <w:rPr/>
      </w:pPr>
      <w:r>
        <w:rPr/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 xml:space="preserve">Objetivos e Marcos do Projeto </w:t>
      </w:r>
    </w:p>
    <w:p>
      <w:pPr>
        <w:pStyle w:val="InfoBlue"/>
        <w:jc w:val="both"/>
        <w:rPr/>
      </w:pPr>
      <w:r>
        <w:rPr/>
      </w:r>
    </w:p>
    <w:tbl>
      <w:tblPr>
        <w:tblW w:w="8880" w:type="dxa"/>
        <w:jc w:val="left"/>
        <w:tblInd w:w="3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Objetivos Primários </w:t>
            </w:r>
            <w:r>
              <w:rPr>
                <w:rFonts w:cs="Arial" w:ascii="Arial" w:hAnsi="Arial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34" w:hanging="34"/>
              <w:jc w:val="both"/>
              <w:rPr/>
            </w:pPr>
            <w:r>
              <w:rPr/>
              <w:t>Objetivo: Refinar os requisitos e Implementar,</w:t>
            </w:r>
          </w:p>
          <w:p>
            <w:pPr>
              <w:pStyle w:val="ListParagraph"/>
              <w:ind w:left="34" w:hanging="34"/>
              <w:jc w:val="both"/>
              <w:rPr/>
            </w:pPr>
            <w:r>
              <w:rPr/>
              <w:t>Alterar Plano de Iteração, Lista de Itens, Plano de Projeto.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da i</w:t>
            </w:r>
            <w:bookmarkStart w:id="2" w:name="_GoBack"/>
            <w:bookmarkEnd w:id="2"/>
            <w:r>
              <w:rPr/>
              <w:t>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Exibir instruções</w:t>
            </w:r>
          </w:p>
          <w:p>
            <w:pPr>
              <w:pStyle w:val="ListParagraph"/>
              <w:ind w:left="459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21/10/2015 a 18/11/2015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 de usuários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Cadastros do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25/11/2015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09/12/2015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 xml:space="preserve">Avaliar </w:t>
            </w:r>
            <w:bookmarkStart w:id="3" w:name="__DdeLink__1871_1814265721"/>
            <w:bookmarkEnd w:id="3"/>
            <w:r>
              <w:rPr/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 xml:space="preserve">Login do usuário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13/10/2015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Histórico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Recomendar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30/11/2015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bookmarkStart w:id="4" w:name="_Toc447095880"/>
            <w:bookmarkStart w:id="5" w:name="_Toc456598586"/>
            <w:bookmarkStart w:id="6" w:name="_Toc456600917"/>
            <w:bookmarkStart w:id="7" w:name="_Toc447095880"/>
            <w:bookmarkStart w:id="8" w:name="_Toc456598586"/>
            <w:bookmarkStart w:id="9" w:name="_Toc456600917"/>
            <w:bookmarkEnd w:id="7"/>
            <w:bookmarkEnd w:id="8"/>
            <w:bookmarkEnd w:id="9"/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Deployment e Distribuição</w:t>
      </w:r>
    </w:p>
    <w:p>
      <w:pPr>
        <w:pStyle w:val="Normal"/>
        <w:jc w:val="both"/>
        <w:rPr/>
      </w:pPr>
      <w:r>
        <w:rPr/>
        <w:tab/>
        <w:t xml:space="preserve">A distribuição se dará através dos servidores de aplicação por meio de publicações dos executáveis sempre que uma versão estiver disponível, e as atualizações vão manter as configurações anteriores dos usuários.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Lições Aprendidas</w:t>
      </w:r>
    </w:p>
    <w:p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</w:rPr>
        <w:t>N/D</w:t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16/09/15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</w:rPr>
            <w:t>de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11/09/2015</w:t>
          </w:r>
        </w:p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  <w:lang w:val="en-CA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280</TotalTime>
  <Application>LibreOffice/5.0.1.2$Linux_x86 LibreOffice_project/00m0$Build-2</Application>
  <Paragraphs>92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2015-09-16T22:23:25Z</dcterms:modified>
  <cp:revision>30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