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lang w:val="pt-BR"/>
        </w:rPr>
      </w:pPr>
      <w:r>
        <w:rPr>
          <w:b w:val="false"/>
          <w:lang w:val="pt-BR"/>
        </w:rPr>
        <w:t>RecTourist</w:t>
      </w:r>
    </w:p>
    <w:p>
      <w:pPr>
        <w:pStyle w:val="Ttulododocumento"/>
        <w:rPr>
          <w:b w:val="false"/>
          <w:b w:val="false"/>
        </w:rPr>
      </w:pPr>
      <w:r>
        <w:rPr>
          <w:b w:val="false"/>
          <w:lang w:val="pt-BR"/>
        </w:rPr>
        <w:t>Visão do Sistema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0" w:name="_Toc20715754"/>
      <w:bookmarkStart w:id="1" w:name="_Toc512930904"/>
      <w:bookmarkStart w:id="2" w:name="_Toc456600917"/>
      <w:bookmarkStart w:id="3" w:name="_Toc456598586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>
      <w:pPr>
        <w:pStyle w:val="LOnormal"/>
        <w:jc w:val="both"/>
        <w:rPr>
          <w:lang w:val="pt-BR"/>
        </w:rPr>
      </w:pPr>
      <w:r>
        <w:rPr>
          <w:lang w:val="pt-BR"/>
        </w:rPr>
        <w:tab/>
        <w:t>Principal objetivo deste documento é definir a visão geral que os Stakeholders têm do produto a ser produzido, sendo uma aplicação web, com o intuito de indicar pontos turísticos de acordo com os interesses do</w:t>
      </w:r>
      <w:r>
        <w:rPr>
          <w:lang w:val="pt-BR"/>
        </w:rPr>
        <w:t>s</w:t>
      </w:r>
      <w:r>
        <w:rPr>
          <w:lang w:val="pt-BR"/>
        </w:rPr>
        <w:t xml:space="preserve"> usuários.</w:t>
      </w:r>
    </w:p>
    <w:p>
      <w:pPr>
        <w:pStyle w:val="Normal"/>
        <w:jc w:val="both"/>
        <w:rPr>
          <w:lang w:val="pt-BR"/>
        </w:rPr>
      </w:pPr>
      <w:bookmarkStart w:id="4" w:name="_Toc452813577"/>
      <w:bookmarkStart w:id="5" w:name="_Toc436203377"/>
      <w:bookmarkStart w:id="6" w:name="_Toc452813577"/>
      <w:bookmarkStart w:id="7" w:name="_Toc436203377"/>
      <w:bookmarkEnd w:id="6"/>
      <w:bookmarkEnd w:id="7"/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Posicionamento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 w:eastAsia="en-US" w:bidi="ar-SA"/>
        </w:rPr>
      </w:pPr>
      <w:bookmarkStart w:id="8" w:name="_Toc20715756"/>
      <w:bookmarkStart w:id="9" w:name="_Toc512930907"/>
      <w:bookmarkStart w:id="10" w:name="_Toc452813579"/>
      <w:bookmarkStart w:id="11" w:name="_Toc436203379"/>
      <w:bookmarkEnd w:id="8"/>
      <w:bookmarkEnd w:id="9"/>
      <w:bookmarkEnd w:id="10"/>
      <w:bookmarkEnd w:id="11"/>
      <w:r>
        <w:rPr>
          <w:lang w:val="pt-BR" w:eastAsia="en-US" w:bidi="ar-SA"/>
        </w:rPr>
        <w:t>Levantamento de Problemas</w:t>
      </w:r>
    </w:p>
    <w:tbl>
      <w:tblPr>
        <w:tblW w:w="8494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33" w:type="dxa"/>
          <w:bottom w:w="0" w:type="dxa"/>
          <w:right w:w="108" w:type="dxa"/>
        </w:tblCellMar>
        <w:tblLook w:val="0400"/>
      </w:tblPr>
      <w:tblGrid>
        <w:gridCol w:w="2966"/>
        <w:gridCol w:w="5527"/>
      </w:tblGrid>
      <w:tr>
        <w:trPr/>
        <w:tc>
          <w:tcPr>
            <w:tcW w:w="296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5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Falta de informação sobre os pontos turísticos.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Turistas mal orientados sobre os pontos turísticos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 w:val="false"/>
                <w:i w:val="false"/>
                <w:iCs w:val="false"/>
                <w:lang w:val="pt-BR"/>
              </w:rPr>
            </w:pPr>
            <w:r>
              <w:rPr>
                <w:i w:val="false"/>
                <w:iCs w:val="false"/>
                <w:lang w:val="pt-BR"/>
              </w:rPr>
              <w:t>Não aproveitamento comercial dos turistas.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Pontos turísticos e turistas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Não aproveitamento dos serviços turísticos, havendo queda no turismo local.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Um aplicativo que, localiza e informa os pontos turísticos e as recomendações dos pontos turístico</w:t>
            </w:r>
            <w:r>
              <w:rPr>
                <w:lang w:val="pt-BR"/>
              </w:rPr>
              <w:t>s</w:t>
            </w:r>
            <w:r>
              <w:rPr>
                <w:lang w:val="pt-BR"/>
              </w:rPr>
              <w:t xml:space="preserve"> através dos seus interesses. 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12" w:name="_Toc20715757"/>
      <w:bookmarkStart w:id="13" w:name="_Toc512930908"/>
      <w:bookmarkStart w:id="14" w:name="_Toc452813580"/>
      <w:bookmarkStart w:id="15" w:name="_Toc436203380"/>
      <w:bookmarkStart w:id="16" w:name="_Toc422186485"/>
      <w:bookmarkStart w:id="17" w:name="_Toc425054392"/>
      <w:bookmarkEnd w:id="12"/>
      <w:bookmarkEnd w:id="13"/>
      <w:bookmarkEnd w:id="14"/>
      <w:bookmarkEnd w:id="15"/>
      <w:bookmarkEnd w:id="16"/>
      <w:bookmarkEnd w:id="17"/>
      <w:r>
        <w:rPr>
          <w:lang w:val="pt-BR"/>
        </w:rPr>
        <w:t>Levantamento do Posicionamento do Produto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489" w:type="dxa"/>
        <w:jc w:val="left"/>
        <w:tblInd w:w="204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33" w:type="dxa"/>
          <w:bottom w:w="0" w:type="dxa"/>
          <w:right w:w="108" w:type="dxa"/>
        </w:tblCellMar>
        <w:tblLook w:val="0000"/>
      </w:tblPr>
      <w:tblGrid>
        <w:gridCol w:w="2964"/>
        <w:gridCol w:w="5524"/>
      </w:tblGrid>
      <w:tr>
        <w:trPr/>
        <w:tc>
          <w:tcPr>
            <w:tcW w:w="296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52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Turistas e Pontos Turístico </w:t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Pessoas que necessitam obter informações dos pontos turísticos e suas localizações.</w:t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>
                <w:lang w:val="pt-BR"/>
              </w:rPr>
              <w:t>RecTourist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È uma aplicação web, onde pode ser acessada por qualquer dispositivo, tendo o intuito de orientar e recomendar os pontos turístico do Recife.</w:t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Localiza e informa os pontos turísticos, exibe as recomendações de acordo com os interesses.</w:t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TripAdvisor</w:t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>
                <w:lang w:val="pt-BR"/>
              </w:rPr>
              <w:t>O produto apresenta</w:t>
            </w:r>
            <w:r>
              <w:rPr>
                <w:lang w:val="pt-BR"/>
              </w:rPr>
              <w:t>rá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as recomendações diferenciadas para cada perfil de usuário.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Descrição dos Stakeholders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Resumo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tbl>
      <w:tblPr>
        <w:tblW w:w="8535" w:type="dxa"/>
        <w:jc w:val="left"/>
        <w:tblInd w:w="2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  <w:tblLook w:val="00a0"/>
      </w:tblPr>
      <w:tblGrid>
        <w:gridCol w:w="2035"/>
        <w:gridCol w:w="2393"/>
        <w:gridCol w:w="4107"/>
      </w:tblGrid>
      <w:tr>
        <w:trPr>
          <w:tblHeader w:val="true"/>
        </w:trPr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Professor Jarley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Realizará a avaliação do projeto.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Acompanhar e avaliar o desempenho da equipe, propondo melhorias no desenvolvimento da aplicação.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Equipe Projeto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Equipe voltada para solução do problema.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Planejar, projetar, desenvolver e executar.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b w:val="false"/>
          <w:b w:val="false"/>
        </w:rPr>
      </w:pPr>
      <w:bookmarkStart w:id="18" w:name="_Toc20715759"/>
      <w:bookmarkStart w:id="19" w:name="_Toc512930912"/>
      <w:bookmarkStart w:id="20" w:name="_Toc452813585"/>
      <w:bookmarkStart w:id="21" w:name="_Toc436203384"/>
      <w:bookmarkStart w:id="22" w:name="_Toc422186479"/>
      <w:bookmarkStart w:id="23" w:name="_Toc346297773"/>
      <w:bookmarkStart w:id="24" w:name="_Toc342757864"/>
      <w:bookmarkStart w:id="25" w:name="_Toc425054386"/>
      <w:r>
        <w:rPr>
          <w:lang w:val="pt-BR"/>
        </w:rP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 w:val="false"/>
          <w:lang w:val="pt-BR"/>
        </w:rPr>
        <w:t>;</w:t>
      </w:r>
    </w:p>
    <w:p>
      <w:pPr>
        <w:pStyle w:val="InfoBlue"/>
        <w:rPr/>
      </w:pPr>
      <w:r>
        <w:rPr>
          <w:lang w:val="pt-BR"/>
        </w:rPr>
        <w:tab/>
      </w:r>
      <w:r>
        <w:rPr>
          <w:rFonts w:eastAsia="Arial" w:cs="Arial" w:ascii="Arial" w:hAnsi="Arial"/>
          <w:b w:val="false"/>
          <w:bCs w:val="false"/>
          <w:lang w:val="pt-BR"/>
        </w:rPr>
        <w:t xml:space="preserve">O usuário do RecTourist acessará a aplicação através do navegador, podendo ser acessado de qualquer dispositivo que tenha acesso </w:t>
      </w:r>
      <w:r>
        <w:rPr>
          <w:rFonts w:eastAsia="Arial" w:cs="Arial" w:ascii="Arial" w:hAnsi="Arial"/>
          <w:b w:val="false"/>
          <w:bCs w:val="false"/>
          <w:lang w:val="pt-BR"/>
        </w:rPr>
        <w:t>à</w:t>
      </w:r>
      <w:r>
        <w:rPr>
          <w:rFonts w:eastAsia="Arial" w:cs="Arial" w:ascii="Arial" w:hAnsi="Arial"/>
          <w:b w:val="false"/>
          <w:bCs w:val="false"/>
          <w:lang w:val="pt-BR"/>
        </w:rPr>
        <w:t xml:space="preserve"> internet e poderá obter informações sobre os pontos turísticos</w:t>
      </w:r>
      <w:r>
        <w:rPr>
          <w:b w:val="false"/>
          <w:bCs w:val="false"/>
          <w:lang w:val="pt-BR"/>
        </w:rPr>
        <w:t>.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26" w:name="_Toc20715760"/>
      <w:bookmarkStart w:id="27" w:name="_Toc512930915"/>
      <w:bookmarkStart w:id="28" w:name="_Toc452813590"/>
      <w:bookmarkStart w:id="29" w:name="_Toc436203387"/>
      <w:bookmarkEnd w:id="26"/>
      <w:bookmarkEnd w:id="27"/>
      <w:bookmarkEnd w:id="28"/>
      <w:bookmarkEnd w:id="29"/>
      <w:r>
        <w:rPr>
          <w:lang w:val="pt-BR"/>
        </w:rPr>
        <w:t>Visão Geral do Produto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30" w:name="_Toc20715763"/>
      <w:bookmarkStart w:id="31" w:name="_Toc512930913"/>
      <w:bookmarkStart w:id="32" w:name="_Toc452813588"/>
      <w:bookmarkEnd w:id="30"/>
      <w:bookmarkEnd w:id="31"/>
      <w:bookmarkEnd w:id="32"/>
      <w:r>
        <w:rPr>
          <w:lang w:val="pt-BR"/>
        </w:rPr>
        <w:t>Necessidades e Características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566" w:type="dxa"/>
        <w:jc w:val="left"/>
        <w:tblInd w:w="16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  <w:tblLook w:val="00a0"/>
      </w:tblPr>
      <w:tblGrid>
        <w:gridCol w:w="2463"/>
        <w:gridCol w:w="1286"/>
        <w:gridCol w:w="3679"/>
        <w:gridCol w:w="1137"/>
      </w:tblGrid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Cadastrar informações do usuário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Cadastro dos Pontos Turísticos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 informações dos Pontos Turistico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>Pesquisar Pontos Turistico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 pesquisa dos Pontos Turistico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Avaliar Pontos Turistico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Avaliar Pontos Turistico.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>Compartilhar</w:t>
            </w:r>
            <w:r>
              <w:rPr>
                <w:lang w:val="pt-BR"/>
              </w:rPr>
              <w:t xml:space="preserve"> em redes </w:t>
            </w:r>
            <w:r>
              <w:rPr>
                <w:lang w:val="pt-BR"/>
              </w:rPr>
              <w:t>sociais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Compartilha</w:t>
            </w:r>
            <w:r>
              <w:rPr>
                <w:lang w:val="pt-BR"/>
              </w:rPr>
              <w:t xml:space="preserve">r </w:t>
            </w:r>
            <w:r>
              <w:rPr>
                <w:lang w:val="pt-BR"/>
              </w:rPr>
              <w:t>em redes sociais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 xml:space="preserve">Publicar </w:t>
            </w:r>
            <w:r>
              <w:rPr>
                <w:lang w:val="pt-BR"/>
              </w:rPr>
              <w:t>Comentários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Publicar comentários  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Gerar a Timeline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Timeline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Gerar Histórico de avaliação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histórico do usuário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Login do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Efetuar login do usuário.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b w:val="false"/>
          <w:b w:val="false"/>
        </w:rPr>
      </w:pPr>
      <w:bookmarkStart w:id="33" w:name="_Toc20715765"/>
      <w:bookmarkStart w:id="34" w:name="_Toc512930919"/>
      <w:bookmarkStart w:id="35" w:name="_Toc452813602"/>
      <w:bookmarkStart w:id="36" w:name="_Toc436203408"/>
      <w:bookmarkEnd w:id="33"/>
      <w:bookmarkEnd w:id="34"/>
      <w:bookmarkEnd w:id="35"/>
      <w:bookmarkEnd w:id="36"/>
      <w:r>
        <w:rPr>
          <w:b w:val="false"/>
          <w:lang w:val="pt-BR"/>
        </w:rPr>
        <w:t>Outros Requisitos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tbl>
      <w:tblPr>
        <w:tblW w:w="8537" w:type="dxa"/>
        <w:jc w:val="left"/>
        <w:tblInd w:w="2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  <w:tblLook w:val="00a0"/>
      </w:tblPr>
      <w:tblGrid>
        <w:gridCol w:w="4071"/>
        <w:gridCol w:w="964"/>
        <w:gridCol w:w="3502"/>
      </w:tblGrid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Corpodetexto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Tempo de resposta para localizar os pontos turísticos</w:t>
            </w:r>
          </w:p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&lt;5s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 xml:space="preserve">Confiabilidade 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bookmarkStart w:id="37" w:name="_GoBack"/>
      <w:bookmarkStart w:id="38" w:name="_GoBack"/>
      <w:bookmarkEnd w:id="38"/>
      <w:r>
        <w:rPr>
          <w:lang w:val="pt-BR"/>
        </w:rPr>
      </w:r>
    </w:p>
    <w:p>
      <w:pPr>
        <w:pStyle w:val="Corpodetexto"/>
        <w:spacing w:before="0" w:after="120"/>
        <w:ind w:left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  <w:lang w:val="pt-BR"/>
            </w:rPr>
            <w:t xml:space="preserve"> </w:t>
          </w:r>
          <w:r>
            <w:rPr>
              <w:lang w:val="pt-BR"/>
            </w:rPr>
            <w:t xml:space="preserve">RecTourist, 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13/09/15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center" w:pos="3081" w:leader="none"/>
            </w:tabs>
            <w:rPr>
              <w:lang w:val="pt-BR"/>
            </w:rPr>
          </w:pPr>
          <w:r>
            <w:rPr>
              <w:b/>
              <w:lang w:val="pt-BR"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09/09/2015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4dc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c664dc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c664dc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c664dc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rsid w:val="00c664dc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c664dc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c664dc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c664dc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c664dc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c664dc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664dc"/>
    <w:rPr/>
  </w:style>
  <w:style w:type="character" w:styleId="Footnotereference">
    <w:name w:val="footnote reference"/>
    <w:semiHidden/>
    <w:qFormat/>
    <w:rsid w:val="00c664dc"/>
    <w:rPr>
      <w:sz w:val="20"/>
      <w:vertAlign w:val="superscript"/>
    </w:rPr>
  </w:style>
  <w:style w:type="character" w:styleId="LinkdaInternet">
    <w:name w:val="Link da Internet"/>
    <w:semiHidden/>
    <w:rsid w:val="00c664dc"/>
    <w:rPr>
      <w:color w:val="0000FF"/>
      <w:u w:val="single"/>
    </w:rPr>
  </w:style>
  <w:style w:type="character" w:styleId="CharChar" w:customStyle="1">
    <w:name w:val="Char Char"/>
    <w:semiHidden/>
    <w:qFormat/>
    <w:rsid w:val="00c664dc"/>
    <w:rPr>
      <w:rFonts w:ascii="Tahoma" w:hAnsi="Tahoma" w:cs="Tahoma"/>
      <w:sz w:val="16"/>
      <w:szCs w:val="16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ec2b2b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etexto">
    <w:name w:val="Corpo de texto"/>
    <w:basedOn w:val="Normal"/>
    <w:semiHidden/>
    <w:qFormat/>
    <w:rsid w:val="00c664dc"/>
    <w:pPr>
      <w:keepLines/>
      <w:spacing w:before="0" w:after="120"/>
      <w:ind w:left="720" w:hanging="0"/>
    </w:pPr>
    <w:rPr/>
  </w:style>
  <w:style w:type="paragraph" w:styleId="Paragraph2" w:customStyle="1">
    <w:name w:val="Paragraph2"/>
    <w:basedOn w:val="Normal"/>
    <w:qFormat/>
    <w:rsid w:val="00c664dc"/>
    <w:pPr>
      <w:spacing w:before="80" w:after="0"/>
      <w:ind w:left="72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qFormat/>
    <w:rsid w:val="00c664dc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c664dc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semiHidden/>
    <w:qFormat/>
    <w:rsid w:val="00c664dc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c664dc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rsid w:val="00c664dc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rsid w:val="00c664dc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664dc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664dc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664dc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664dc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664dc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664dc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664dc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664dc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semiHidden/>
    <w:rsid w:val="00c664dc"/>
    <w:pPr>
      <w:ind w:left="600" w:hanging="0"/>
    </w:pPr>
    <w:rPr/>
  </w:style>
  <w:style w:type="paragraph" w:styleId="Sumrio5">
    <w:name w:val="Sumário 5"/>
    <w:basedOn w:val="Normal"/>
    <w:next w:val="Normal"/>
    <w:semiHidden/>
    <w:rsid w:val="00c664dc"/>
    <w:pPr>
      <w:ind w:left="800" w:hanging="0"/>
    </w:pPr>
    <w:rPr/>
  </w:style>
  <w:style w:type="paragraph" w:styleId="Sumrio6">
    <w:name w:val="Sumário 6"/>
    <w:basedOn w:val="Normal"/>
    <w:next w:val="Normal"/>
    <w:semiHidden/>
    <w:rsid w:val="00c664dc"/>
    <w:pPr>
      <w:ind w:left="1000" w:hanging="0"/>
    </w:pPr>
    <w:rPr/>
  </w:style>
  <w:style w:type="paragraph" w:styleId="Sumrio7">
    <w:name w:val="Sumário 7"/>
    <w:basedOn w:val="Normal"/>
    <w:next w:val="Normal"/>
    <w:semiHidden/>
    <w:rsid w:val="00c664dc"/>
    <w:pPr>
      <w:ind w:left="1200" w:hanging="0"/>
    </w:pPr>
    <w:rPr/>
  </w:style>
  <w:style w:type="paragraph" w:styleId="Sumrio8">
    <w:name w:val="Sumário 8"/>
    <w:basedOn w:val="Normal"/>
    <w:next w:val="Normal"/>
    <w:semiHidden/>
    <w:rsid w:val="00c664dc"/>
    <w:pPr>
      <w:ind w:left="1400" w:hanging="0"/>
    </w:pPr>
    <w:rPr/>
  </w:style>
  <w:style w:type="paragraph" w:styleId="Sumrio9">
    <w:name w:val="Sumário 9"/>
    <w:basedOn w:val="Normal"/>
    <w:next w:val="Normal"/>
    <w:semiHidden/>
    <w:rsid w:val="00c664dc"/>
    <w:pPr>
      <w:ind w:left="1600" w:hanging="0"/>
    </w:pPr>
    <w:rPr/>
  </w:style>
  <w:style w:type="paragraph" w:styleId="MainTitle" w:customStyle="1">
    <w:name w:val="Main Title"/>
    <w:basedOn w:val="Normal"/>
    <w:qFormat/>
    <w:rsid w:val="00c664dc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semiHidden/>
    <w:qFormat/>
    <w:rsid w:val="00c664dc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c664dc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664dc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664dc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c3e82"/>
    <w:pPr>
      <w:widowControl/>
      <w:tabs>
        <w:tab w:val="left" w:pos="884" w:leader="none"/>
        <w:tab w:val="left" w:pos="1260" w:leader="none"/>
      </w:tabs>
      <w:spacing w:before="0" w:after="120"/>
      <w:jc w:val="both"/>
    </w:pPr>
    <w:rPr>
      <w:rFonts w:ascii="Times" w:hAnsi="Times"/>
      <w:color w:val="000000" w:themeColor="text1"/>
    </w:rPr>
  </w:style>
  <w:style w:type="paragraph" w:styleId="Infoblue1" w:customStyle="1">
    <w:name w:val="infoblue"/>
    <w:basedOn w:val="Normal"/>
    <w:qFormat/>
    <w:rsid w:val="00c664dc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odyText3">
    <w:name w:val="Body Text 3"/>
    <w:basedOn w:val="Normal"/>
    <w:semiHidden/>
    <w:qFormat/>
    <w:rsid w:val="00c664dc"/>
    <w:pPr/>
    <w:rPr>
      <w:i/>
      <w:iCs/>
      <w:color w:val="0000FF"/>
      <w:sz w:val="18"/>
    </w:rPr>
  </w:style>
  <w:style w:type="paragraph" w:styleId="Textodebalo1" w:customStyle="1">
    <w:name w:val="Texto de balão1"/>
    <w:basedOn w:val="Normal"/>
    <w:semiHidden/>
    <w:unhideWhenUsed/>
    <w:qFormat/>
    <w:rsid w:val="00c664dc"/>
    <w:pPr>
      <w:spacing w:lineRule="auto" w:line="24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c2b2b"/>
    <w:pPr>
      <w:spacing w:lineRule="auto" w:line="240"/>
    </w:pPr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A7A-2AFA-4E5E-B2D1-E626503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842</TotalTime>
  <Application>LibreOffice/4.4.1.2$Windows_x86 LibreOffice_project/45e2de17089c24a1fa810c8f975a7171ba4cd432</Application>
  <Paragraphs>108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2015-03-16T23:04:00Z</dcterms:created>
  <dc:creator>Jarley</dc:creator>
  <dc:language>pt-BR</dc:language>
  <cp:lastPrinted>2001-03-15T17:26:00Z</cp:lastPrinted>
  <dcterms:modified xsi:type="dcterms:W3CDTF">2015-09-13T14:01:16Z</dcterms:modified>
  <cp:revision>35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