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481D" w14:textId="7619B886" w:rsidR="00AF203D" w:rsidRDefault="005B3A5B" w:rsidP="006122E9">
      <w:r>
        <w:t xml:space="preserve">Brief: </w:t>
      </w:r>
    </w:p>
    <w:p w14:paraId="5F67FE15" w14:textId="3203884B" w:rsidR="005B3A5B" w:rsidRDefault="005B3A5B" w:rsidP="006122E9">
      <w:r>
        <w:tab/>
      </w:r>
      <w:r w:rsidR="00377F3E">
        <w:t xml:space="preserve">Dark Schism has been opened by evil warlock </w:t>
      </w:r>
      <w:proofErr w:type="spellStart"/>
      <w:r w:rsidR="00377F3E">
        <w:t>Drak’Tul</w:t>
      </w:r>
      <w:proofErr w:type="spellEnd"/>
      <w:r w:rsidR="005307C5">
        <w:t>. Fight through the keep, collect items</w:t>
      </w:r>
      <w:r w:rsidR="00692E14">
        <w:t xml:space="preserve"> to aid the journey</w:t>
      </w:r>
      <w:r w:rsidR="005307C5">
        <w:t xml:space="preserve">, and face </w:t>
      </w:r>
      <w:proofErr w:type="spellStart"/>
      <w:r w:rsidR="005307C5">
        <w:t>Drak’Tul</w:t>
      </w:r>
      <w:proofErr w:type="spellEnd"/>
      <w:r w:rsidR="005307C5">
        <w:t xml:space="preserve"> to close the schism and heal the land of all darkness. </w:t>
      </w:r>
    </w:p>
    <w:p w14:paraId="156EC013" w14:textId="77777777" w:rsidR="004865C1" w:rsidRDefault="004865C1" w:rsidP="004865C1">
      <w:r>
        <w:t xml:space="preserve">Items: </w:t>
      </w:r>
      <w:r>
        <w:br/>
      </w:r>
      <w:r>
        <w:tab/>
        <w:t xml:space="preserve">There are several items in the game. Fourteen can be found in various rooms, the remaining are only accessible through the combat system. As of this writing, there are nineteen total items in the stable alpha build. Items have stats, which can increase user stats. Items that are </w:t>
      </w:r>
      <w:proofErr w:type="spellStart"/>
      <w:r w:rsidRPr="002C4ECF">
        <w:rPr>
          <w:highlight w:val="green"/>
        </w:rPr>
        <w:t>equipable</w:t>
      </w:r>
      <w:proofErr w:type="spellEnd"/>
      <w:r>
        <w:t xml:space="preserve"> will be automatically equipped and stats modified accordingly. Items that are </w:t>
      </w:r>
      <w:r w:rsidRPr="002C4ECF">
        <w:rPr>
          <w:highlight w:val="yellow"/>
        </w:rPr>
        <w:t>usable</w:t>
      </w:r>
      <w:r>
        <w:t xml:space="preserve"> will apply stat changes when used. Items that are </w:t>
      </w:r>
      <w:r w:rsidRPr="00766C29">
        <w:rPr>
          <w:highlight w:val="cyan"/>
        </w:rPr>
        <w:t>misc.</w:t>
      </w:r>
      <w:r>
        <w:t xml:space="preserve"> do nothing and are currently pointless. A planned feature for the next update is to add the ability for enemies to use an item under certain conditions, and the ability for items that affect enemy stats in combat (e.g., scroll of fireball casts fireball at enemy; rune of sundering reduces enemy armor; etc.) Another planned feature is equipment management, where only one of certain types of items may be equipped. </w:t>
      </w:r>
    </w:p>
    <w:p w14:paraId="54CB5E36" w14:textId="77777777" w:rsidR="004865C1" w:rsidRDefault="004865C1" w:rsidP="004865C1">
      <w:pPr>
        <w:rPr>
          <w:b/>
          <w:bCs/>
        </w:rPr>
      </w:pPr>
      <w:r>
        <w:t>Items are as follows:</w:t>
      </w:r>
    </w:p>
    <w:p w14:paraId="18EA1822" w14:textId="77777777" w:rsidR="004865C1" w:rsidRDefault="004865C1" w:rsidP="004865C1">
      <w:r w:rsidRPr="002E6D9E">
        <w:rPr>
          <w:b/>
          <w:bCs/>
        </w:rPr>
        <w:t>Findable</w:t>
      </w:r>
      <w:r>
        <w:t>:</w:t>
      </w:r>
    </w:p>
    <w:tbl>
      <w:tblPr>
        <w:tblStyle w:val="ListTable1Light"/>
        <w:tblW w:w="0" w:type="auto"/>
        <w:tblLook w:val="0600" w:firstRow="0" w:lastRow="0" w:firstColumn="0" w:lastColumn="0" w:noHBand="1" w:noVBand="1"/>
      </w:tblPr>
      <w:tblGrid>
        <w:gridCol w:w="2383"/>
        <w:gridCol w:w="2441"/>
        <w:gridCol w:w="2382"/>
        <w:gridCol w:w="2154"/>
      </w:tblGrid>
      <w:tr w:rsidR="004865C1" w14:paraId="096BF27C" w14:textId="77777777" w:rsidTr="002E4EE9">
        <w:tc>
          <w:tcPr>
            <w:tcW w:w="2383" w:type="dxa"/>
          </w:tcPr>
          <w:p w14:paraId="67AC9402" w14:textId="77777777" w:rsidR="004865C1" w:rsidRDefault="004865C1" w:rsidP="002E4EE9">
            <w:r w:rsidRPr="00766C29">
              <w:rPr>
                <w:highlight w:val="yellow"/>
              </w:rPr>
              <w:t>Apple</w:t>
            </w:r>
          </w:p>
        </w:tc>
        <w:tc>
          <w:tcPr>
            <w:tcW w:w="2441" w:type="dxa"/>
          </w:tcPr>
          <w:p w14:paraId="62B711C0" w14:textId="77777777" w:rsidR="004865C1" w:rsidRDefault="004865C1" w:rsidP="002E4EE9">
            <w:r w:rsidRPr="00766C29">
              <w:rPr>
                <w:highlight w:val="green"/>
              </w:rPr>
              <w:t>Armor</w:t>
            </w:r>
          </w:p>
        </w:tc>
        <w:tc>
          <w:tcPr>
            <w:tcW w:w="2382" w:type="dxa"/>
          </w:tcPr>
          <w:p w14:paraId="2430EAB6" w14:textId="77777777" w:rsidR="004865C1" w:rsidRDefault="004865C1" w:rsidP="002E4EE9">
            <w:r w:rsidRPr="00766C29">
              <w:rPr>
                <w:highlight w:val="green"/>
              </w:rPr>
              <w:t>Boots</w:t>
            </w:r>
          </w:p>
        </w:tc>
        <w:tc>
          <w:tcPr>
            <w:tcW w:w="2154" w:type="dxa"/>
          </w:tcPr>
          <w:p w14:paraId="03A91A8B" w14:textId="77777777" w:rsidR="004865C1" w:rsidRDefault="004865C1" w:rsidP="002E4EE9">
            <w:r w:rsidRPr="00766C29">
              <w:rPr>
                <w:highlight w:val="green"/>
              </w:rPr>
              <w:t>Sword</w:t>
            </w:r>
          </w:p>
        </w:tc>
      </w:tr>
      <w:tr w:rsidR="004865C1" w14:paraId="3A3119E1" w14:textId="77777777" w:rsidTr="002E4EE9">
        <w:tc>
          <w:tcPr>
            <w:tcW w:w="2383" w:type="dxa"/>
          </w:tcPr>
          <w:p w14:paraId="0D422411" w14:textId="77777777" w:rsidR="004865C1" w:rsidRDefault="004865C1" w:rsidP="002E4EE9">
            <w:r w:rsidRPr="00766C29">
              <w:rPr>
                <w:highlight w:val="cyan"/>
              </w:rPr>
              <w:t>Bucket of Water</w:t>
            </w:r>
          </w:p>
        </w:tc>
        <w:tc>
          <w:tcPr>
            <w:tcW w:w="2441" w:type="dxa"/>
          </w:tcPr>
          <w:p w14:paraId="3D6E4950" w14:textId="77777777" w:rsidR="004865C1" w:rsidRDefault="004865C1" w:rsidP="002E4EE9">
            <w:r w:rsidRPr="00766C29">
              <w:rPr>
                <w:highlight w:val="green"/>
              </w:rPr>
              <w:t>Chitinous Gauntlets</w:t>
            </w:r>
          </w:p>
        </w:tc>
        <w:tc>
          <w:tcPr>
            <w:tcW w:w="2382" w:type="dxa"/>
          </w:tcPr>
          <w:p w14:paraId="4AFF5130" w14:textId="77777777" w:rsidR="004865C1" w:rsidRDefault="004865C1" w:rsidP="002E4EE9">
            <w:r w:rsidRPr="00766C29">
              <w:rPr>
                <w:highlight w:val="cyan"/>
              </w:rPr>
              <w:t>Dusty Book</w:t>
            </w:r>
          </w:p>
        </w:tc>
        <w:tc>
          <w:tcPr>
            <w:tcW w:w="2154" w:type="dxa"/>
          </w:tcPr>
          <w:p w14:paraId="3FDA7115" w14:textId="77777777" w:rsidR="004865C1" w:rsidRDefault="004865C1" w:rsidP="002E4EE9">
            <w:r w:rsidRPr="00766C29">
              <w:rPr>
                <w:highlight w:val="yellow"/>
              </w:rPr>
              <w:t>Tome of Power</w:t>
            </w:r>
          </w:p>
        </w:tc>
      </w:tr>
      <w:tr w:rsidR="004865C1" w14:paraId="53004839" w14:textId="77777777" w:rsidTr="002E4EE9">
        <w:tc>
          <w:tcPr>
            <w:tcW w:w="2383" w:type="dxa"/>
          </w:tcPr>
          <w:p w14:paraId="08BAB21F" w14:textId="77777777" w:rsidR="004865C1" w:rsidRDefault="004865C1" w:rsidP="002E4EE9">
            <w:r w:rsidRPr="00766C29">
              <w:rPr>
                <w:highlight w:val="cyan"/>
              </w:rPr>
              <w:t>Feather</w:t>
            </w:r>
          </w:p>
        </w:tc>
        <w:tc>
          <w:tcPr>
            <w:tcW w:w="2441" w:type="dxa"/>
          </w:tcPr>
          <w:p w14:paraId="7D4FF985" w14:textId="77777777" w:rsidR="004865C1" w:rsidRDefault="004865C1" w:rsidP="002E4EE9">
            <w:r w:rsidRPr="00766C29">
              <w:rPr>
                <w:highlight w:val="green"/>
              </w:rPr>
              <w:t>Ornate Greaves</w:t>
            </w:r>
          </w:p>
        </w:tc>
        <w:tc>
          <w:tcPr>
            <w:tcW w:w="2382" w:type="dxa"/>
          </w:tcPr>
          <w:p w14:paraId="00244E3E" w14:textId="77777777" w:rsidR="004865C1" w:rsidRDefault="004865C1" w:rsidP="002E4EE9">
            <w:r w:rsidRPr="00766C29">
              <w:rPr>
                <w:highlight w:val="yellow"/>
              </w:rPr>
              <w:t>Palantir</w:t>
            </w:r>
          </w:p>
        </w:tc>
        <w:tc>
          <w:tcPr>
            <w:tcW w:w="2154" w:type="dxa"/>
          </w:tcPr>
          <w:p w14:paraId="0BDA5BCC" w14:textId="77777777" w:rsidR="004865C1" w:rsidRDefault="004865C1" w:rsidP="002E4EE9">
            <w:r w:rsidRPr="00766C29">
              <w:rPr>
                <w:highlight w:val="yellow"/>
              </w:rPr>
              <w:t>Salted Pork</w:t>
            </w:r>
          </w:p>
        </w:tc>
      </w:tr>
      <w:tr w:rsidR="004865C1" w14:paraId="03641A50" w14:textId="77777777" w:rsidTr="002E4EE9">
        <w:tc>
          <w:tcPr>
            <w:tcW w:w="2383" w:type="dxa"/>
          </w:tcPr>
          <w:p w14:paraId="4CDF93E1" w14:textId="77777777" w:rsidR="004865C1" w:rsidRDefault="004865C1" w:rsidP="002E4EE9">
            <w:r w:rsidRPr="00766C29">
              <w:rPr>
                <w:highlight w:val="yellow"/>
              </w:rPr>
              <w:t>Potion</w:t>
            </w:r>
          </w:p>
        </w:tc>
        <w:tc>
          <w:tcPr>
            <w:tcW w:w="2441" w:type="dxa"/>
          </w:tcPr>
          <w:p w14:paraId="3838FFD9" w14:textId="77777777" w:rsidR="004865C1" w:rsidRDefault="004865C1" w:rsidP="002E4EE9">
            <w:r w:rsidRPr="00766C29">
              <w:rPr>
                <w:highlight w:val="cyan"/>
              </w:rPr>
              <w:t>Orb of Con-</w:t>
            </w:r>
            <w:proofErr w:type="spellStart"/>
            <w:r w:rsidRPr="00766C29">
              <w:rPr>
                <w:highlight w:val="cyan"/>
              </w:rPr>
              <w:t>Creet</w:t>
            </w:r>
            <w:proofErr w:type="spellEnd"/>
          </w:p>
        </w:tc>
        <w:tc>
          <w:tcPr>
            <w:tcW w:w="2382" w:type="dxa"/>
          </w:tcPr>
          <w:p w14:paraId="7DBBEAE4" w14:textId="77777777" w:rsidR="004865C1" w:rsidRDefault="004865C1" w:rsidP="002E4EE9"/>
        </w:tc>
        <w:tc>
          <w:tcPr>
            <w:tcW w:w="2154" w:type="dxa"/>
          </w:tcPr>
          <w:p w14:paraId="2D2F1C79" w14:textId="77777777" w:rsidR="004865C1" w:rsidRDefault="004865C1" w:rsidP="002E4EE9"/>
        </w:tc>
      </w:tr>
      <w:tr w:rsidR="004865C1" w14:paraId="7F0F91B3" w14:textId="77777777" w:rsidTr="002E4EE9">
        <w:tc>
          <w:tcPr>
            <w:tcW w:w="2383" w:type="dxa"/>
          </w:tcPr>
          <w:p w14:paraId="32522610" w14:textId="77777777" w:rsidR="004865C1" w:rsidRPr="000D18A7" w:rsidRDefault="004865C1" w:rsidP="002E4EE9"/>
        </w:tc>
        <w:tc>
          <w:tcPr>
            <w:tcW w:w="2441" w:type="dxa"/>
          </w:tcPr>
          <w:p w14:paraId="148AF3BB" w14:textId="77777777" w:rsidR="004865C1" w:rsidRDefault="004865C1" w:rsidP="002E4EE9"/>
        </w:tc>
        <w:tc>
          <w:tcPr>
            <w:tcW w:w="2382" w:type="dxa"/>
          </w:tcPr>
          <w:p w14:paraId="31B4FE16" w14:textId="77777777" w:rsidR="004865C1" w:rsidRDefault="004865C1" w:rsidP="002E4EE9"/>
        </w:tc>
        <w:tc>
          <w:tcPr>
            <w:tcW w:w="2154" w:type="dxa"/>
          </w:tcPr>
          <w:p w14:paraId="078471D4" w14:textId="77777777" w:rsidR="004865C1" w:rsidRDefault="004865C1" w:rsidP="002E4EE9"/>
        </w:tc>
      </w:tr>
    </w:tbl>
    <w:p w14:paraId="13558F5E" w14:textId="77777777" w:rsidR="004865C1" w:rsidRDefault="004865C1" w:rsidP="004865C1">
      <w:pPr>
        <w:rPr>
          <w:b/>
          <w:bCs/>
        </w:rPr>
      </w:pPr>
      <w:proofErr w:type="spellStart"/>
      <w:r w:rsidRPr="00E72D59">
        <w:rPr>
          <w:b/>
          <w:bCs/>
        </w:rPr>
        <w:t>Lootable</w:t>
      </w:r>
      <w:proofErr w:type="spellEnd"/>
      <w:r>
        <w:rPr>
          <w:b/>
          <w:bCs/>
        </w:rPr>
        <w:t>:</w:t>
      </w:r>
    </w:p>
    <w:tbl>
      <w:tblPr>
        <w:tblStyle w:val="ListTable1Light"/>
        <w:tblW w:w="0" w:type="auto"/>
        <w:tblLook w:val="0600" w:firstRow="0" w:lastRow="0" w:firstColumn="0" w:lastColumn="0" w:noHBand="1" w:noVBand="1"/>
      </w:tblPr>
      <w:tblGrid>
        <w:gridCol w:w="2337"/>
        <w:gridCol w:w="2337"/>
        <w:gridCol w:w="2338"/>
        <w:gridCol w:w="2338"/>
      </w:tblGrid>
      <w:tr w:rsidR="004865C1" w14:paraId="581D81F7" w14:textId="77777777" w:rsidTr="002E4EE9">
        <w:tc>
          <w:tcPr>
            <w:tcW w:w="2337" w:type="dxa"/>
          </w:tcPr>
          <w:p w14:paraId="5469CF0E" w14:textId="77777777" w:rsidR="004865C1" w:rsidRPr="00895B25" w:rsidRDefault="004865C1" w:rsidP="002E4EE9">
            <w:r w:rsidRPr="00267E1B">
              <w:rPr>
                <w:highlight w:val="green"/>
              </w:rPr>
              <w:t>Goblin Helm</w:t>
            </w:r>
          </w:p>
        </w:tc>
        <w:tc>
          <w:tcPr>
            <w:tcW w:w="2337" w:type="dxa"/>
          </w:tcPr>
          <w:p w14:paraId="7A3937FB" w14:textId="77777777" w:rsidR="004865C1" w:rsidRPr="00895B25" w:rsidRDefault="004865C1" w:rsidP="002E4EE9">
            <w:r w:rsidRPr="00267E1B">
              <w:rPr>
                <w:highlight w:val="green"/>
              </w:rPr>
              <w:t>Great Axe</w:t>
            </w:r>
          </w:p>
        </w:tc>
        <w:tc>
          <w:tcPr>
            <w:tcW w:w="2338" w:type="dxa"/>
          </w:tcPr>
          <w:p w14:paraId="0025879B" w14:textId="77777777" w:rsidR="004865C1" w:rsidRPr="00895B25" w:rsidRDefault="004865C1" w:rsidP="002E4EE9">
            <w:r w:rsidRPr="00267E1B">
              <w:rPr>
                <w:highlight w:val="green"/>
              </w:rPr>
              <w:t>Royal Pauldrons</w:t>
            </w:r>
          </w:p>
        </w:tc>
        <w:tc>
          <w:tcPr>
            <w:tcW w:w="2338" w:type="dxa"/>
          </w:tcPr>
          <w:p w14:paraId="3ACFFCAE" w14:textId="77777777" w:rsidR="004865C1" w:rsidRPr="00BE01A6" w:rsidRDefault="004865C1" w:rsidP="002E4EE9">
            <w:r w:rsidRPr="00267E1B">
              <w:rPr>
                <w:highlight w:val="cyan"/>
              </w:rPr>
              <w:t>Light of Elune</w:t>
            </w:r>
          </w:p>
        </w:tc>
      </w:tr>
      <w:tr w:rsidR="004865C1" w14:paraId="7C26EAEE" w14:textId="77777777" w:rsidTr="002E4EE9">
        <w:tc>
          <w:tcPr>
            <w:tcW w:w="2337" w:type="dxa"/>
          </w:tcPr>
          <w:p w14:paraId="7F0FD863" w14:textId="77777777" w:rsidR="004865C1" w:rsidRDefault="004865C1" w:rsidP="002E4EE9">
            <w:r w:rsidRPr="00267E1B">
              <w:rPr>
                <w:highlight w:val="green"/>
              </w:rPr>
              <w:t>Mithril Chainmail</w:t>
            </w:r>
          </w:p>
          <w:p w14:paraId="1DED513E" w14:textId="77777777" w:rsidR="004865C1" w:rsidRDefault="004865C1" w:rsidP="002E4EE9"/>
        </w:tc>
        <w:tc>
          <w:tcPr>
            <w:tcW w:w="2337" w:type="dxa"/>
          </w:tcPr>
          <w:p w14:paraId="345273FE" w14:textId="77777777" w:rsidR="004865C1" w:rsidRDefault="004865C1" w:rsidP="002E4EE9"/>
        </w:tc>
        <w:tc>
          <w:tcPr>
            <w:tcW w:w="2338" w:type="dxa"/>
          </w:tcPr>
          <w:p w14:paraId="5A38A127" w14:textId="77777777" w:rsidR="004865C1" w:rsidRDefault="004865C1" w:rsidP="002E4EE9"/>
        </w:tc>
        <w:tc>
          <w:tcPr>
            <w:tcW w:w="2338" w:type="dxa"/>
          </w:tcPr>
          <w:p w14:paraId="498B32C1" w14:textId="77777777" w:rsidR="004865C1" w:rsidRDefault="004865C1" w:rsidP="002E4EE9"/>
        </w:tc>
      </w:tr>
    </w:tbl>
    <w:p w14:paraId="7C0F9DF9" w14:textId="77777777" w:rsidR="004865C1" w:rsidRPr="00E02076" w:rsidRDefault="004865C1" w:rsidP="004865C1">
      <w:pPr>
        <w:rPr>
          <w:b/>
          <w:bCs/>
        </w:rPr>
      </w:pPr>
      <w:r w:rsidRPr="00E02076">
        <w:rPr>
          <w:b/>
          <w:bCs/>
        </w:rPr>
        <w:t>Rooms:</w:t>
      </w:r>
    </w:p>
    <w:p w14:paraId="7E2C60D9" w14:textId="77777777" w:rsidR="004865C1" w:rsidRDefault="004865C1" w:rsidP="004865C1">
      <w:r>
        <w:tab/>
        <w:t xml:space="preserve">There are several rooms contained within a modular system built on JSON dictionaries. This affords an easy way to add more rooms without modifying code. As of this writing, there are 12 rooms in the stable alpha build. Please see the supplemental Game Map.pdf. </w:t>
      </w:r>
    </w:p>
    <w:p w14:paraId="078C6DBB" w14:textId="77777777" w:rsidR="004865C1" w:rsidRDefault="004865C1" w:rsidP="004865C1">
      <w:r>
        <w:t>Rooms are as follows:</w:t>
      </w:r>
    </w:p>
    <w:tbl>
      <w:tblPr>
        <w:tblStyle w:val="ListTable1Light"/>
        <w:tblW w:w="0" w:type="auto"/>
        <w:tblLook w:val="0600" w:firstRow="0" w:lastRow="0" w:firstColumn="0" w:lastColumn="0" w:noHBand="1" w:noVBand="1"/>
      </w:tblPr>
      <w:tblGrid>
        <w:gridCol w:w="2337"/>
        <w:gridCol w:w="2337"/>
        <w:gridCol w:w="2338"/>
        <w:gridCol w:w="2338"/>
      </w:tblGrid>
      <w:tr w:rsidR="004865C1" w14:paraId="3EA022B9" w14:textId="77777777" w:rsidTr="002E4EE9">
        <w:tc>
          <w:tcPr>
            <w:tcW w:w="2337" w:type="dxa"/>
          </w:tcPr>
          <w:p w14:paraId="315A4D04" w14:textId="77777777" w:rsidR="004865C1" w:rsidRDefault="004865C1" w:rsidP="002E4EE9">
            <w:r>
              <w:t>1 The Culvert</w:t>
            </w:r>
          </w:p>
        </w:tc>
        <w:tc>
          <w:tcPr>
            <w:tcW w:w="2337" w:type="dxa"/>
          </w:tcPr>
          <w:p w14:paraId="70496120" w14:textId="77777777" w:rsidR="004865C1" w:rsidRDefault="004865C1" w:rsidP="002E4EE9">
            <w:r>
              <w:t>2 The Storeroom</w:t>
            </w:r>
          </w:p>
        </w:tc>
        <w:tc>
          <w:tcPr>
            <w:tcW w:w="2338" w:type="dxa"/>
          </w:tcPr>
          <w:p w14:paraId="4A1FFE30" w14:textId="77777777" w:rsidR="004865C1" w:rsidRDefault="004865C1" w:rsidP="002E4EE9">
            <w:r>
              <w:t>3 The Guardhouse</w:t>
            </w:r>
          </w:p>
        </w:tc>
        <w:tc>
          <w:tcPr>
            <w:tcW w:w="2338" w:type="dxa"/>
          </w:tcPr>
          <w:p w14:paraId="48675120" w14:textId="77777777" w:rsidR="004865C1" w:rsidRDefault="004865C1" w:rsidP="002E4EE9">
            <w:r>
              <w:t>4 The Armory</w:t>
            </w:r>
          </w:p>
        </w:tc>
      </w:tr>
      <w:tr w:rsidR="004865C1" w14:paraId="07AD27E0" w14:textId="77777777" w:rsidTr="002E4EE9">
        <w:tc>
          <w:tcPr>
            <w:tcW w:w="2337" w:type="dxa"/>
          </w:tcPr>
          <w:p w14:paraId="2060F4D7" w14:textId="77777777" w:rsidR="004865C1" w:rsidRDefault="004865C1" w:rsidP="002E4EE9">
            <w:r>
              <w:t>5 The Rookery</w:t>
            </w:r>
          </w:p>
        </w:tc>
        <w:tc>
          <w:tcPr>
            <w:tcW w:w="2337" w:type="dxa"/>
          </w:tcPr>
          <w:p w14:paraId="429DA995" w14:textId="77777777" w:rsidR="004865C1" w:rsidRDefault="004865C1" w:rsidP="002E4EE9">
            <w:r>
              <w:t>6 The Wizard’s Library</w:t>
            </w:r>
          </w:p>
        </w:tc>
        <w:tc>
          <w:tcPr>
            <w:tcW w:w="2338" w:type="dxa"/>
          </w:tcPr>
          <w:p w14:paraId="357F8BED" w14:textId="77777777" w:rsidR="004865C1" w:rsidRDefault="004865C1" w:rsidP="002E4EE9">
            <w:r>
              <w:t>7 The Secret Passage</w:t>
            </w:r>
          </w:p>
        </w:tc>
        <w:tc>
          <w:tcPr>
            <w:tcW w:w="2338" w:type="dxa"/>
          </w:tcPr>
          <w:p w14:paraId="7927D1EB" w14:textId="77777777" w:rsidR="004865C1" w:rsidRDefault="004865C1" w:rsidP="002E4EE9">
            <w:r>
              <w:t>8 The Chapel</w:t>
            </w:r>
          </w:p>
        </w:tc>
      </w:tr>
      <w:tr w:rsidR="004865C1" w14:paraId="46A11C59" w14:textId="77777777" w:rsidTr="002E4EE9">
        <w:tc>
          <w:tcPr>
            <w:tcW w:w="2337" w:type="dxa"/>
          </w:tcPr>
          <w:p w14:paraId="18DF6776" w14:textId="77777777" w:rsidR="004865C1" w:rsidRDefault="004865C1" w:rsidP="002E4EE9">
            <w:r>
              <w:t>9 The Shattered Tower</w:t>
            </w:r>
          </w:p>
        </w:tc>
        <w:tc>
          <w:tcPr>
            <w:tcW w:w="2337" w:type="dxa"/>
          </w:tcPr>
          <w:p w14:paraId="4D90DE5A" w14:textId="77777777" w:rsidR="004865C1" w:rsidRDefault="004865C1" w:rsidP="002E4EE9">
            <w:r>
              <w:t>10 The Schism</w:t>
            </w:r>
          </w:p>
        </w:tc>
        <w:tc>
          <w:tcPr>
            <w:tcW w:w="2338" w:type="dxa"/>
          </w:tcPr>
          <w:p w14:paraId="49AEFD49" w14:textId="77777777" w:rsidR="004865C1" w:rsidRDefault="004865C1" w:rsidP="002E4EE9">
            <w:r>
              <w:t>11 The Great Hall</w:t>
            </w:r>
          </w:p>
        </w:tc>
        <w:tc>
          <w:tcPr>
            <w:tcW w:w="2338" w:type="dxa"/>
          </w:tcPr>
          <w:p w14:paraId="5937A426" w14:textId="77777777" w:rsidR="004865C1" w:rsidRDefault="004865C1" w:rsidP="002E4EE9">
            <w:r>
              <w:t>12 The Dark Passage</w:t>
            </w:r>
          </w:p>
        </w:tc>
      </w:tr>
    </w:tbl>
    <w:p w14:paraId="2DC9544E" w14:textId="77777777" w:rsidR="004865C1" w:rsidRDefault="004865C1" w:rsidP="004865C1"/>
    <w:p w14:paraId="1FB4033D" w14:textId="77777777" w:rsidR="004865C1" w:rsidRDefault="004865C1" w:rsidP="004865C1">
      <w:pPr>
        <w:rPr>
          <w:b/>
          <w:bCs/>
        </w:rPr>
      </w:pPr>
      <w:r>
        <w:rPr>
          <w:b/>
          <w:bCs/>
        </w:rPr>
        <w:t xml:space="preserve">Characters: </w:t>
      </w:r>
    </w:p>
    <w:p w14:paraId="57ECF8E6" w14:textId="77777777" w:rsidR="004865C1" w:rsidRDefault="004865C1" w:rsidP="004865C1">
      <w:r>
        <w:t xml:space="preserve">Player – the player character, who the player plays as. </w:t>
      </w:r>
    </w:p>
    <w:p w14:paraId="3915832B" w14:textId="77777777" w:rsidR="004865C1" w:rsidRDefault="004865C1" w:rsidP="004865C1">
      <w:r>
        <w:t xml:space="preserve">Boss – </w:t>
      </w:r>
      <w:proofErr w:type="spellStart"/>
      <w:r>
        <w:t>Drak’Tul</w:t>
      </w:r>
      <w:proofErr w:type="spellEnd"/>
      <w:r>
        <w:t xml:space="preserve"> </w:t>
      </w:r>
    </w:p>
    <w:p w14:paraId="0955ECE1" w14:textId="77777777" w:rsidR="004865C1" w:rsidRPr="005B31A7" w:rsidRDefault="004865C1" w:rsidP="004865C1">
      <w:r>
        <w:t xml:space="preserve">Enemies – an assortment of typical dungeon-themed enemies (e.g., goblins, zombies, </w:t>
      </w:r>
      <w:proofErr w:type="spellStart"/>
      <w:r>
        <w:t>etc</w:t>
      </w:r>
      <w:proofErr w:type="spellEnd"/>
      <w:r>
        <w:t>)</w:t>
      </w:r>
    </w:p>
    <w:p w14:paraId="4826D965" w14:textId="59F29E8A" w:rsidR="004865C1" w:rsidRDefault="004865C1" w:rsidP="006122E9">
      <w:r>
        <w:lastRenderedPageBreak/>
        <w:t>Note – Functionality:</w:t>
      </w:r>
    </w:p>
    <w:p w14:paraId="67016098" w14:textId="3F31CFC0" w:rsidR="00ED52B6" w:rsidRPr="00F313B9" w:rsidRDefault="006122E9" w:rsidP="006122E9">
      <w:r>
        <w:tab/>
        <w:t>The purpose of this project is to create a game tha</w:t>
      </w:r>
      <w:r w:rsidR="00F313B9">
        <w:t xml:space="preserve">t demonstrates </w:t>
      </w:r>
      <w:r>
        <w:t xml:space="preserve">competency and comprehension of standard programming concepts and </w:t>
      </w:r>
      <w:r w:rsidR="00EE4C83">
        <w:t xml:space="preserve">create a functional program that meets the given requirements. </w:t>
      </w:r>
      <w:r w:rsidR="00F313B9">
        <w:t xml:space="preserve">The current build of </w:t>
      </w:r>
      <w:r w:rsidR="00F313B9">
        <w:rPr>
          <w:i/>
          <w:iCs/>
        </w:rPr>
        <w:t>The Schism</w:t>
      </w:r>
      <w:r w:rsidR="00F313B9">
        <w:t xml:space="preserve"> </w:t>
      </w:r>
      <w:r w:rsidR="000D2739">
        <w:t xml:space="preserve">utilizes an </w:t>
      </w:r>
      <w:r w:rsidR="00ED52B6">
        <w:t>object-oriented</w:t>
      </w:r>
      <w:r w:rsidR="000D2739">
        <w:t xml:space="preserve"> approach</w:t>
      </w:r>
      <w:r w:rsidR="00ED52B6">
        <w:t xml:space="preserve"> and has a functional combat system</w:t>
      </w:r>
      <w:r w:rsidR="00AE3212">
        <w:t>.</w:t>
      </w:r>
      <w:r w:rsidR="00ED52B6">
        <w:t xml:space="preserve"> I took this approach to challenge myself and learn </w:t>
      </w:r>
      <w:r w:rsidR="00EE553A">
        <w:t>how to</w:t>
      </w:r>
      <w:r w:rsidR="00ED52B6">
        <w:t xml:space="preserve"> manage instances across modules</w:t>
      </w:r>
      <w:r w:rsidR="00EE553A">
        <w:t xml:space="preserve"> and classe</w:t>
      </w:r>
      <w:r w:rsidR="00C30147">
        <w:t>s</w:t>
      </w:r>
      <w:r w:rsidR="00EE553A">
        <w:t xml:space="preserve">. </w:t>
      </w:r>
      <w:r w:rsidR="008C38CC">
        <w:t xml:space="preserve">The current alpha build does not have an adequate win/lose check other than player life. One planned feature for the next </w:t>
      </w:r>
      <w:r w:rsidR="00E27B40">
        <w:t xml:space="preserve">update </w:t>
      </w:r>
      <w:r w:rsidR="008C38CC">
        <w:t>i</w:t>
      </w:r>
      <w:r w:rsidR="00A5072A">
        <w:t xml:space="preserve">s to a choice at the opening screen to play with or without combat. Choosing with combat </w:t>
      </w:r>
      <w:r w:rsidR="002555CC">
        <w:t>ties victory conditions to defeating the final boss</w:t>
      </w:r>
      <w:r w:rsidR="00E27B40">
        <w:t xml:space="preserve"> and enables random combat chance in dangerous rooms</w:t>
      </w:r>
      <w:r w:rsidR="00D77B46">
        <w:t>; c</w:t>
      </w:r>
      <w:r w:rsidR="002555CC">
        <w:t xml:space="preserve">hoosing without combat ties victory conditions to </w:t>
      </w:r>
      <w:r w:rsidR="000D5946">
        <w:t xml:space="preserve">item collection and room </w:t>
      </w:r>
      <w:r w:rsidR="00AE3212">
        <w:t>location and</w:t>
      </w:r>
      <w:r w:rsidR="00E27B40">
        <w:t xml:space="preserve"> disables combat access</w:t>
      </w:r>
      <w:r w:rsidR="001973AC">
        <w:t xml:space="preserve"> entirely.</w:t>
      </w:r>
    </w:p>
    <w:p w14:paraId="5B9DA889" w14:textId="773AA980" w:rsidR="00875AFB" w:rsidRDefault="009612F3" w:rsidP="006122E9">
      <w:pPr>
        <w:ind w:firstLine="720"/>
      </w:pPr>
      <w:r>
        <w:t xml:space="preserve">When contemplating a game interface, the </w:t>
      </w:r>
      <w:r w:rsidR="00FC6D40">
        <w:t>need</w:t>
      </w:r>
      <w:r>
        <w:t xml:space="preserve"> for something robust yet flexible yields a desire for something beyond</w:t>
      </w:r>
      <w:r w:rsidR="005D5C2D">
        <w:t xml:space="preserve"> simple</w:t>
      </w:r>
      <w:r>
        <w:t xml:space="preserve"> while loops. The first that came to mind is the simple </w:t>
      </w:r>
      <w:proofErr w:type="spellStart"/>
      <w:r>
        <w:t>cmd</w:t>
      </w:r>
      <w:proofErr w:type="spellEnd"/>
      <w:r>
        <w:t xml:space="preserve"> line interface used to build those little turtle games so long ago.</w:t>
      </w:r>
      <w:r w:rsidR="00875AFB">
        <w:t xml:space="preserve"> The </w:t>
      </w:r>
      <w:proofErr w:type="spellStart"/>
      <w:r w:rsidR="00875AFB">
        <w:t>Cmd</w:t>
      </w:r>
      <w:proofErr w:type="spellEnd"/>
      <w:r w:rsidR="00875AFB">
        <w:t xml:space="preserve"> class of the </w:t>
      </w:r>
      <w:proofErr w:type="spellStart"/>
      <w:r w:rsidR="00875AFB">
        <w:t>cmd</w:t>
      </w:r>
      <w:proofErr w:type="spellEnd"/>
      <w:r w:rsidR="00875AFB">
        <w:t xml:space="preserve"> module in the common library provides an excellent framework </w:t>
      </w:r>
      <w:r w:rsidR="005D5C2D">
        <w:t>upon</w:t>
      </w:r>
      <w:r w:rsidR="00875AFB">
        <w:t xml:space="preserve"> which to build. The </w:t>
      </w:r>
      <w:hyperlink r:id="rId6" w:history="1">
        <w:r w:rsidR="00875AFB" w:rsidRPr="00875AFB">
          <w:rPr>
            <w:rStyle w:val="Hyperlink"/>
          </w:rPr>
          <w:t>common docs</w:t>
        </w:r>
      </w:hyperlink>
      <w:r w:rsidR="00875AFB">
        <w:t xml:space="preserve"> have more details on this class and the methods therein, which pass</w:t>
      </w:r>
      <w:r w:rsidR="005D5C2D">
        <w:t xml:space="preserve"> along</w:t>
      </w:r>
      <w:r w:rsidR="00875AFB">
        <w:t xml:space="preserve"> some powerful functionality. </w:t>
      </w:r>
      <w:proofErr w:type="spellStart"/>
      <w:r w:rsidR="00875AFB">
        <w:t>Cmd</w:t>
      </w:r>
      <w:proofErr w:type="spellEnd"/>
      <w:r w:rsidR="00875AFB">
        <w:t xml:space="preserve"> has a method </w:t>
      </w:r>
      <w:proofErr w:type="spellStart"/>
      <w:r w:rsidR="00875AFB">
        <w:t>cmdloop</w:t>
      </w:r>
      <w:proofErr w:type="spellEnd"/>
      <w:r w:rsidR="00875AFB">
        <w:t xml:space="preserve">, which handles a continuous prompt until a True value is returned to the </w:t>
      </w:r>
      <w:proofErr w:type="spellStart"/>
      <w:r w:rsidR="00875AFB">
        <w:t>onecmd</w:t>
      </w:r>
      <w:proofErr w:type="spellEnd"/>
      <w:r w:rsidR="00875AFB">
        <w:t xml:space="preserve"> method, which is the method that interprets the user input.</w:t>
      </w:r>
      <w:r w:rsidR="005D5C2D">
        <w:t xml:space="preserve"> There are several hook methods, and built</w:t>
      </w:r>
      <w:r w:rsidR="00B7160F">
        <w:t>-</w:t>
      </w:r>
      <w:r w:rsidR="005D5C2D">
        <w:t xml:space="preserve">in </w:t>
      </w:r>
      <w:r w:rsidR="0006618F">
        <w:t xml:space="preserve">action method dispatching, making it simple to model </w:t>
      </w:r>
      <w:r w:rsidR="00B7160F">
        <w:t>game functionality using this module and equally easy to replace said module later with a more sophisticated interface.</w:t>
      </w:r>
      <w:r w:rsidR="00CB4108">
        <w:t xml:space="preserve"> </w:t>
      </w:r>
      <w:r w:rsidR="005106B1">
        <w:t xml:space="preserve"> </w:t>
      </w:r>
    </w:p>
    <w:p w14:paraId="5CACABCF" w14:textId="7E86C30A" w:rsidR="00827CE4" w:rsidRDefault="001D04FC" w:rsidP="001D04FC">
      <w:r>
        <w:tab/>
      </w:r>
      <w:r w:rsidR="00404AC4">
        <w:t xml:space="preserve">Player input will be handled by </w:t>
      </w:r>
      <w:proofErr w:type="spellStart"/>
      <w:proofErr w:type="gramStart"/>
      <w:r w:rsidR="00404AC4">
        <w:t>Cmd</w:t>
      </w:r>
      <w:proofErr w:type="spellEnd"/>
      <w:r w:rsidR="00404AC4">
        <w:t>,</w:t>
      </w:r>
      <w:proofErr w:type="gramEnd"/>
      <w:r w:rsidR="00404AC4">
        <w:t xml:space="preserve"> however the action </w:t>
      </w:r>
      <w:r w:rsidR="007F5748">
        <w:t>methods</w:t>
      </w:r>
      <w:r w:rsidR="00404AC4">
        <w:t xml:space="preserve"> need to be defined. Action </w:t>
      </w:r>
      <w:r w:rsidR="007F5748">
        <w:t>methods</w:t>
      </w:r>
      <w:r w:rsidR="00404AC4">
        <w:t xml:space="preserve"> are prefixed with </w:t>
      </w:r>
      <w:r w:rsidR="00404AC4">
        <w:rPr>
          <w:b/>
          <w:bCs/>
        </w:rPr>
        <w:t>do_</w:t>
      </w:r>
      <w:r w:rsidR="00404AC4">
        <w:t xml:space="preserve">; </w:t>
      </w:r>
      <w:r w:rsidR="00773CE3">
        <w:t xml:space="preserve">if </w:t>
      </w:r>
      <w:r w:rsidR="00404AC4">
        <w:t xml:space="preserve">the name after the underscore </w:t>
      </w:r>
      <w:r w:rsidR="00773CE3">
        <w:t xml:space="preserve">matches user input (line from </w:t>
      </w:r>
      <w:proofErr w:type="spellStart"/>
      <w:r w:rsidR="008F34B6">
        <w:t>cmdloop</w:t>
      </w:r>
      <w:proofErr w:type="spellEnd"/>
      <w:r w:rsidR="008F34B6">
        <w:t xml:space="preserve">), </w:t>
      </w:r>
      <w:r w:rsidR="007F5748">
        <w:t>then</w:t>
      </w:r>
      <w:r w:rsidR="008F34B6">
        <w:t xml:space="preserve"> that </w:t>
      </w:r>
      <w:r w:rsidR="008F34B6">
        <w:rPr>
          <w:b/>
          <w:bCs/>
        </w:rPr>
        <w:t>do_</w:t>
      </w:r>
      <w:r w:rsidR="008F34B6">
        <w:t xml:space="preserve"> method is executed</w:t>
      </w:r>
      <w:r w:rsidR="004175D1">
        <w:t xml:space="preserve">. </w:t>
      </w:r>
      <w:r w:rsidR="00DE0758">
        <w:t>Thus,</w:t>
      </w:r>
      <w:r w:rsidR="00BC4CA4">
        <w:t xml:space="preserve"> the input validation is handled automatically and the </w:t>
      </w:r>
      <w:r w:rsidR="00BC4CA4">
        <w:rPr>
          <w:b/>
          <w:bCs/>
        </w:rPr>
        <w:t>do_</w:t>
      </w:r>
      <w:r w:rsidR="00BC4CA4">
        <w:t xml:space="preserve"> method is</w:t>
      </w:r>
      <w:r w:rsidR="00562F10">
        <w:t xml:space="preserve"> akin to the IF in a standard while/ if loop.</w:t>
      </w:r>
      <w:r w:rsidR="00827CE4">
        <w:t xml:space="preserve"> There are two primary areas in which action methods are necessary – the core game loop and the combat loop. </w:t>
      </w:r>
      <w:r w:rsidR="004F183D">
        <w:t xml:space="preserve">Please see </w:t>
      </w:r>
      <w:r w:rsidR="00C72E3E">
        <w:t>Full Game Logic</w:t>
      </w:r>
      <w:r w:rsidR="007A0FA3">
        <w:t>.pdf</w:t>
      </w:r>
      <w:r w:rsidR="00C72E3E">
        <w:t xml:space="preserve"> and Room Movement Logic</w:t>
      </w:r>
      <w:r w:rsidR="007A0FA3">
        <w:t xml:space="preserve">.pdf </w:t>
      </w:r>
      <w:r w:rsidR="00C72E3E">
        <w:t xml:space="preserve">for details on output and flow. </w:t>
      </w:r>
      <w:r w:rsidR="00827CE4">
        <w:t>The action commands are as follows:</w:t>
      </w:r>
    </w:p>
    <w:p w14:paraId="4D8277A9" w14:textId="3D58F153" w:rsidR="00C10FE4" w:rsidRPr="00C10FE4" w:rsidRDefault="00827CE4" w:rsidP="001D04FC">
      <w:r w:rsidRPr="00C10FE4">
        <w:rPr>
          <w:b/>
          <w:bCs/>
        </w:rPr>
        <w:t>Core Game Loop</w:t>
      </w:r>
    </w:p>
    <w:tbl>
      <w:tblPr>
        <w:tblStyle w:val="ListTable1Light"/>
        <w:tblW w:w="0" w:type="auto"/>
        <w:tblLook w:val="0600" w:firstRow="0" w:lastRow="0" w:firstColumn="0" w:lastColumn="0" w:noHBand="1" w:noVBand="1"/>
      </w:tblPr>
      <w:tblGrid>
        <w:gridCol w:w="2337"/>
        <w:gridCol w:w="2337"/>
        <w:gridCol w:w="2338"/>
        <w:gridCol w:w="2338"/>
      </w:tblGrid>
      <w:tr w:rsidR="00C10FE4" w:rsidRPr="00C10FE4" w14:paraId="322C98BB" w14:textId="77777777" w:rsidTr="00C10FE4">
        <w:tc>
          <w:tcPr>
            <w:tcW w:w="2337" w:type="dxa"/>
          </w:tcPr>
          <w:p w14:paraId="5AFDF28E" w14:textId="77777777" w:rsidR="00C10FE4" w:rsidRPr="00C10FE4" w:rsidRDefault="00C10FE4" w:rsidP="00D35377">
            <w:proofErr w:type="spellStart"/>
            <w:r w:rsidRPr="00C10FE4">
              <w:t>do_north</w:t>
            </w:r>
            <w:proofErr w:type="spellEnd"/>
          </w:p>
        </w:tc>
        <w:tc>
          <w:tcPr>
            <w:tcW w:w="2337" w:type="dxa"/>
          </w:tcPr>
          <w:p w14:paraId="5B4F1BAF" w14:textId="77777777" w:rsidR="00C10FE4" w:rsidRPr="00C10FE4" w:rsidRDefault="00C10FE4" w:rsidP="00D35377">
            <w:proofErr w:type="spellStart"/>
            <w:r w:rsidRPr="00C10FE4">
              <w:t>do_east</w:t>
            </w:r>
            <w:proofErr w:type="spellEnd"/>
          </w:p>
        </w:tc>
        <w:tc>
          <w:tcPr>
            <w:tcW w:w="2338" w:type="dxa"/>
          </w:tcPr>
          <w:p w14:paraId="04E5EA36" w14:textId="77777777" w:rsidR="00C10FE4" w:rsidRPr="00C10FE4" w:rsidRDefault="00C10FE4" w:rsidP="00D35377">
            <w:proofErr w:type="spellStart"/>
            <w:r w:rsidRPr="00C10FE4">
              <w:t>do_south</w:t>
            </w:r>
            <w:proofErr w:type="spellEnd"/>
          </w:p>
        </w:tc>
        <w:tc>
          <w:tcPr>
            <w:tcW w:w="2338" w:type="dxa"/>
          </w:tcPr>
          <w:p w14:paraId="0356C0BC" w14:textId="77777777" w:rsidR="00C10FE4" w:rsidRPr="00C10FE4" w:rsidRDefault="00C10FE4" w:rsidP="00D35377">
            <w:proofErr w:type="spellStart"/>
            <w:r w:rsidRPr="00C10FE4">
              <w:t>do_west</w:t>
            </w:r>
            <w:proofErr w:type="spellEnd"/>
          </w:p>
        </w:tc>
      </w:tr>
      <w:tr w:rsidR="00C10FE4" w:rsidRPr="00C10FE4" w14:paraId="4D4F2025" w14:textId="77777777" w:rsidTr="00C10FE4">
        <w:tc>
          <w:tcPr>
            <w:tcW w:w="2337" w:type="dxa"/>
          </w:tcPr>
          <w:p w14:paraId="73EC0CC1" w14:textId="77777777" w:rsidR="00C10FE4" w:rsidRPr="00C10FE4" w:rsidRDefault="00C10FE4" w:rsidP="00D35377">
            <w:proofErr w:type="spellStart"/>
            <w:r w:rsidRPr="00C10FE4">
              <w:t>do_help</w:t>
            </w:r>
            <w:proofErr w:type="spellEnd"/>
          </w:p>
        </w:tc>
        <w:tc>
          <w:tcPr>
            <w:tcW w:w="2337" w:type="dxa"/>
          </w:tcPr>
          <w:p w14:paraId="41B24B9D" w14:textId="77777777" w:rsidR="00C10FE4" w:rsidRPr="00C10FE4" w:rsidRDefault="00C10FE4" w:rsidP="00D35377">
            <w:proofErr w:type="spellStart"/>
            <w:r w:rsidRPr="00C10FE4">
              <w:t>do_status</w:t>
            </w:r>
            <w:proofErr w:type="spellEnd"/>
          </w:p>
        </w:tc>
        <w:tc>
          <w:tcPr>
            <w:tcW w:w="2338" w:type="dxa"/>
          </w:tcPr>
          <w:p w14:paraId="700B977B" w14:textId="6644C459" w:rsidR="00C10FE4" w:rsidRPr="00C10FE4" w:rsidRDefault="00B7160F" w:rsidP="00D35377">
            <w:proofErr w:type="spellStart"/>
            <w:r w:rsidRPr="00C10FE4">
              <w:t>do_search</w:t>
            </w:r>
            <w:proofErr w:type="spellEnd"/>
          </w:p>
        </w:tc>
        <w:tc>
          <w:tcPr>
            <w:tcW w:w="2338" w:type="dxa"/>
          </w:tcPr>
          <w:p w14:paraId="07BF3489" w14:textId="77777777" w:rsidR="00C10FE4" w:rsidRPr="00C10FE4" w:rsidRDefault="00C10FE4" w:rsidP="00D35377">
            <w:proofErr w:type="spellStart"/>
            <w:r w:rsidRPr="00C10FE4">
              <w:t>do_bag</w:t>
            </w:r>
            <w:proofErr w:type="spellEnd"/>
          </w:p>
        </w:tc>
      </w:tr>
      <w:tr w:rsidR="00B7160F" w14:paraId="1971B319" w14:textId="77777777" w:rsidTr="00C10FE4">
        <w:tc>
          <w:tcPr>
            <w:tcW w:w="2337" w:type="dxa"/>
          </w:tcPr>
          <w:p w14:paraId="6F910401" w14:textId="46854903" w:rsidR="00B7160F" w:rsidRPr="00C10FE4" w:rsidRDefault="00B7160F" w:rsidP="00B7160F">
            <w:proofErr w:type="spellStart"/>
            <w:r w:rsidRPr="00C10FE4">
              <w:t>do_fight</w:t>
            </w:r>
            <w:proofErr w:type="spellEnd"/>
          </w:p>
        </w:tc>
        <w:tc>
          <w:tcPr>
            <w:tcW w:w="2337" w:type="dxa"/>
          </w:tcPr>
          <w:p w14:paraId="29538F07" w14:textId="77777777" w:rsidR="00B7160F" w:rsidRPr="00C10FE4" w:rsidRDefault="00B7160F" w:rsidP="00B7160F">
            <w:proofErr w:type="spellStart"/>
            <w:r w:rsidRPr="00C10FE4">
              <w:t>do_quit</w:t>
            </w:r>
            <w:proofErr w:type="spellEnd"/>
          </w:p>
        </w:tc>
        <w:tc>
          <w:tcPr>
            <w:tcW w:w="2338" w:type="dxa"/>
          </w:tcPr>
          <w:p w14:paraId="05A2D258" w14:textId="3A81CCD4" w:rsidR="00B7160F" w:rsidRDefault="00B7160F" w:rsidP="00B7160F"/>
        </w:tc>
        <w:tc>
          <w:tcPr>
            <w:tcW w:w="2338" w:type="dxa"/>
          </w:tcPr>
          <w:p w14:paraId="526C226E" w14:textId="77777777" w:rsidR="00B7160F" w:rsidRDefault="00B7160F" w:rsidP="00B7160F"/>
        </w:tc>
      </w:tr>
    </w:tbl>
    <w:p w14:paraId="5C4D2A05" w14:textId="6EB43CAF" w:rsidR="00827CE4" w:rsidRPr="00C10FE4" w:rsidRDefault="00827CE4" w:rsidP="001D04FC">
      <w:pPr>
        <w:rPr>
          <w:b/>
          <w:bCs/>
        </w:rPr>
      </w:pPr>
      <w:r>
        <w:br/>
      </w:r>
      <w:r w:rsidRPr="00C10FE4">
        <w:rPr>
          <w:b/>
          <w:bCs/>
        </w:rPr>
        <w:t>Combat Loop</w:t>
      </w:r>
    </w:p>
    <w:tbl>
      <w:tblPr>
        <w:tblStyle w:val="ListTable1Light"/>
        <w:tblW w:w="0" w:type="auto"/>
        <w:tblLook w:val="0600" w:firstRow="0" w:lastRow="0" w:firstColumn="0" w:lastColumn="0" w:noHBand="1" w:noVBand="1"/>
      </w:tblPr>
      <w:tblGrid>
        <w:gridCol w:w="1960"/>
        <w:gridCol w:w="1687"/>
        <w:gridCol w:w="1916"/>
        <w:gridCol w:w="1886"/>
        <w:gridCol w:w="1911"/>
      </w:tblGrid>
      <w:tr w:rsidR="004865C1" w:rsidRPr="00C10FE4" w14:paraId="2BA161BB" w14:textId="77777777" w:rsidTr="004865C1">
        <w:tc>
          <w:tcPr>
            <w:tcW w:w="1960" w:type="dxa"/>
          </w:tcPr>
          <w:p w14:paraId="3FD56D05" w14:textId="77777777" w:rsidR="004865C1" w:rsidRPr="00C10FE4" w:rsidRDefault="004865C1" w:rsidP="00B57C1A">
            <w:proofErr w:type="spellStart"/>
            <w:r w:rsidRPr="00C10FE4">
              <w:t>do_attack</w:t>
            </w:r>
            <w:proofErr w:type="spellEnd"/>
          </w:p>
        </w:tc>
        <w:tc>
          <w:tcPr>
            <w:tcW w:w="1687" w:type="dxa"/>
          </w:tcPr>
          <w:p w14:paraId="75BC7D18" w14:textId="77777777" w:rsidR="004865C1" w:rsidRPr="00C10FE4" w:rsidRDefault="004865C1" w:rsidP="00B57C1A"/>
        </w:tc>
        <w:tc>
          <w:tcPr>
            <w:tcW w:w="1916" w:type="dxa"/>
          </w:tcPr>
          <w:p w14:paraId="79C43008" w14:textId="7740384B" w:rsidR="004865C1" w:rsidRPr="00C10FE4" w:rsidRDefault="004865C1" w:rsidP="00B57C1A">
            <w:proofErr w:type="spellStart"/>
            <w:r w:rsidRPr="00C10FE4">
              <w:t>do_item</w:t>
            </w:r>
            <w:proofErr w:type="spellEnd"/>
          </w:p>
        </w:tc>
        <w:tc>
          <w:tcPr>
            <w:tcW w:w="1886" w:type="dxa"/>
          </w:tcPr>
          <w:p w14:paraId="76738D3A" w14:textId="77777777" w:rsidR="004865C1" w:rsidRPr="00C10FE4" w:rsidRDefault="004865C1" w:rsidP="00B57C1A">
            <w:proofErr w:type="spellStart"/>
            <w:r w:rsidRPr="00C10FE4">
              <w:t>do_run</w:t>
            </w:r>
            <w:proofErr w:type="spellEnd"/>
          </w:p>
        </w:tc>
        <w:tc>
          <w:tcPr>
            <w:tcW w:w="1911" w:type="dxa"/>
          </w:tcPr>
          <w:p w14:paraId="49FDE0AE" w14:textId="77777777" w:rsidR="004865C1" w:rsidRPr="00C10FE4" w:rsidRDefault="004865C1" w:rsidP="00B57C1A">
            <w:proofErr w:type="spellStart"/>
            <w:r w:rsidRPr="00C10FE4">
              <w:t>do_help</w:t>
            </w:r>
            <w:proofErr w:type="spellEnd"/>
          </w:p>
        </w:tc>
      </w:tr>
    </w:tbl>
    <w:p w14:paraId="2B9FC90A" w14:textId="219DACD7" w:rsidR="00F63B0B" w:rsidRPr="005B31A7" w:rsidRDefault="003B2920" w:rsidP="004865C1">
      <w:r>
        <w:br/>
      </w:r>
    </w:p>
    <w:p w14:paraId="6D05C337" w14:textId="4DE28145" w:rsidR="00D77B46" w:rsidRPr="00FF2AB0" w:rsidRDefault="004865C1" w:rsidP="003B2920">
      <w:hyperlink r:id="rId7" w:history="1">
        <w:r w:rsidR="00D77B46" w:rsidRPr="00ED28CF">
          <w:rPr>
            <w:rStyle w:val="Hyperlink"/>
          </w:rPr>
          <w:t xml:space="preserve">The stable build can be </w:t>
        </w:r>
        <w:r w:rsidR="00ED28CF" w:rsidRPr="00ED28CF">
          <w:rPr>
            <w:rStyle w:val="Hyperlink"/>
          </w:rPr>
          <w:t>found here.</w:t>
        </w:r>
      </w:hyperlink>
    </w:p>
    <w:sectPr w:rsidR="00D77B46" w:rsidRPr="00FF2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EFF1" w14:textId="77777777" w:rsidR="0032435B" w:rsidRDefault="0032435B" w:rsidP="000D18A7">
      <w:pPr>
        <w:spacing w:after="0" w:line="240" w:lineRule="auto"/>
      </w:pPr>
      <w:r>
        <w:separator/>
      </w:r>
    </w:p>
  </w:endnote>
  <w:endnote w:type="continuationSeparator" w:id="0">
    <w:p w14:paraId="22708E7B" w14:textId="77777777" w:rsidR="0032435B" w:rsidRDefault="0032435B" w:rsidP="000D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5539" w14:textId="77777777" w:rsidR="0032435B" w:rsidRDefault="0032435B" w:rsidP="000D18A7">
      <w:pPr>
        <w:spacing w:after="0" w:line="240" w:lineRule="auto"/>
      </w:pPr>
      <w:r>
        <w:separator/>
      </w:r>
    </w:p>
  </w:footnote>
  <w:footnote w:type="continuationSeparator" w:id="0">
    <w:p w14:paraId="2E25F546" w14:textId="77777777" w:rsidR="0032435B" w:rsidRDefault="0032435B" w:rsidP="000D1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F3"/>
    <w:rsid w:val="00035AD9"/>
    <w:rsid w:val="0006618F"/>
    <w:rsid w:val="00086C92"/>
    <w:rsid w:val="000B0E9B"/>
    <w:rsid w:val="000D18A7"/>
    <w:rsid w:val="000D2739"/>
    <w:rsid w:val="000D5946"/>
    <w:rsid w:val="001973AC"/>
    <w:rsid w:val="001A5D0A"/>
    <w:rsid w:val="001C270F"/>
    <w:rsid w:val="001D04FC"/>
    <w:rsid w:val="001E3B4E"/>
    <w:rsid w:val="002344C1"/>
    <w:rsid w:val="002555CC"/>
    <w:rsid w:val="00267E1B"/>
    <w:rsid w:val="002C4ECF"/>
    <w:rsid w:val="002C5EF7"/>
    <w:rsid w:val="002E5E03"/>
    <w:rsid w:val="002E6D9E"/>
    <w:rsid w:val="002F0C66"/>
    <w:rsid w:val="002F1508"/>
    <w:rsid w:val="0032435B"/>
    <w:rsid w:val="00336B23"/>
    <w:rsid w:val="00377F3E"/>
    <w:rsid w:val="003B2920"/>
    <w:rsid w:val="00404AC4"/>
    <w:rsid w:val="004175D1"/>
    <w:rsid w:val="00432460"/>
    <w:rsid w:val="004865C1"/>
    <w:rsid w:val="004F183D"/>
    <w:rsid w:val="00505FCF"/>
    <w:rsid w:val="005106B1"/>
    <w:rsid w:val="005307C5"/>
    <w:rsid w:val="00562F10"/>
    <w:rsid w:val="005771C2"/>
    <w:rsid w:val="00591E2C"/>
    <w:rsid w:val="005B134E"/>
    <w:rsid w:val="005B31A7"/>
    <w:rsid w:val="005B3A5B"/>
    <w:rsid w:val="005D5C2D"/>
    <w:rsid w:val="006122E9"/>
    <w:rsid w:val="00642DC6"/>
    <w:rsid w:val="0064750E"/>
    <w:rsid w:val="00682D15"/>
    <w:rsid w:val="00692E14"/>
    <w:rsid w:val="00697DD7"/>
    <w:rsid w:val="006A12BB"/>
    <w:rsid w:val="006C3FED"/>
    <w:rsid w:val="006C460B"/>
    <w:rsid w:val="006C6104"/>
    <w:rsid w:val="006F3E75"/>
    <w:rsid w:val="006F6D8F"/>
    <w:rsid w:val="00766C29"/>
    <w:rsid w:val="00773CE3"/>
    <w:rsid w:val="007A0FA3"/>
    <w:rsid w:val="007E6DB9"/>
    <w:rsid w:val="007F5748"/>
    <w:rsid w:val="00827CE4"/>
    <w:rsid w:val="00875AFB"/>
    <w:rsid w:val="00885245"/>
    <w:rsid w:val="00895B25"/>
    <w:rsid w:val="008C38CC"/>
    <w:rsid w:val="008F34B6"/>
    <w:rsid w:val="00926D47"/>
    <w:rsid w:val="009612F3"/>
    <w:rsid w:val="009D3323"/>
    <w:rsid w:val="009F26B7"/>
    <w:rsid w:val="00A5072A"/>
    <w:rsid w:val="00AE3212"/>
    <w:rsid w:val="00AF203D"/>
    <w:rsid w:val="00AF25B7"/>
    <w:rsid w:val="00B42016"/>
    <w:rsid w:val="00B7160F"/>
    <w:rsid w:val="00BC4CA4"/>
    <w:rsid w:val="00BE01A6"/>
    <w:rsid w:val="00BF5796"/>
    <w:rsid w:val="00C10FE4"/>
    <w:rsid w:val="00C30147"/>
    <w:rsid w:val="00C72E3E"/>
    <w:rsid w:val="00CB4108"/>
    <w:rsid w:val="00CF3251"/>
    <w:rsid w:val="00D02E35"/>
    <w:rsid w:val="00D77B46"/>
    <w:rsid w:val="00DE0758"/>
    <w:rsid w:val="00E02076"/>
    <w:rsid w:val="00E27B40"/>
    <w:rsid w:val="00E404DA"/>
    <w:rsid w:val="00E55C43"/>
    <w:rsid w:val="00E72D59"/>
    <w:rsid w:val="00ED28CF"/>
    <w:rsid w:val="00ED52B6"/>
    <w:rsid w:val="00EE4C83"/>
    <w:rsid w:val="00EE553A"/>
    <w:rsid w:val="00F313B9"/>
    <w:rsid w:val="00F377EB"/>
    <w:rsid w:val="00F63B0B"/>
    <w:rsid w:val="00F76B42"/>
    <w:rsid w:val="00FA42AE"/>
    <w:rsid w:val="00FB3B91"/>
    <w:rsid w:val="00FC6D40"/>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BEA5"/>
  <w15:chartTrackingRefBased/>
  <w15:docId w15:val="{D7589E4F-6669-4269-BCC2-5336657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AFB"/>
    <w:rPr>
      <w:color w:val="0563C1" w:themeColor="hyperlink"/>
      <w:u w:val="single"/>
    </w:rPr>
  </w:style>
  <w:style w:type="character" w:styleId="UnresolvedMention">
    <w:name w:val="Unresolved Mention"/>
    <w:basedOn w:val="DefaultParagraphFont"/>
    <w:uiPriority w:val="99"/>
    <w:semiHidden/>
    <w:unhideWhenUsed/>
    <w:rsid w:val="00875AFB"/>
    <w:rPr>
      <w:color w:val="605E5C"/>
      <w:shd w:val="clear" w:color="auto" w:fill="E1DFDD"/>
    </w:rPr>
  </w:style>
  <w:style w:type="paragraph" w:styleId="ListParagraph">
    <w:name w:val="List Paragraph"/>
    <w:basedOn w:val="Normal"/>
    <w:uiPriority w:val="34"/>
    <w:qFormat/>
    <w:rsid w:val="00FB3B91"/>
    <w:pPr>
      <w:ind w:left="720"/>
      <w:contextualSpacing/>
    </w:pPr>
  </w:style>
  <w:style w:type="table" w:styleId="TableGrid">
    <w:name w:val="Table Grid"/>
    <w:basedOn w:val="TableNormal"/>
    <w:uiPriority w:val="39"/>
    <w:rsid w:val="00B4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20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4201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1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8A7"/>
  </w:style>
  <w:style w:type="paragraph" w:styleId="Footer">
    <w:name w:val="footer"/>
    <w:basedOn w:val="Normal"/>
    <w:link w:val="FooterChar"/>
    <w:uiPriority w:val="99"/>
    <w:unhideWhenUsed/>
    <w:rsid w:val="000D1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vy0789/The_Schism-Alp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cm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Robb</dc:creator>
  <cp:keywords/>
  <dc:description/>
  <cp:lastModifiedBy>Courtney Robb</cp:lastModifiedBy>
  <cp:revision>98</cp:revision>
  <dcterms:created xsi:type="dcterms:W3CDTF">2022-02-02T05:56:00Z</dcterms:created>
  <dcterms:modified xsi:type="dcterms:W3CDTF">2022-02-06T04:08:00Z</dcterms:modified>
</cp:coreProperties>
</file>