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4F3A"/>
          <w:sz w:val="56"/>
        </w:rPr>
        <w:t>Living Me</w:t>
      </w:r>
    </w:p>
    <w:p>
      <w:pPr>
        <w:jc w:val="center"/>
      </w:pPr>
      <w:r>
        <w:rPr>
          <w:i/>
          <w:color w:val="C07052"/>
          <w:sz w:val="28"/>
        </w:rPr>
        <w:t>〜 本当の自分と出逢う会 〜</w:t>
      </w:r>
    </w:p>
    <w:p/>
    <w:p>
      <w:pPr>
        <w:jc w:val="center"/>
      </w:pPr>
      <w:r>
        <w:rPr>
          <w:b/>
          <w:color w:val="333333"/>
          <w:sz w:val="36"/>
        </w:rPr>
        <w:t>要　件　定　義　書</w:t>
      </w:r>
    </w:p>
    <w:p/>
    <w:tbl>
      <w:tblPr>
        <w:tblStyle w:val="TableGrid"/>
        <w:tblW w:type="auto" w:w="0"/>
        <w:tblLook w:firstColumn="1" w:firstRow="1" w:lastColumn="0" w:lastRow="0" w:noHBand="0" w:noVBand="1" w:val="04A0"/>
      </w:tblPr>
      <w:tblGrid>
        <w:gridCol w:w="4703"/>
        <w:gridCol w:w="4703"/>
      </w:tblGrid>
      <w:tr>
        <w:tc>
          <w:tcPr>
            <w:tcW w:type="dxa" w:w="4703"/>
            <w:shd w:val="clear" w:color="auto" w:fill="F0EBE5"/>
          </w:tcPr>
          <w:p>
            <w:r>
              <w:rPr>
                <w:b/>
                <w:sz w:val="18"/>
              </w:rPr>
              <w:t>バージョン</w:t>
            </w:r>
          </w:p>
        </w:tc>
        <w:tc>
          <w:tcPr>
            <w:tcW w:type="dxa" w:w="4703"/>
          </w:tcPr>
          <w:p>
            <w:r>
              <w:rPr>
                <w:sz w:val="18"/>
              </w:rPr>
              <w:t>v2.0</w:t>
            </w:r>
          </w:p>
        </w:tc>
      </w:tr>
      <w:tr>
        <w:tc>
          <w:tcPr>
            <w:tcW w:type="dxa" w:w="4703"/>
            <w:shd w:val="clear" w:color="auto" w:fill="F0EBE5"/>
          </w:tcPr>
          <w:p>
            <w:r>
              <w:rPr>
                <w:b/>
                <w:sz w:val="18"/>
              </w:rPr>
              <w:t>最終更新日</w:t>
            </w:r>
          </w:p>
        </w:tc>
        <w:tc>
          <w:tcPr>
            <w:tcW w:type="dxa" w:w="4703"/>
          </w:tcPr>
          <w:p>
            <w:r>
              <w:rPr>
                <w:sz w:val="18"/>
              </w:rPr>
              <w:t>2026年3月30日</w:t>
            </w:r>
          </w:p>
        </w:tc>
      </w:tr>
      <w:tr>
        <w:tc>
          <w:tcPr>
            <w:tcW w:type="dxa" w:w="4703"/>
            <w:shd w:val="clear" w:color="auto" w:fill="F0EBE5"/>
          </w:tcPr>
          <w:p>
            <w:r>
              <w:rPr>
                <w:b/>
                <w:sz w:val="18"/>
              </w:rPr>
              <w:t>対象読者</w:t>
            </w:r>
          </w:p>
        </w:tc>
        <w:tc>
          <w:tcPr>
            <w:tcW w:type="dxa" w:w="4703"/>
          </w:tcPr>
          <w:p>
            <w:r>
              <w:rPr>
                <w:sz w:val="18"/>
              </w:rPr>
              <w:t>初心者・非エンジニアの方</w:t>
            </w:r>
          </w:p>
        </w:tc>
      </w:tr>
      <w:tr>
        <w:tc>
          <w:tcPr>
            <w:tcW w:type="dxa" w:w="4703"/>
            <w:shd w:val="clear" w:color="auto" w:fill="F0EBE5"/>
          </w:tcPr>
          <w:p>
            <w:r>
              <w:rPr>
                <w:b/>
                <w:sz w:val="18"/>
              </w:rPr>
              <w:t>作成者</w:t>
            </w:r>
          </w:p>
        </w:tc>
        <w:tc>
          <w:tcPr>
            <w:tcW w:type="dxa" w:w="4703"/>
          </w:tcPr>
          <w:p>
            <w:r>
              <w:rPr>
                <w:sz w:val="18"/>
              </w:rPr>
              <w:t>Living Me 運営チーム</w:t>
            </w:r>
          </w:p>
        </w:tc>
      </w:tr>
    </w:tbl>
    <w:p>
      <w:r>
        <w:br w:type="page"/>
      </w:r>
    </w:p>
    <w:p>
      <w:pPr>
        <w:pStyle w:val="Heading1"/>
      </w:pPr>
      <w:r>
        <w:rPr>
          <w:b/>
          <w:color w:val="6B4F3A"/>
        </w:rPr>
        <w:t>1. サービス概要</w:t>
      </w:r>
    </w:p>
    <w:p>
      <w:r>
        <w:rPr>
          <w:b w:val="0"/>
          <w:sz w:val="21"/>
        </w:rPr>
        <w:t>「Living Me」は、心の居場所づくりをテーマにした会員制コミュニティポータルサイトです。動画アーカイブ・イベント・チャット・ジャーナリングなどの機能を通じて、仲間との繋がりと自己表現をサポートします。</w:t>
      </w:r>
    </w:p>
    <w:p/>
    <w:p>
      <w:pPr>
        <w:pStyle w:val="Heading2"/>
      </w:pPr>
      <w:r>
        <w:rPr>
          <w:b/>
          <w:color w:val="6B4F3A"/>
        </w:rPr>
        <w:t>1.1 基本情報</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6B4F3A"/>
          </w:tcPr>
          <w:p>
            <w:r>
              <w:rPr>
                <w:b/>
                <w:color w:val="FFFFFF"/>
                <w:sz w:val="18"/>
              </w:rPr>
              <w:t>項目</w:t>
            </w:r>
          </w:p>
        </w:tc>
        <w:tc>
          <w:tcPr>
            <w:tcW w:type="dxa" w:w="4703"/>
            <w:shd w:val="clear" w:color="auto" w:fill="6B4F3A"/>
          </w:tcPr>
          <w:p>
            <w:r>
              <w:rPr>
                <w:b/>
                <w:color w:val="FFFFFF"/>
                <w:sz w:val="18"/>
              </w:rPr>
              <w:t>内容</w:t>
            </w:r>
          </w:p>
        </w:tc>
      </w:tr>
      <w:tr>
        <w:tc>
          <w:tcPr>
            <w:tcW w:type="dxa" w:w="4703"/>
          </w:tcPr>
          <w:p>
            <w:r>
              <w:rPr>
                <w:sz w:val="18"/>
              </w:rPr>
              <w:t>サービス名</w:t>
            </w:r>
          </w:p>
        </w:tc>
        <w:tc>
          <w:tcPr>
            <w:tcW w:type="dxa" w:w="4703"/>
          </w:tcPr>
          <w:p>
            <w:r>
              <w:rPr>
                <w:sz w:val="18"/>
              </w:rPr>
              <w:t>Living Me 〜本当の自分と出逢う会〜</w:t>
            </w:r>
          </w:p>
        </w:tc>
      </w:tr>
      <w:tr>
        <w:tc>
          <w:tcPr>
            <w:tcW w:type="dxa" w:w="4703"/>
            <w:shd w:val="clear" w:color="auto" w:fill="FAF8F5"/>
          </w:tcPr>
          <w:p>
            <w:r>
              <w:rPr>
                <w:sz w:val="18"/>
              </w:rPr>
              <w:t>コンセプト</w:t>
            </w:r>
          </w:p>
        </w:tc>
        <w:tc>
          <w:tcPr>
            <w:tcW w:type="dxa" w:w="4703"/>
            <w:shd w:val="clear" w:color="auto" w:fill="FAF8F5"/>
          </w:tcPr>
          <w:p>
            <w:r>
              <w:rPr>
                <w:sz w:val="18"/>
              </w:rPr>
              <w:t>愛のある心の居場所 / 頑張るよりも整える / 変わるよりも思い出す</w:t>
            </w:r>
          </w:p>
        </w:tc>
      </w:tr>
      <w:tr>
        <w:tc>
          <w:tcPr>
            <w:tcW w:type="dxa" w:w="4703"/>
          </w:tcPr>
          <w:p>
            <w:r>
              <w:rPr>
                <w:sz w:val="18"/>
              </w:rPr>
              <w:t>サイト種別</w:t>
            </w:r>
          </w:p>
        </w:tc>
        <w:tc>
          <w:tcPr>
            <w:tcW w:type="dxa" w:w="4703"/>
          </w:tcPr>
          <w:p>
            <w:r>
              <w:rPr>
                <w:sz w:val="18"/>
              </w:rPr>
              <w:t>会員向けコミュニティポータルサイト</w:t>
            </w:r>
          </w:p>
        </w:tc>
      </w:tr>
      <w:tr>
        <w:tc>
          <w:tcPr>
            <w:tcW w:type="dxa" w:w="4703"/>
            <w:shd w:val="clear" w:color="auto" w:fill="FAF8F5"/>
          </w:tcPr>
          <w:p>
            <w:r>
              <w:rPr>
                <w:sz w:val="18"/>
              </w:rPr>
              <w:t>想定会員数（初期）</w:t>
            </w:r>
          </w:p>
        </w:tc>
        <w:tc>
          <w:tcPr>
            <w:tcW w:type="dxa" w:w="4703"/>
            <w:shd w:val="clear" w:color="auto" w:fill="FAF8F5"/>
          </w:tcPr>
          <w:p>
            <w:r>
              <w:rPr>
                <w:sz w:val="18"/>
              </w:rPr>
              <w:t>40名</w:t>
            </w:r>
          </w:p>
        </w:tc>
      </w:tr>
      <w:tr>
        <w:tc>
          <w:tcPr>
            <w:tcW w:type="dxa" w:w="4703"/>
          </w:tcPr>
          <w:p>
            <w:r>
              <w:rPr>
                <w:sz w:val="18"/>
              </w:rPr>
              <w:t>想定会員数（半年後）</w:t>
            </w:r>
          </w:p>
        </w:tc>
        <w:tc>
          <w:tcPr>
            <w:tcW w:type="dxa" w:w="4703"/>
          </w:tcPr>
          <w:p>
            <w:r>
              <w:rPr>
                <w:sz w:val="18"/>
              </w:rPr>
              <w:t>150名</w:t>
            </w:r>
          </w:p>
        </w:tc>
      </w:tr>
      <w:tr>
        <w:tc>
          <w:tcPr>
            <w:tcW w:type="dxa" w:w="4703"/>
            <w:shd w:val="clear" w:color="auto" w:fill="FAF8F5"/>
          </w:tcPr>
          <w:p>
            <w:r>
              <w:rPr>
                <w:sz w:val="18"/>
              </w:rPr>
              <w:t>想定会員数（将来）</w:t>
            </w:r>
          </w:p>
        </w:tc>
        <w:tc>
          <w:tcPr>
            <w:tcW w:type="dxa" w:w="4703"/>
            <w:shd w:val="clear" w:color="auto" w:fill="FAF8F5"/>
          </w:tcPr>
          <w:p>
            <w:r>
              <w:rPr>
                <w:sz w:val="18"/>
              </w:rPr>
              <w:t>3,000〜5,000名</w:t>
            </w:r>
          </w:p>
        </w:tc>
      </w:tr>
    </w:tbl>
    <w:p/>
    <w:p>
      <w:pPr>
        <w:pStyle w:val="Heading1"/>
      </w:pPr>
      <w:r>
        <w:rPr>
          <w:b/>
          <w:color w:val="6B4F3A"/>
        </w:rPr>
        <w:t>2. ユーザー種別と権限</w:t>
      </w:r>
    </w:p>
    <w:p>
      <w:r>
        <w:rPr>
          <w:b w:val="0"/>
          <w:sz w:val="21"/>
        </w:rPr>
        <w:t>サイトを利用するユーザーは以下の5種類に分かれます。それぞれできることが異なります。</w:t>
      </w:r>
    </w:p>
    <w:p/>
    <w:p>
      <w:pPr>
        <w:pStyle w:val="Heading2"/>
      </w:pPr>
      <w:r>
        <w:rPr>
          <w:b/>
          <w:color w:val="6B4F3A"/>
        </w:rPr>
        <w:t>2.1 会員ロール一覧</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6B4F3A"/>
          </w:tcPr>
          <w:p>
            <w:r>
              <w:rPr>
                <w:b/>
                <w:color w:val="FFFFFF"/>
                <w:sz w:val="18"/>
              </w:rPr>
              <w:t>種別</w:t>
            </w:r>
          </w:p>
        </w:tc>
        <w:tc>
          <w:tcPr>
            <w:tcW w:type="dxa" w:w="2351"/>
            <w:shd w:val="clear" w:color="auto" w:fill="6B4F3A"/>
          </w:tcPr>
          <w:p>
            <w:r>
              <w:rPr>
                <w:b/>
                <w:color w:val="FFFFFF"/>
                <w:sz w:val="18"/>
              </w:rPr>
              <w:t>月額料金</w:t>
            </w:r>
          </w:p>
        </w:tc>
        <w:tc>
          <w:tcPr>
            <w:tcW w:type="dxa" w:w="2351"/>
            <w:shd w:val="clear" w:color="auto" w:fill="6B4F3A"/>
          </w:tcPr>
          <w:p>
            <w:r>
              <w:rPr>
                <w:b/>
                <w:color w:val="FFFFFF"/>
                <w:sz w:val="18"/>
              </w:rPr>
              <w:t>説明</w:t>
            </w:r>
          </w:p>
        </w:tc>
        <w:tc>
          <w:tcPr>
            <w:tcW w:type="dxa" w:w="2351"/>
            <w:shd w:val="clear" w:color="auto" w:fill="6B4F3A"/>
          </w:tcPr>
          <w:p>
            <w:r>
              <w:rPr>
                <w:b/>
                <w:color w:val="FFFFFF"/>
                <w:sz w:val="18"/>
              </w:rPr>
              <w:t>アクセス範囲</w:t>
            </w:r>
          </w:p>
        </w:tc>
      </w:tr>
      <w:tr>
        <w:tc>
          <w:tcPr>
            <w:tcW w:type="dxa" w:w="2351"/>
          </w:tcPr>
          <w:p>
            <w:r>
              <w:rPr>
                <w:sz w:val="18"/>
              </w:rPr>
              <w:t>一般会員（MEMBER）</w:t>
            </w:r>
          </w:p>
        </w:tc>
        <w:tc>
          <w:tcPr>
            <w:tcW w:type="dxa" w:w="2351"/>
          </w:tcPr>
          <w:p>
            <w:r>
              <w:rPr>
                <w:sz w:val="18"/>
              </w:rPr>
              <w:t>3,300円/月</w:t>
            </w:r>
          </w:p>
        </w:tc>
        <w:tc>
          <w:tcPr>
            <w:tcW w:type="dxa" w:w="2351"/>
          </w:tcPr>
          <w:p>
            <w:r>
              <w:rPr>
                <w:sz w:val="18"/>
              </w:rPr>
              <w:t>標準の有料会員</w:t>
            </w:r>
          </w:p>
        </w:tc>
        <w:tc>
          <w:tcPr>
            <w:tcW w:type="dxa" w:w="2351"/>
          </w:tcPr>
          <w:p>
            <w:r>
              <w:rPr>
                <w:sz w:val="18"/>
              </w:rPr>
              <w:t>会員ページ全般</w:t>
            </w:r>
          </w:p>
        </w:tc>
      </w:tr>
      <w:tr>
        <w:tc>
          <w:tcPr>
            <w:tcW w:type="dxa" w:w="2351"/>
            <w:shd w:val="clear" w:color="auto" w:fill="FAF8F5"/>
          </w:tcPr>
          <w:p>
            <w:r>
              <w:rPr>
                <w:sz w:val="18"/>
              </w:rPr>
              <w:t>紹介アンバサダー（REFERRAL）</w:t>
            </w:r>
          </w:p>
        </w:tc>
        <w:tc>
          <w:tcPr>
            <w:tcW w:type="dxa" w:w="2351"/>
            <w:shd w:val="clear" w:color="auto" w:fill="FAF8F5"/>
          </w:tcPr>
          <w:p>
            <w:r>
              <w:rPr>
                <w:sz w:val="18"/>
              </w:rPr>
              <w:t>4,300円/月</w:t>
            </w:r>
          </w:p>
        </w:tc>
        <w:tc>
          <w:tcPr>
            <w:tcW w:type="dxa" w:w="2351"/>
            <w:shd w:val="clear" w:color="auto" w:fill="FAF8F5"/>
          </w:tcPr>
          <w:p>
            <w:r>
              <w:rPr>
                <w:sz w:val="18"/>
              </w:rPr>
              <w:t>紹介活動を行うアンバサダー会員</w:t>
            </w:r>
          </w:p>
        </w:tc>
        <w:tc>
          <w:tcPr>
            <w:tcW w:type="dxa" w:w="2351"/>
            <w:shd w:val="clear" w:color="auto" w:fill="FAF8F5"/>
          </w:tcPr>
          <w:p>
            <w:r>
              <w:rPr>
                <w:sz w:val="18"/>
              </w:rPr>
              <w:t>会員ページ + アンバサダー限定コンテンツ</w:t>
            </w:r>
          </w:p>
        </w:tc>
      </w:tr>
      <w:tr>
        <w:tc>
          <w:tcPr>
            <w:tcW w:type="dxa" w:w="2351"/>
          </w:tcPr>
          <w:p>
            <w:r>
              <w:rPr>
                <w:sz w:val="18"/>
              </w:rPr>
              <w:t>提携アンバサダー（PARTNER）</w:t>
            </w:r>
          </w:p>
        </w:tc>
        <w:tc>
          <w:tcPr>
            <w:tcW w:type="dxa" w:w="2351"/>
          </w:tcPr>
          <w:p>
            <w:r>
              <w:rPr>
                <w:sz w:val="18"/>
              </w:rPr>
              <w:t>9,900円/月</w:t>
            </w:r>
          </w:p>
        </w:tc>
        <w:tc>
          <w:tcPr>
            <w:tcW w:type="dxa" w:w="2351"/>
          </w:tcPr>
          <w:p>
            <w:r>
              <w:rPr>
                <w:sz w:val="18"/>
              </w:rPr>
              <w:t>提携事業者のアンバサダー会員</w:t>
            </w:r>
          </w:p>
        </w:tc>
        <w:tc>
          <w:tcPr>
            <w:tcW w:type="dxa" w:w="2351"/>
          </w:tcPr>
          <w:p>
            <w:r>
              <w:rPr>
                <w:sz w:val="18"/>
              </w:rPr>
              <w:t>会員ページ + アンバサダー限定コンテンツ</w:t>
            </w:r>
          </w:p>
        </w:tc>
      </w:tr>
      <w:tr>
        <w:tc>
          <w:tcPr>
            <w:tcW w:type="dxa" w:w="2351"/>
            <w:shd w:val="clear" w:color="auto" w:fill="FAF8F5"/>
          </w:tcPr>
          <w:p>
            <w:r>
              <w:rPr>
                <w:sz w:val="18"/>
              </w:rPr>
              <w:t>管理者（ADMIN）</w:t>
            </w:r>
          </w:p>
        </w:tc>
        <w:tc>
          <w:tcPr>
            <w:tcW w:type="dxa" w:w="2351"/>
            <w:shd w:val="clear" w:color="auto" w:fill="FAF8F5"/>
          </w:tcPr>
          <w:p>
            <w:r>
              <w:rPr>
                <w:sz w:val="18"/>
              </w:rPr>
              <w:t>—</w:t>
            </w:r>
          </w:p>
        </w:tc>
        <w:tc>
          <w:tcPr>
            <w:tcW w:type="dxa" w:w="2351"/>
            <w:shd w:val="clear" w:color="auto" w:fill="FAF8F5"/>
          </w:tcPr>
          <w:p>
            <w:r>
              <w:rPr>
                <w:sz w:val="18"/>
              </w:rPr>
              <w:t>サイトを管理・運営するスタッフ</w:t>
            </w:r>
          </w:p>
        </w:tc>
        <w:tc>
          <w:tcPr>
            <w:tcW w:type="dxa" w:w="2351"/>
            <w:shd w:val="clear" w:color="auto" w:fill="FAF8F5"/>
          </w:tcPr>
          <w:p>
            <w:r>
              <w:rPr>
                <w:sz w:val="18"/>
              </w:rPr>
              <w:t>管理画面 + 会員ページ全般</w:t>
            </w:r>
          </w:p>
        </w:tc>
      </w:tr>
      <w:tr>
        <w:tc>
          <w:tcPr>
            <w:tcW w:type="dxa" w:w="2351"/>
          </w:tcPr>
          <w:p>
            <w:r>
              <w:rPr>
                <w:sz w:val="18"/>
              </w:rPr>
              <w:t>未ログインユーザー</w:t>
            </w:r>
          </w:p>
        </w:tc>
        <w:tc>
          <w:tcPr>
            <w:tcW w:type="dxa" w:w="2351"/>
          </w:tcPr>
          <w:p>
            <w:r>
              <w:rPr>
                <w:sz w:val="18"/>
              </w:rPr>
              <w:t>—</w:t>
            </w:r>
          </w:p>
        </w:tc>
        <w:tc>
          <w:tcPr>
            <w:tcW w:type="dxa" w:w="2351"/>
          </w:tcPr>
          <w:p>
            <w:r>
              <w:rPr>
                <w:sz w:val="18"/>
              </w:rPr>
              <w:t>まだ会員登録していない訪問者</w:t>
            </w:r>
          </w:p>
        </w:tc>
        <w:tc>
          <w:tcPr>
            <w:tcW w:type="dxa" w:w="2351"/>
          </w:tcPr>
          <w:p>
            <w:r>
              <w:rPr>
                <w:sz w:val="18"/>
              </w:rPr>
              <w:t>LP・お問い合わせのみ</w:t>
            </w:r>
          </w:p>
        </w:tc>
      </w:tr>
    </w:tbl>
    <w:p/>
    <w:p>
      <w:pPr>
        <w:pStyle w:val="Heading2"/>
      </w:pPr>
      <w:r>
        <w:rPr>
          <w:b/>
          <w:color w:val="6B4F3A"/>
        </w:rPr>
        <w:t>2.2 アカウント状態</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4F3A"/>
          </w:tcPr>
          <w:p>
            <w:r>
              <w:rPr>
                <w:b/>
                <w:color w:val="FFFFFF"/>
                <w:sz w:val="18"/>
              </w:rPr>
              <w:t>状態</w:t>
            </w:r>
          </w:p>
        </w:tc>
        <w:tc>
          <w:tcPr>
            <w:tcW w:type="dxa" w:w="3135"/>
            <w:shd w:val="clear" w:color="auto" w:fill="6B4F3A"/>
          </w:tcPr>
          <w:p>
            <w:r>
              <w:rPr>
                <w:b/>
                <w:color w:val="FFFFFF"/>
                <w:sz w:val="18"/>
              </w:rPr>
              <w:t>説明</w:t>
            </w:r>
          </w:p>
        </w:tc>
        <w:tc>
          <w:tcPr>
            <w:tcW w:type="dxa" w:w="3135"/>
            <w:shd w:val="clear" w:color="auto" w:fill="6B4F3A"/>
          </w:tcPr>
          <w:p>
            <w:r>
              <w:rPr>
                <w:b/>
                <w:color w:val="FFFFFF"/>
                <w:sz w:val="18"/>
              </w:rPr>
              <w:t>影響</w:t>
            </w:r>
          </w:p>
        </w:tc>
      </w:tr>
      <w:tr>
        <w:tc>
          <w:tcPr>
            <w:tcW w:type="dxa" w:w="3135"/>
          </w:tcPr>
          <w:p>
            <w:r>
              <w:rPr>
                <w:sz w:val="18"/>
              </w:rPr>
              <w:t>有効（isActive = true）</w:t>
            </w:r>
          </w:p>
        </w:tc>
        <w:tc>
          <w:tcPr>
            <w:tcW w:type="dxa" w:w="3135"/>
          </w:tcPr>
          <w:p>
            <w:r>
              <w:rPr>
                <w:sz w:val="18"/>
              </w:rPr>
              <w:t>決済が正常で会員として有効</w:t>
            </w:r>
          </w:p>
        </w:tc>
        <w:tc>
          <w:tcPr>
            <w:tcW w:type="dxa" w:w="3135"/>
          </w:tcPr>
          <w:p>
            <w:r>
              <w:rPr>
                <w:sz w:val="18"/>
              </w:rPr>
              <w:t>すべての会員ページにアクセス可</w:t>
            </w:r>
          </w:p>
        </w:tc>
      </w:tr>
      <w:tr>
        <w:tc>
          <w:tcPr>
            <w:tcW w:type="dxa" w:w="3135"/>
            <w:shd w:val="clear" w:color="auto" w:fill="FAF8F5"/>
          </w:tcPr>
          <w:p>
            <w:r>
              <w:rPr>
                <w:sz w:val="18"/>
              </w:rPr>
              <w:t>停止中（isActive = false）</w:t>
            </w:r>
          </w:p>
        </w:tc>
        <w:tc>
          <w:tcPr>
            <w:tcW w:type="dxa" w:w="3135"/>
            <w:shd w:val="clear" w:color="auto" w:fill="FAF8F5"/>
          </w:tcPr>
          <w:p>
            <w:r>
              <w:rPr>
                <w:sz w:val="18"/>
              </w:rPr>
              <w:t>決済停止・未払い等でアカウント停止</w:t>
            </w:r>
          </w:p>
        </w:tc>
        <w:tc>
          <w:tcPr>
            <w:tcW w:type="dxa" w:w="3135"/>
            <w:shd w:val="clear" w:color="auto" w:fill="FAF8F5"/>
          </w:tcPr>
          <w:p>
            <w:r>
              <w:rPr>
                <w:sz w:val="18"/>
              </w:rPr>
              <w:t>ログインできない。停止中の案内ページへ</w:t>
            </w:r>
          </w:p>
        </w:tc>
      </w:tr>
    </w:tbl>
    <w:p/>
    <w:p>
      <w:pPr>
        <w:pStyle w:val="Heading1"/>
      </w:pPr>
      <w:r>
        <w:rPr>
          <w:b/>
          <w:color w:val="6B4F3A"/>
        </w:rPr>
        <w:t>3. 機能一覧</w:t>
      </w:r>
    </w:p>
    <w:p>
      <w:pPr>
        <w:pStyle w:val="Heading2"/>
      </w:pPr>
      <w:r>
        <w:rPr>
          <w:b/>
          <w:color w:val="6B4F3A"/>
        </w:rPr>
        <w:t>3.1 会員向け機能</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4F3A"/>
          </w:tcPr>
          <w:p>
            <w:r>
              <w:rPr>
                <w:b/>
                <w:color w:val="FFFFFF"/>
                <w:sz w:val="18"/>
              </w:rPr>
              <w:t>No.</w:t>
            </w:r>
          </w:p>
        </w:tc>
        <w:tc>
          <w:tcPr>
            <w:tcW w:type="dxa" w:w="3135"/>
            <w:shd w:val="clear" w:color="auto" w:fill="6B4F3A"/>
          </w:tcPr>
          <w:p>
            <w:r>
              <w:rPr>
                <w:b/>
                <w:color w:val="FFFFFF"/>
                <w:sz w:val="18"/>
              </w:rPr>
              <w:t>機能名</w:t>
            </w:r>
          </w:p>
        </w:tc>
        <w:tc>
          <w:tcPr>
            <w:tcW w:type="dxa" w:w="3135"/>
            <w:shd w:val="clear" w:color="auto" w:fill="6B4F3A"/>
          </w:tcPr>
          <w:p>
            <w:r>
              <w:rPr>
                <w:b/>
                <w:color w:val="FFFFFF"/>
                <w:sz w:val="18"/>
              </w:rPr>
              <w:t>説明</w:t>
            </w:r>
          </w:p>
        </w:tc>
      </w:tr>
      <w:tr>
        <w:tc>
          <w:tcPr>
            <w:tcW w:type="dxa" w:w="3135"/>
          </w:tcPr>
          <w:p>
            <w:r>
              <w:rPr>
                <w:sz w:val="18"/>
              </w:rPr>
              <w:t>1</w:t>
            </w:r>
          </w:p>
        </w:tc>
        <w:tc>
          <w:tcPr>
            <w:tcW w:type="dxa" w:w="3135"/>
          </w:tcPr>
          <w:p>
            <w:r>
              <w:rPr>
                <w:sz w:val="18"/>
              </w:rPr>
              <w:t>ホーム画面</w:t>
            </w:r>
          </w:p>
        </w:tc>
        <w:tc>
          <w:tcPr>
            <w:tcW w:type="dxa" w:w="3135"/>
          </w:tcPr>
          <w:p>
            <w:r>
              <w:rPr>
                <w:sz w:val="18"/>
              </w:rPr>
              <w:t>ログイン後の最初の画面。今日のテーマ・ジャーナリング・アーカイブ・イベント・チャットを表示</w:t>
            </w:r>
          </w:p>
        </w:tc>
      </w:tr>
      <w:tr>
        <w:tc>
          <w:tcPr>
            <w:tcW w:type="dxa" w:w="3135"/>
            <w:shd w:val="clear" w:color="auto" w:fill="FAF8F5"/>
          </w:tcPr>
          <w:p>
            <w:r>
              <w:rPr>
                <w:sz w:val="18"/>
              </w:rPr>
              <w:t>2</w:t>
            </w:r>
          </w:p>
        </w:tc>
        <w:tc>
          <w:tcPr>
            <w:tcW w:type="dxa" w:w="3135"/>
            <w:shd w:val="clear" w:color="auto" w:fill="FAF8F5"/>
          </w:tcPr>
          <w:p>
            <w:r>
              <w:rPr>
                <w:sz w:val="18"/>
              </w:rPr>
              <w:t>アーカイブ動画</w:t>
            </w:r>
          </w:p>
        </w:tc>
        <w:tc>
          <w:tcPr>
            <w:tcW w:type="dxa" w:w="3135"/>
            <w:shd w:val="clear" w:color="auto" w:fill="FAF8F5"/>
          </w:tcPr>
          <w:p>
            <w:r>
              <w:rPr>
                <w:sz w:val="18"/>
              </w:rPr>
              <w:t>過去の朝会・夜会・イベントの録画動画をいつでも視聴可能。カテゴリ・タグ検索対応</w:t>
            </w:r>
          </w:p>
        </w:tc>
      </w:tr>
      <w:tr>
        <w:tc>
          <w:tcPr>
            <w:tcW w:type="dxa" w:w="3135"/>
          </w:tcPr>
          <w:p>
            <w:r>
              <w:rPr>
                <w:sz w:val="18"/>
              </w:rPr>
              <w:t>3</w:t>
            </w:r>
          </w:p>
        </w:tc>
        <w:tc>
          <w:tcPr>
            <w:tcW w:type="dxa" w:w="3135"/>
          </w:tcPr>
          <w:p>
            <w:r>
              <w:rPr>
                <w:sz w:val="18"/>
              </w:rPr>
              <w:t>イベント</w:t>
            </w:r>
          </w:p>
        </w:tc>
        <w:tc>
          <w:tcPr>
            <w:tcW w:type="dxa" w:w="3135"/>
          </w:tcPr>
          <w:p>
            <w:r>
              <w:rPr>
                <w:sz w:val="18"/>
              </w:rPr>
              <w:t>朝会・夜会・ワークショップ等のイベント一覧。Zoomリンク確認・申込ができる</w:t>
            </w:r>
          </w:p>
        </w:tc>
      </w:tr>
      <w:tr>
        <w:tc>
          <w:tcPr>
            <w:tcW w:type="dxa" w:w="3135"/>
            <w:shd w:val="clear" w:color="auto" w:fill="FAF8F5"/>
          </w:tcPr>
          <w:p>
            <w:r>
              <w:rPr>
                <w:sz w:val="18"/>
              </w:rPr>
              <w:t>4</w:t>
            </w:r>
          </w:p>
        </w:tc>
        <w:tc>
          <w:tcPr>
            <w:tcW w:type="dxa" w:w="3135"/>
            <w:shd w:val="clear" w:color="auto" w:fill="FAF8F5"/>
          </w:tcPr>
          <w:p>
            <w:r>
              <w:rPr>
                <w:sz w:val="18"/>
              </w:rPr>
              <w:t>ジャーナリング</w:t>
            </w:r>
          </w:p>
        </w:tc>
        <w:tc>
          <w:tcPr>
            <w:tcW w:type="dxa" w:w="3135"/>
            <w:shd w:val="clear" w:color="auto" w:fill="FAF8F5"/>
          </w:tcPr>
          <w:p>
            <w:r>
              <w:rPr>
                <w:sz w:val="18"/>
              </w:rPr>
              <w:t>毎日のテーマに沿って自分の内側を書き留める日記機能</w:t>
            </w:r>
          </w:p>
        </w:tc>
      </w:tr>
      <w:tr>
        <w:tc>
          <w:tcPr>
            <w:tcW w:type="dxa" w:w="3135"/>
          </w:tcPr>
          <w:p>
            <w:r>
              <w:rPr>
                <w:sz w:val="18"/>
              </w:rPr>
              <w:t>5</w:t>
            </w:r>
          </w:p>
        </w:tc>
        <w:tc>
          <w:tcPr>
            <w:tcW w:type="dxa" w:w="3135"/>
          </w:tcPr>
          <w:p>
            <w:r>
              <w:rPr>
                <w:sz w:val="18"/>
              </w:rPr>
              <w:t>チャット</w:t>
            </w:r>
          </w:p>
        </w:tc>
        <w:tc>
          <w:tcPr>
            <w:tcW w:type="dxa" w:w="3135"/>
          </w:tcPr>
          <w:p>
            <w:r>
              <w:rPr>
                <w:sz w:val="18"/>
              </w:rPr>
              <w:t>チャンネル別のリアルタイムチャット。スレッド（返信）にも対応</w:t>
            </w:r>
          </w:p>
        </w:tc>
      </w:tr>
      <w:tr>
        <w:tc>
          <w:tcPr>
            <w:tcW w:type="dxa" w:w="3135"/>
            <w:shd w:val="clear" w:color="auto" w:fill="FAF8F5"/>
          </w:tcPr>
          <w:p>
            <w:r>
              <w:rPr>
                <w:sz w:val="18"/>
              </w:rPr>
              <w:t>6</w:t>
            </w:r>
          </w:p>
        </w:tc>
        <w:tc>
          <w:tcPr>
            <w:tcW w:type="dxa" w:w="3135"/>
            <w:shd w:val="clear" w:color="auto" w:fill="FAF8F5"/>
          </w:tcPr>
          <w:p>
            <w:r>
              <w:rPr>
                <w:sz w:val="18"/>
              </w:rPr>
              <w:t>申請フォーム</w:t>
            </w:r>
          </w:p>
        </w:tc>
        <w:tc>
          <w:tcPr>
            <w:tcW w:type="dxa" w:w="3135"/>
            <w:shd w:val="clear" w:color="auto" w:fill="FAF8F5"/>
          </w:tcPr>
          <w:p>
            <w:r>
              <w:rPr>
                <w:sz w:val="18"/>
              </w:rPr>
              <w:t>マヤ暦講座・個人セッション等の申込フォーム</w:t>
            </w:r>
          </w:p>
        </w:tc>
      </w:tr>
      <w:tr>
        <w:tc>
          <w:tcPr>
            <w:tcW w:type="dxa" w:w="3135"/>
          </w:tcPr>
          <w:p>
            <w:r>
              <w:rPr>
                <w:sz w:val="18"/>
              </w:rPr>
              <w:t>7</w:t>
            </w:r>
          </w:p>
        </w:tc>
        <w:tc>
          <w:tcPr>
            <w:tcW w:type="dxa" w:w="3135"/>
          </w:tcPr>
          <w:p>
            <w:r>
              <w:rPr>
                <w:sz w:val="18"/>
              </w:rPr>
              <w:t>アンバサダーページ</w:t>
            </w:r>
          </w:p>
        </w:tc>
        <w:tc>
          <w:tcPr>
            <w:tcW w:type="dxa" w:w="3135"/>
          </w:tcPr>
          <w:p>
            <w:r>
              <w:rPr>
                <w:sz w:val="18"/>
              </w:rPr>
              <w:t>自分の紹介リンクの確認・アンバサダー情報の表示</w:t>
            </w:r>
          </w:p>
        </w:tc>
      </w:tr>
      <w:tr>
        <w:tc>
          <w:tcPr>
            <w:tcW w:type="dxa" w:w="3135"/>
            <w:shd w:val="clear" w:color="auto" w:fill="FAF8F5"/>
          </w:tcPr>
          <w:p>
            <w:r>
              <w:rPr>
                <w:sz w:val="18"/>
              </w:rPr>
              <w:t>8</w:t>
            </w:r>
          </w:p>
        </w:tc>
        <w:tc>
          <w:tcPr>
            <w:tcW w:type="dxa" w:w="3135"/>
            <w:shd w:val="clear" w:color="auto" w:fill="FAF8F5"/>
          </w:tcPr>
          <w:p>
            <w:r>
              <w:rPr>
                <w:sz w:val="18"/>
              </w:rPr>
              <w:t>会員設定</w:t>
            </w:r>
          </w:p>
        </w:tc>
        <w:tc>
          <w:tcPr>
            <w:tcW w:type="dxa" w:w="3135"/>
            <w:shd w:val="clear" w:color="auto" w:fill="FAF8F5"/>
          </w:tcPr>
          <w:p>
            <w:r>
              <w:rPr>
                <w:sz w:val="18"/>
              </w:rPr>
              <w:t>プロフィール編集・パスワード変更</w:t>
            </w:r>
          </w:p>
        </w:tc>
      </w:tr>
    </w:tbl>
    <w:p/>
    <w:p>
      <w:pPr>
        <w:pStyle w:val="Heading2"/>
      </w:pPr>
      <w:r>
        <w:rPr>
          <w:b/>
          <w:color w:val="6B4F3A"/>
        </w:rPr>
        <w:t>3.2 管理者向け機能</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4F3A"/>
          </w:tcPr>
          <w:p>
            <w:r>
              <w:rPr>
                <w:b/>
                <w:color w:val="FFFFFF"/>
                <w:sz w:val="18"/>
              </w:rPr>
              <w:t>No.</w:t>
            </w:r>
          </w:p>
        </w:tc>
        <w:tc>
          <w:tcPr>
            <w:tcW w:type="dxa" w:w="3135"/>
            <w:shd w:val="clear" w:color="auto" w:fill="6B4F3A"/>
          </w:tcPr>
          <w:p>
            <w:r>
              <w:rPr>
                <w:b/>
                <w:color w:val="FFFFFF"/>
                <w:sz w:val="18"/>
              </w:rPr>
              <w:t>機能名</w:t>
            </w:r>
          </w:p>
        </w:tc>
        <w:tc>
          <w:tcPr>
            <w:tcW w:type="dxa" w:w="3135"/>
            <w:shd w:val="clear" w:color="auto" w:fill="6B4F3A"/>
          </w:tcPr>
          <w:p>
            <w:r>
              <w:rPr>
                <w:b/>
                <w:color w:val="FFFFFF"/>
                <w:sz w:val="18"/>
              </w:rPr>
              <w:t>説明</w:t>
            </w:r>
          </w:p>
        </w:tc>
      </w:tr>
      <w:tr>
        <w:tc>
          <w:tcPr>
            <w:tcW w:type="dxa" w:w="3135"/>
          </w:tcPr>
          <w:p>
            <w:r>
              <w:rPr>
                <w:sz w:val="18"/>
              </w:rPr>
              <w:t>1</w:t>
            </w:r>
          </w:p>
        </w:tc>
        <w:tc>
          <w:tcPr>
            <w:tcW w:type="dxa" w:w="3135"/>
          </w:tcPr>
          <w:p>
            <w:r>
              <w:rPr>
                <w:sz w:val="18"/>
              </w:rPr>
              <w:t>ダッシュボード</w:t>
            </w:r>
          </w:p>
        </w:tc>
        <w:tc>
          <w:tcPr>
            <w:tcW w:type="dxa" w:w="3135"/>
          </w:tcPr>
          <w:p>
            <w:r>
              <w:rPr>
                <w:sz w:val="18"/>
              </w:rPr>
              <w:t>会員数・コンテンツ件数などのサマリー統計を表示</w:t>
            </w:r>
          </w:p>
        </w:tc>
      </w:tr>
      <w:tr>
        <w:tc>
          <w:tcPr>
            <w:tcW w:type="dxa" w:w="3135"/>
            <w:shd w:val="clear" w:color="auto" w:fill="FAF8F5"/>
          </w:tcPr>
          <w:p>
            <w:r>
              <w:rPr>
                <w:sz w:val="18"/>
              </w:rPr>
              <w:t>2</w:t>
            </w:r>
          </w:p>
        </w:tc>
        <w:tc>
          <w:tcPr>
            <w:tcW w:type="dxa" w:w="3135"/>
            <w:shd w:val="clear" w:color="auto" w:fill="FAF8F5"/>
          </w:tcPr>
          <w:p>
            <w:r>
              <w:rPr>
                <w:sz w:val="18"/>
              </w:rPr>
              <w:t>会員管理</w:t>
            </w:r>
          </w:p>
        </w:tc>
        <w:tc>
          <w:tcPr>
            <w:tcW w:type="dxa" w:w="3135"/>
            <w:shd w:val="clear" w:color="auto" w:fill="FAF8F5"/>
          </w:tcPr>
          <w:p>
            <w:r>
              <w:rPr>
                <w:sz w:val="18"/>
              </w:rPr>
              <w:t>会員一覧・有効/無効の切替・アンバサダー種別の設定・紹介者の確認</w:t>
            </w:r>
          </w:p>
        </w:tc>
      </w:tr>
      <w:tr>
        <w:tc>
          <w:tcPr>
            <w:tcW w:type="dxa" w:w="3135"/>
          </w:tcPr>
          <w:p>
            <w:r>
              <w:rPr>
                <w:sz w:val="18"/>
              </w:rPr>
              <w:t>3</w:t>
            </w:r>
          </w:p>
        </w:tc>
        <w:tc>
          <w:tcPr>
            <w:tcW w:type="dxa" w:w="3135"/>
          </w:tcPr>
          <w:p>
            <w:r>
              <w:rPr>
                <w:sz w:val="18"/>
              </w:rPr>
              <w:t>紹介管理</w:t>
            </w:r>
          </w:p>
        </w:tc>
        <w:tc>
          <w:tcPr>
            <w:tcW w:type="dxa" w:w="3135"/>
          </w:tcPr>
          <w:p>
            <w:r>
              <w:rPr>
                <w:sz w:val="18"/>
              </w:rPr>
              <w:t>誰が誰を紹介したかの一覧・報酬計算結果の表示（単価は設定画面で変更可能）</w:t>
            </w:r>
          </w:p>
        </w:tc>
      </w:tr>
      <w:tr>
        <w:tc>
          <w:tcPr>
            <w:tcW w:type="dxa" w:w="3135"/>
            <w:shd w:val="clear" w:color="auto" w:fill="FAF8F5"/>
          </w:tcPr>
          <w:p>
            <w:r>
              <w:rPr>
                <w:sz w:val="18"/>
              </w:rPr>
              <w:t>4</w:t>
            </w:r>
          </w:p>
        </w:tc>
        <w:tc>
          <w:tcPr>
            <w:tcW w:type="dxa" w:w="3135"/>
            <w:shd w:val="clear" w:color="auto" w:fill="FAF8F5"/>
          </w:tcPr>
          <w:p>
            <w:r>
              <w:rPr>
                <w:sz w:val="18"/>
              </w:rPr>
              <w:t>問い合わせ管理</w:t>
            </w:r>
          </w:p>
        </w:tc>
        <w:tc>
          <w:tcPr>
            <w:tcW w:type="dxa" w:w="3135"/>
            <w:shd w:val="clear" w:color="auto" w:fill="FAF8F5"/>
          </w:tcPr>
          <w:p>
            <w:r>
              <w:rPr>
                <w:sz w:val="18"/>
              </w:rPr>
              <w:t>一般ユーザーからの問い合わせ受信・返信（返信時にメール自動送信）・ステータス管理</w:t>
            </w:r>
          </w:p>
        </w:tc>
      </w:tr>
      <w:tr>
        <w:tc>
          <w:tcPr>
            <w:tcW w:type="dxa" w:w="3135"/>
          </w:tcPr>
          <w:p>
            <w:r>
              <w:rPr>
                <w:sz w:val="18"/>
              </w:rPr>
              <w:t>5</w:t>
            </w:r>
          </w:p>
        </w:tc>
        <w:tc>
          <w:tcPr>
            <w:tcW w:type="dxa" w:w="3135"/>
          </w:tcPr>
          <w:p>
            <w:r>
              <w:rPr>
                <w:sz w:val="18"/>
              </w:rPr>
              <w:t>コンテンツ管理（今日）</w:t>
            </w:r>
          </w:p>
        </w:tc>
        <w:tc>
          <w:tcPr>
            <w:tcW w:type="dxa" w:w="3135"/>
          </w:tcPr>
          <w:p>
            <w:r>
              <w:rPr>
                <w:sz w:val="18"/>
              </w:rPr>
              <w:t>ホーム画面に表示する今日のテーマ・ジャーナリングテーマの設定</w:t>
            </w:r>
          </w:p>
        </w:tc>
      </w:tr>
      <w:tr>
        <w:tc>
          <w:tcPr>
            <w:tcW w:type="dxa" w:w="3135"/>
            <w:shd w:val="clear" w:color="auto" w:fill="FAF8F5"/>
          </w:tcPr>
          <w:p>
            <w:r>
              <w:rPr>
                <w:sz w:val="18"/>
              </w:rPr>
              <w:t>6</w:t>
            </w:r>
          </w:p>
        </w:tc>
        <w:tc>
          <w:tcPr>
            <w:tcW w:type="dxa" w:w="3135"/>
            <w:shd w:val="clear" w:color="auto" w:fill="FAF8F5"/>
          </w:tcPr>
          <w:p>
            <w:r>
              <w:rPr>
                <w:sz w:val="18"/>
              </w:rPr>
              <w:t>コンテンツ管理（アーカイブ）</w:t>
            </w:r>
          </w:p>
        </w:tc>
        <w:tc>
          <w:tcPr>
            <w:tcW w:type="dxa" w:w="3135"/>
            <w:shd w:val="clear" w:color="auto" w:fill="FAF8F5"/>
          </w:tcPr>
          <w:p>
            <w:r>
              <w:rPr>
                <w:sz w:val="18"/>
              </w:rPr>
              <w:t>動画アーカイブの作成・編集・公開設定</w:t>
            </w:r>
          </w:p>
        </w:tc>
      </w:tr>
      <w:tr>
        <w:tc>
          <w:tcPr>
            <w:tcW w:type="dxa" w:w="3135"/>
          </w:tcPr>
          <w:p>
            <w:r>
              <w:rPr>
                <w:sz w:val="18"/>
              </w:rPr>
              <w:t>7</w:t>
            </w:r>
          </w:p>
        </w:tc>
        <w:tc>
          <w:tcPr>
            <w:tcW w:type="dxa" w:w="3135"/>
          </w:tcPr>
          <w:p>
            <w:r>
              <w:rPr>
                <w:sz w:val="18"/>
              </w:rPr>
              <w:t>イベント管理</w:t>
            </w:r>
          </w:p>
        </w:tc>
        <w:tc>
          <w:tcPr>
            <w:tcW w:type="dxa" w:w="3135"/>
          </w:tcPr>
          <w:p>
            <w:r>
              <w:rPr>
                <w:sz w:val="18"/>
              </w:rPr>
              <w:t>イベントの作成・参加者一覧の確認</w:t>
            </w:r>
          </w:p>
        </w:tc>
      </w:tr>
      <w:tr>
        <w:tc>
          <w:tcPr>
            <w:tcW w:type="dxa" w:w="3135"/>
            <w:shd w:val="clear" w:color="auto" w:fill="FAF8F5"/>
          </w:tcPr>
          <w:p>
            <w:r>
              <w:rPr>
                <w:sz w:val="18"/>
              </w:rPr>
              <w:t>8</w:t>
            </w:r>
          </w:p>
        </w:tc>
        <w:tc>
          <w:tcPr>
            <w:tcW w:type="dxa" w:w="3135"/>
            <w:shd w:val="clear" w:color="auto" w:fill="FAF8F5"/>
          </w:tcPr>
          <w:p>
            <w:r>
              <w:rPr>
                <w:sz w:val="18"/>
              </w:rPr>
              <w:t>LP設定</w:t>
            </w:r>
          </w:p>
        </w:tc>
        <w:tc>
          <w:tcPr>
            <w:tcW w:type="dxa" w:w="3135"/>
            <w:shd w:val="clear" w:color="auto" w:fill="FAF8F5"/>
          </w:tcPr>
          <w:p>
            <w:r>
              <w:rPr>
                <w:sz w:val="18"/>
              </w:rPr>
              <w:t>ランディングページの全セクションを編集（リアルタイムプレビュー付き）</w:t>
            </w:r>
          </w:p>
        </w:tc>
      </w:tr>
      <w:tr>
        <w:tc>
          <w:tcPr>
            <w:tcW w:type="dxa" w:w="3135"/>
          </w:tcPr>
          <w:p>
            <w:r>
              <w:rPr>
                <w:sz w:val="18"/>
              </w:rPr>
              <w:t>9</w:t>
            </w:r>
          </w:p>
        </w:tc>
        <w:tc>
          <w:tcPr>
            <w:tcW w:type="dxa" w:w="3135"/>
          </w:tcPr>
          <w:p>
            <w:r>
              <w:rPr>
                <w:sz w:val="18"/>
              </w:rPr>
              <w:t>ホーム画面設定</w:t>
            </w:r>
          </w:p>
        </w:tc>
        <w:tc>
          <w:tcPr>
            <w:tcW w:type="dxa" w:w="3135"/>
          </w:tcPr>
          <w:p>
            <w:r>
              <w:rPr>
                <w:sz w:val="18"/>
              </w:rPr>
              <w:t>ホームに表示するセクションの表示/非表示切替</w:t>
            </w:r>
          </w:p>
        </w:tc>
      </w:tr>
      <w:tr>
        <w:tc>
          <w:tcPr>
            <w:tcW w:type="dxa" w:w="3135"/>
            <w:shd w:val="clear" w:color="auto" w:fill="FAF8F5"/>
          </w:tcPr>
          <w:p>
            <w:r>
              <w:rPr>
                <w:sz w:val="18"/>
              </w:rPr>
              <w:t>10</w:t>
            </w:r>
          </w:p>
        </w:tc>
        <w:tc>
          <w:tcPr>
            <w:tcW w:type="dxa" w:w="3135"/>
            <w:shd w:val="clear" w:color="auto" w:fill="FAF8F5"/>
          </w:tcPr>
          <w:p>
            <w:r>
              <w:rPr>
                <w:sz w:val="18"/>
              </w:rPr>
              <w:t>チャット管理</w:t>
            </w:r>
          </w:p>
        </w:tc>
        <w:tc>
          <w:tcPr>
            <w:tcW w:type="dxa" w:w="3135"/>
            <w:shd w:val="clear" w:color="auto" w:fill="FAF8F5"/>
          </w:tcPr>
          <w:p>
            <w:r>
              <w:rPr>
                <w:sz w:val="18"/>
              </w:rPr>
              <w:t>チャンネルの作成・ロール別アクセス権限の設定</w:t>
            </w:r>
          </w:p>
        </w:tc>
      </w:tr>
      <w:tr>
        <w:tc>
          <w:tcPr>
            <w:tcW w:type="dxa" w:w="3135"/>
          </w:tcPr>
          <w:p>
            <w:r>
              <w:rPr>
                <w:sz w:val="18"/>
              </w:rPr>
              <w:t>11</w:t>
            </w:r>
          </w:p>
        </w:tc>
        <w:tc>
          <w:tcPr>
            <w:tcW w:type="dxa" w:w="3135"/>
          </w:tcPr>
          <w:p>
            <w:r>
              <w:rPr>
                <w:sz w:val="18"/>
              </w:rPr>
              <w:t>外部サービス設定</w:t>
            </w:r>
          </w:p>
        </w:tc>
        <w:tc>
          <w:tcPr>
            <w:tcW w:type="dxa" w:w="3135"/>
          </w:tcPr>
          <w:p>
            <w:r>
              <w:rPr>
                <w:sz w:val="18"/>
              </w:rPr>
              <w:t>UnivaPay・Lark・紹介報酬単価などの設定値を管理画面から変更</w:t>
            </w:r>
          </w:p>
        </w:tc>
      </w:tr>
    </w:tbl>
    <w:p/>
    <w:p>
      <w:pPr>
        <w:pStyle w:val="Heading2"/>
      </w:pPr>
      <w:r>
        <w:rPr>
          <w:b/>
          <w:color w:val="6B4F3A"/>
        </w:rPr>
        <w:t>3.3 LP（ランディングページ）設定の詳細</w:t>
      </w:r>
    </w:p>
    <w:p>
      <w:r>
        <w:rPr>
          <w:b w:val="0"/>
          <w:sz w:val="21"/>
        </w:rPr>
        <w:t>LPは管理画面からノーコードで全セクションを編集できます。</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6B4F3A"/>
          </w:tcPr>
          <w:p>
            <w:r>
              <w:rPr>
                <w:b/>
                <w:color w:val="FFFFFF"/>
                <w:sz w:val="18"/>
              </w:rPr>
              <w:t>セクション名</w:t>
            </w:r>
          </w:p>
        </w:tc>
        <w:tc>
          <w:tcPr>
            <w:tcW w:type="dxa" w:w="4703"/>
            <w:shd w:val="clear" w:color="auto" w:fill="6B4F3A"/>
          </w:tcPr>
          <w:p>
            <w:r>
              <w:rPr>
                <w:b/>
                <w:color w:val="FFFFFF"/>
                <w:sz w:val="18"/>
              </w:rPr>
              <w:t>編集できる内容</w:t>
            </w:r>
          </w:p>
        </w:tc>
      </w:tr>
      <w:tr>
        <w:tc>
          <w:tcPr>
            <w:tcW w:type="dxa" w:w="4703"/>
          </w:tcPr>
          <w:p>
            <w:r>
              <w:rPr>
                <w:sz w:val="18"/>
              </w:rPr>
              <w:t>ファーストビュー（Hero）</w:t>
            </w:r>
          </w:p>
        </w:tc>
        <w:tc>
          <w:tcPr>
            <w:tcW w:type="dxa" w:w="4703"/>
          </w:tcPr>
          <w:p>
            <w:r>
              <w:rPr>
                <w:sz w:val="18"/>
              </w:rPr>
              <w:t>見出し・サブ見出し・背景色・背景画像・コンテンツ画像</w:t>
            </w:r>
          </w:p>
        </w:tc>
      </w:tr>
      <w:tr>
        <w:tc>
          <w:tcPr>
            <w:tcW w:type="dxa" w:w="4703"/>
            <w:shd w:val="clear" w:color="auto" w:fill="FAF8F5"/>
          </w:tcPr>
          <w:p>
            <w:r>
              <w:rPr>
                <w:sz w:val="18"/>
              </w:rPr>
              <w:t>コンセプト（About）</w:t>
            </w:r>
          </w:p>
        </w:tc>
        <w:tc>
          <w:tcPr>
            <w:tcW w:type="dxa" w:w="4703"/>
            <w:shd w:val="clear" w:color="auto" w:fill="FAF8F5"/>
          </w:tcPr>
          <w:p>
            <w:r>
              <w:rPr>
                <w:sz w:val="18"/>
              </w:rPr>
              <w:t>見出し・本文・コンセプト文言リスト（♥マーク付き）・画像</w:t>
            </w:r>
          </w:p>
        </w:tc>
      </w:tr>
      <w:tr>
        <w:tc>
          <w:tcPr>
            <w:tcW w:type="dxa" w:w="4703"/>
          </w:tcPr>
          <w:p>
            <w:r>
              <w:rPr>
                <w:sz w:val="18"/>
              </w:rPr>
              <w:t>お試し動画（Videos）</w:t>
            </w:r>
          </w:p>
        </w:tc>
        <w:tc>
          <w:tcPr>
            <w:tcW w:type="dxa" w:w="4703"/>
          </w:tcPr>
          <w:p>
            <w:r>
              <w:rPr>
                <w:sz w:val="18"/>
              </w:rPr>
              <w:t>YouTube埋め込みURL・Larkアーカイブ動画の選択・画像</w:t>
            </w:r>
          </w:p>
        </w:tc>
      </w:tr>
      <w:tr>
        <w:tc>
          <w:tcPr>
            <w:tcW w:type="dxa" w:w="4703"/>
            <w:shd w:val="clear" w:color="auto" w:fill="FAF8F5"/>
          </w:tcPr>
          <w:p>
            <w:r>
              <w:rPr>
                <w:sz w:val="18"/>
              </w:rPr>
              <w:t>活動内容（Activities）</w:t>
            </w:r>
          </w:p>
        </w:tc>
        <w:tc>
          <w:tcPr>
            <w:tcW w:type="dxa" w:w="4703"/>
            <w:shd w:val="clear" w:color="auto" w:fill="FAF8F5"/>
          </w:tcPr>
          <w:p>
            <w:r>
              <w:rPr>
                <w:sz w:val="18"/>
              </w:rPr>
              <w:t>各ブロックのタイトル・説明・画像（1件ずつ追加・削除可能）</w:t>
            </w:r>
          </w:p>
        </w:tc>
      </w:tr>
      <w:tr>
        <w:tc>
          <w:tcPr>
            <w:tcW w:type="dxa" w:w="4703"/>
          </w:tcPr>
          <w:p>
            <w:r>
              <w:rPr>
                <w:sz w:val="18"/>
              </w:rPr>
              <w:t>口コミ（Testimonials）</w:t>
            </w:r>
          </w:p>
        </w:tc>
        <w:tc>
          <w:tcPr>
            <w:tcW w:type="dxa" w:w="4703"/>
          </w:tcPr>
          <w:p>
            <w:r>
              <w:rPr>
                <w:sz w:val="18"/>
              </w:rPr>
              <w:t>投稿者名・肩書き・本文・アバター画像（1件ずつ追加・削除可能）</w:t>
            </w:r>
          </w:p>
        </w:tc>
      </w:tr>
      <w:tr>
        <w:tc>
          <w:tcPr>
            <w:tcW w:type="dxa" w:w="4703"/>
            <w:shd w:val="clear" w:color="auto" w:fill="FAF8F5"/>
          </w:tcPr>
          <w:p>
            <w:r>
              <w:rPr>
                <w:sz w:val="18"/>
              </w:rPr>
              <w:t>最終CTA</w:t>
            </w:r>
          </w:p>
        </w:tc>
        <w:tc>
          <w:tcPr>
            <w:tcW w:type="dxa" w:w="4703"/>
            <w:shd w:val="clear" w:color="auto" w:fill="FAF8F5"/>
          </w:tcPr>
          <w:p>
            <w:r>
              <w:rPr>
                <w:sz w:val="18"/>
              </w:rPr>
              <w:t>見出し・本文・「今すぐ始める」ボタンと「ログイン」ボタンの2種類のボタンテキスト</w:t>
            </w:r>
          </w:p>
        </w:tc>
      </w:tr>
    </w:tbl>
    <w:p/>
    <w:p>
      <w:pPr>
        <w:pStyle w:val="Heading2"/>
      </w:pPr>
      <w:r>
        <w:rPr>
          <w:b/>
          <w:color w:val="6B4F3A"/>
        </w:rPr>
        <w:t>3.4 公開ページ（ログイン不要）</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4F3A"/>
          </w:tcPr>
          <w:p>
            <w:r>
              <w:rPr>
                <w:b/>
                <w:color w:val="FFFFFF"/>
                <w:sz w:val="18"/>
              </w:rPr>
              <w:t>ページ名</w:t>
            </w:r>
          </w:p>
        </w:tc>
        <w:tc>
          <w:tcPr>
            <w:tcW w:type="dxa" w:w="3135"/>
            <w:shd w:val="clear" w:color="auto" w:fill="6B4F3A"/>
          </w:tcPr>
          <w:p>
            <w:r>
              <w:rPr>
                <w:b/>
                <w:color w:val="FFFFFF"/>
                <w:sz w:val="18"/>
              </w:rPr>
              <w:t>URL</w:t>
            </w:r>
          </w:p>
        </w:tc>
        <w:tc>
          <w:tcPr>
            <w:tcW w:type="dxa" w:w="3135"/>
            <w:shd w:val="clear" w:color="auto" w:fill="6B4F3A"/>
          </w:tcPr>
          <w:p>
            <w:r>
              <w:rPr>
                <w:b/>
                <w:color w:val="FFFFFF"/>
                <w:sz w:val="18"/>
              </w:rPr>
              <w:t>説明</w:t>
            </w:r>
          </w:p>
        </w:tc>
      </w:tr>
      <w:tr>
        <w:tc>
          <w:tcPr>
            <w:tcW w:type="dxa" w:w="3135"/>
          </w:tcPr>
          <w:p>
            <w:r>
              <w:rPr>
                <w:sz w:val="18"/>
              </w:rPr>
              <w:t>ランディングページ</w:t>
            </w:r>
          </w:p>
        </w:tc>
        <w:tc>
          <w:tcPr>
            <w:tcW w:type="dxa" w:w="3135"/>
          </w:tcPr>
          <w:p>
            <w:r>
              <w:rPr>
                <w:sz w:val="18"/>
              </w:rPr>
              <w:t>/</w:t>
            </w:r>
          </w:p>
        </w:tc>
        <w:tc>
          <w:tcPr>
            <w:tcW w:type="dxa" w:w="3135"/>
          </w:tcPr>
          <w:p>
            <w:r>
              <w:rPr>
                <w:sz w:val="18"/>
              </w:rPr>
              <w:t>サービス紹介・お試し動画・入会CTAボタン</w:t>
            </w:r>
          </w:p>
        </w:tc>
      </w:tr>
      <w:tr>
        <w:tc>
          <w:tcPr>
            <w:tcW w:type="dxa" w:w="3135"/>
            <w:shd w:val="clear" w:color="auto" w:fill="FAF8F5"/>
          </w:tcPr>
          <w:p>
            <w:r>
              <w:rPr>
                <w:sz w:val="18"/>
              </w:rPr>
              <w:t>お問い合わせ</w:t>
            </w:r>
          </w:p>
        </w:tc>
        <w:tc>
          <w:tcPr>
            <w:tcW w:type="dxa" w:w="3135"/>
            <w:shd w:val="clear" w:color="auto" w:fill="FAF8F5"/>
          </w:tcPr>
          <w:p>
            <w:r>
              <w:rPr>
                <w:sz w:val="18"/>
              </w:rPr>
              <w:t>/contact</w:t>
            </w:r>
          </w:p>
        </w:tc>
        <w:tc>
          <w:tcPr>
            <w:tcW w:type="dxa" w:w="3135"/>
            <w:shd w:val="clear" w:color="auto" w:fill="FAF8F5"/>
          </w:tcPr>
          <w:p>
            <w:r>
              <w:rPr>
                <w:sz w:val="18"/>
              </w:rPr>
              <w:t>名前・メール・件名・内容を送信。管理者へ通知メールが届く</w:t>
            </w:r>
          </w:p>
        </w:tc>
      </w:tr>
      <w:tr>
        <w:tc>
          <w:tcPr>
            <w:tcW w:type="dxa" w:w="3135"/>
          </w:tcPr>
          <w:p>
            <w:r>
              <w:rPr>
                <w:sz w:val="18"/>
              </w:rPr>
              <w:t>会員登録</w:t>
            </w:r>
          </w:p>
        </w:tc>
        <w:tc>
          <w:tcPr>
            <w:tcW w:type="dxa" w:w="3135"/>
          </w:tcPr>
          <w:p>
            <w:r>
              <w:rPr>
                <w:sz w:val="18"/>
              </w:rPr>
              <w:t>/join</w:t>
            </w:r>
          </w:p>
        </w:tc>
        <w:tc>
          <w:tcPr>
            <w:tcW w:type="dxa" w:w="3135"/>
          </w:tcPr>
          <w:p>
            <w:r>
              <w:rPr>
                <w:sz w:val="18"/>
              </w:rPr>
              <w:t>UnivaPay決済フォーム。決済完了後に自動でアカウント作成</w:t>
            </w:r>
          </w:p>
        </w:tc>
      </w:tr>
      <w:tr>
        <w:tc>
          <w:tcPr>
            <w:tcW w:type="dxa" w:w="3135"/>
            <w:shd w:val="clear" w:color="auto" w:fill="FAF8F5"/>
          </w:tcPr>
          <w:p>
            <w:r>
              <w:rPr>
                <w:sz w:val="18"/>
              </w:rPr>
              <w:t>ログイン</w:t>
            </w:r>
          </w:p>
        </w:tc>
        <w:tc>
          <w:tcPr>
            <w:tcW w:type="dxa" w:w="3135"/>
            <w:shd w:val="clear" w:color="auto" w:fill="FAF8F5"/>
          </w:tcPr>
          <w:p>
            <w:r>
              <w:rPr>
                <w:sz w:val="18"/>
              </w:rPr>
              <w:t>/login</w:t>
            </w:r>
          </w:p>
        </w:tc>
        <w:tc>
          <w:tcPr>
            <w:tcW w:type="dxa" w:w="3135"/>
            <w:shd w:val="clear" w:color="auto" w:fill="FAF8F5"/>
          </w:tcPr>
          <w:p>
            <w:r>
              <w:rPr>
                <w:sz w:val="18"/>
              </w:rPr>
              <w:t>メール+パスワードで認証</w:t>
            </w:r>
          </w:p>
        </w:tc>
      </w:tr>
      <w:tr>
        <w:tc>
          <w:tcPr>
            <w:tcW w:type="dxa" w:w="3135"/>
          </w:tcPr>
          <w:p>
            <w:r>
              <w:rPr>
                <w:sz w:val="18"/>
              </w:rPr>
              <w:t>招待登録</w:t>
            </w:r>
          </w:p>
        </w:tc>
        <w:tc>
          <w:tcPr>
            <w:tcW w:type="dxa" w:w="3135"/>
          </w:tcPr>
          <w:p>
            <w:r>
              <w:rPr>
                <w:sz w:val="18"/>
              </w:rPr>
              <w:t>/invite/[token]</w:t>
            </w:r>
          </w:p>
        </w:tc>
        <w:tc>
          <w:tcPr>
            <w:tcW w:type="dxa" w:w="3135"/>
          </w:tcPr>
          <w:p>
            <w:r>
              <w:rPr>
                <w:sz w:val="18"/>
              </w:rPr>
              <w:t>管理者が送った招待メールのURLからパスワードを設定して登録</w:t>
            </w:r>
          </w:p>
        </w:tc>
      </w:tr>
      <w:tr>
        <w:tc>
          <w:tcPr>
            <w:tcW w:type="dxa" w:w="3135"/>
            <w:shd w:val="clear" w:color="auto" w:fill="FAF8F5"/>
          </w:tcPr>
          <w:p>
            <w:r>
              <w:rPr>
                <w:sz w:val="18"/>
              </w:rPr>
              <w:t>パスワードリセット</w:t>
            </w:r>
          </w:p>
        </w:tc>
        <w:tc>
          <w:tcPr>
            <w:tcW w:type="dxa" w:w="3135"/>
            <w:shd w:val="clear" w:color="auto" w:fill="FAF8F5"/>
          </w:tcPr>
          <w:p>
            <w:r>
              <w:rPr>
                <w:sz w:val="18"/>
              </w:rPr>
              <w:t>/forgot-password</w:t>
            </w:r>
          </w:p>
        </w:tc>
        <w:tc>
          <w:tcPr>
            <w:tcW w:type="dxa" w:w="3135"/>
            <w:shd w:val="clear" w:color="auto" w:fill="FAF8F5"/>
          </w:tcPr>
          <w:p>
            <w:r>
              <w:rPr>
                <w:sz w:val="18"/>
              </w:rPr>
              <w:t>メールアドレスを入力してリセットメールを受信</w:t>
            </w:r>
          </w:p>
        </w:tc>
      </w:tr>
    </w:tbl>
    <w:p/>
    <w:p>
      <w:pPr>
        <w:pStyle w:val="Heading1"/>
      </w:pPr>
      <w:r>
        <w:rPr>
          <w:b/>
          <w:color w:val="6B4F3A"/>
        </w:rPr>
        <w:t>4. 技術選定</w:t>
      </w:r>
    </w:p>
    <w:p>
      <w:r>
        <w:rPr>
          <w:b w:val="0"/>
          <w:sz w:val="21"/>
        </w:rPr>
        <w:t>Living Me を構築するために使用している主要な技術とその選定理由を説明します。</w:t>
      </w:r>
    </w:p>
    <w:p/>
    <w:p>
      <w:pPr>
        <w:pStyle w:val="Heading2"/>
      </w:pPr>
      <w:r>
        <w:rPr>
          <w:b/>
          <w:color w:val="6B4F3A"/>
        </w:rPr>
        <w:t>4.1 技術スタック一覧</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4F3A"/>
          </w:tcPr>
          <w:p>
            <w:r>
              <w:rPr>
                <w:b/>
                <w:color w:val="FFFFFF"/>
                <w:sz w:val="18"/>
              </w:rPr>
              <w:t>カテゴリ</w:t>
            </w:r>
          </w:p>
        </w:tc>
        <w:tc>
          <w:tcPr>
            <w:tcW w:type="dxa" w:w="3135"/>
            <w:shd w:val="clear" w:color="auto" w:fill="6B4F3A"/>
          </w:tcPr>
          <w:p>
            <w:r>
              <w:rPr>
                <w:b/>
                <w:color w:val="FFFFFF"/>
                <w:sz w:val="18"/>
              </w:rPr>
              <w:t>採用技術</w:t>
            </w:r>
          </w:p>
        </w:tc>
        <w:tc>
          <w:tcPr>
            <w:tcW w:type="dxa" w:w="3135"/>
            <w:shd w:val="clear" w:color="auto" w:fill="6B4F3A"/>
          </w:tcPr>
          <w:p>
            <w:r>
              <w:rPr>
                <w:b/>
                <w:color w:val="FFFFFF"/>
                <w:sz w:val="18"/>
              </w:rPr>
              <w:t>選定理由</w:t>
            </w:r>
          </w:p>
        </w:tc>
      </w:tr>
      <w:tr>
        <w:tc>
          <w:tcPr>
            <w:tcW w:type="dxa" w:w="3135"/>
          </w:tcPr>
          <w:p>
            <w:r>
              <w:rPr>
                <w:sz w:val="18"/>
              </w:rPr>
              <w:t>フロントエンド</w:t>
              <w:br/>
              <w:t>＋バックエンド</w:t>
            </w:r>
          </w:p>
        </w:tc>
        <w:tc>
          <w:tcPr>
            <w:tcW w:type="dxa" w:w="3135"/>
          </w:tcPr>
          <w:p>
            <w:r>
              <w:rPr>
                <w:sz w:val="18"/>
              </w:rPr>
              <w:t>Next.js 15</w:t>
              <w:br/>
              <w:t>（App Router）</w:t>
            </w:r>
          </w:p>
        </w:tc>
        <w:tc>
          <w:tcPr>
            <w:tcW w:type="dxa" w:w="3135"/>
          </w:tcPr>
          <w:p>
            <w:r>
              <w:rPr>
                <w:sz w:val="18"/>
              </w:rPr>
              <w:t>フロントエンドとバックエンドを1つのプロジェクトで管理できる。世界中で広く使われており情報が豊富。Vercelとの相性が抜群</w:t>
            </w:r>
          </w:p>
        </w:tc>
      </w:tr>
      <w:tr>
        <w:tc>
          <w:tcPr>
            <w:tcW w:type="dxa" w:w="3135"/>
            <w:shd w:val="clear" w:color="auto" w:fill="FAF8F5"/>
          </w:tcPr>
          <w:p>
            <w:r>
              <w:rPr>
                <w:sz w:val="18"/>
              </w:rPr>
              <w:t>プログラム言語</w:t>
            </w:r>
          </w:p>
        </w:tc>
        <w:tc>
          <w:tcPr>
            <w:tcW w:type="dxa" w:w="3135"/>
            <w:shd w:val="clear" w:color="auto" w:fill="FAF8F5"/>
          </w:tcPr>
          <w:p>
            <w:r>
              <w:rPr>
                <w:sz w:val="18"/>
              </w:rPr>
              <w:t>TypeScript</w:t>
            </w:r>
          </w:p>
        </w:tc>
        <w:tc>
          <w:tcPr>
            <w:tcW w:type="dxa" w:w="3135"/>
            <w:shd w:val="clear" w:color="auto" w:fill="FAF8F5"/>
          </w:tcPr>
          <w:p>
            <w:r>
              <w:rPr>
                <w:sz w:val="18"/>
              </w:rPr>
              <w:t>JavaScriptに型チェック機能を追加した言語。ミスを事前に検出でき、大規模開発でも安心</w:t>
            </w:r>
          </w:p>
        </w:tc>
      </w:tr>
      <w:tr>
        <w:tc>
          <w:tcPr>
            <w:tcW w:type="dxa" w:w="3135"/>
          </w:tcPr>
          <w:p>
            <w:r>
              <w:rPr>
                <w:sz w:val="18"/>
              </w:rPr>
              <w:t>デザイン</w:t>
            </w:r>
          </w:p>
        </w:tc>
        <w:tc>
          <w:tcPr>
            <w:tcW w:type="dxa" w:w="3135"/>
          </w:tcPr>
          <w:p>
            <w:r>
              <w:rPr>
                <w:sz w:val="18"/>
              </w:rPr>
              <w:t>Tailwind CSS</w:t>
            </w:r>
          </w:p>
        </w:tc>
        <w:tc>
          <w:tcPr>
            <w:tcW w:type="dxa" w:w="3135"/>
          </w:tcPr>
          <w:p>
            <w:r>
              <w:rPr>
                <w:sz w:val="18"/>
              </w:rPr>
              <w:t>クラス名を書くだけでスタイルが適用できるCSSフレームワーク。デザインの統一が簡単</w:t>
            </w:r>
          </w:p>
        </w:tc>
      </w:tr>
      <w:tr>
        <w:tc>
          <w:tcPr>
            <w:tcW w:type="dxa" w:w="3135"/>
            <w:shd w:val="clear" w:color="auto" w:fill="FAF8F5"/>
          </w:tcPr>
          <w:p>
            <w:r>
              <w:rPr>
                <w:sz w:val="18"/>
              </w:rPr>
              <w:t>メインDB</w:t>
              <w:br/>
              <w:t>（機密情報）</w:t>
            </w:r>
          </w:p>
        </w:tc>
        <w:tc>
          <w:tcPr>
            <w:tcW w:type="dxa" w:w="3135"/>
            <w:shd w:val="clear" w:color="auto" w:fill="FAF8F5"/>
          </w:tcPr>
          <w:p>
            <w:r>
              <w:rPr>
                <w:sz w:val="18"/>
              </w:rPr>
              <w:t>Neon（PostgreSQL）</w:t>
            </w:r>
          </w:p>
        </w:tc>
        <w:tc>
          <w:tcPr>
            <w:tcW w:type="dxa" w:w="3135"/>
            <w:shd w:val="clear" w:color="auto" w:fill="FAF8F5"/>
          </w:tcPr>
          <w:p>
            <w:r>
              <w:rPr>
                <w:sz w:val="18"/>
              </w:rPr>
              <w:t>クラウド上のデータベースサービス。ユーザー情報・チャット・イベント等の大切なデータを安全に管理</w:t>
            </w:r>
          </w:p>
        </w:tc>
      </w:tr>
      <w:tr>
        <w:tc>
          <w:tcPr>
            <w:tcW w:type="dxa" w:w="3135"/>
          </w:tcPr>
          <w:p>
            <w:r>
              <w:rPr>
                <w:sz w:val="18"/>
              </w:rPr>
              <w:t>コンテンツDB</w:t>
              <w:br/>
              <w:t>（非機密）</w:t>
            </w:r>
          </w:p>
        </w:tc>
        <w:tc>
          <w:tcPr>
            <w:tcW w:type="dxa" w:w="3135"/>
          </w:tcPr>
          <w:p>
            <w:r>
              <w:rPr>
                <w:sz w:val="18"/>
              </w:rPr>
              <w:t>Lark Base（飛書）</w:t>
            </w:r>
          </w:p>
        </w:tc>
        <w:tc>
          <w:tcPr>
            <w:tcW w:type="dxa" w:w="3135"/>
          </w:tcPr>
          <w:p>
            <w:r>
              <w:rPr>
                <w:sz w:val="18"/>
              </w:rPr>
              <w:t>ノーコードでテーブルを管理できるサービス。動画アーカイブ・今日のテーマ等をエンジニア不要で更新可能</w:t>
            </w:r>
          </w:p>
        </w:tc>
      </w:tr>
      <w:tr>
        <w:tc>
          <w:tcPr>
            <w:tcW w:type="dxa" w:w="3135"/>
            <w:shd w:val="clear" w:color="auto" w:fill="FAF8F5"/>
          </w:tcPr>
          <w:p>
            <w:r>
              <w:rPr>
                <w:sz w:val="18"/>
              </w:rPr>
              <w:t>認証</w:t>
            </w:r>
          </w:p>
        </w:tc>
        <w:tc>
          <w:tcPr>
            <w:tcW w:type="dxa" w:w="3135"/>
            <w:shd w:val="clear" w:color="auto" w:fill="FAF8F5"/>
          </w:tcPr>
          <w:p>
            <w:r>
              <w:rPr>
                <w:sz w:val="18"/>
              </w:rPr>
              <w:t>NextAuth v5</w:t>
            </w:r>
          </w:p>
        </w:tc>
        <w:tc>
          <w:tcPr>
            <w:tcW w:type="dxa" w:w="3135"/>
            <w:shd w:val="clear" w:color="auto" w:fill="FAF8F5"/>
          </w:tcPr>
          <w:p>
            <w:r>
              <w:rPr>
                <w:sz w:val="18"/>
              </w:rPr>
              <w:t>ログイン・セッション管理の実績あるライブラリ。JWTトークンで30日間セッションを保持</w:t>
            </w:r>
          </w:p>
        </w:tc>
      </w:tr>
      <w:tr>
        <w:tc>
          <w:tcPr>
            <w:tcW w:type="dxa" w:w="3135"/>
          </w:tcPr>
          <w:p>
            <w:r>
              <w:rPr>
                <w:sz w:val="18"/>
              </w:rPr>
              <w:t>決済</w:t>
            </w:r>
          </w:p>
        </w:tc>
        <w:tc>
          <w:tcPr>
            <w:tcW w:type="dxa" w:w="3135"/>
          </w:tcPr>
          <w:p>
            <w:r>
              <w:rPr>
                <w:sz w:val="18"/>
              </w:rPr>
              <w:t>UnivaPay</w:t>
            </w:r>
          </w:p>
        </w:tc>
        <w:tc>
          <w:tcPr>
            <w:tcW w:type="dxa" w:w="3135"/>
          </w:tcPr>
          <w:p>
            <w:r>
              <w:rPr>
                <w:sz w:val="18"/>
              </w:rPr>
              <w:t>日本向けサブスクリプション決済サービス。Webhook連携でリアルタイムに会員状態を自動更新</w:t>
            </w:r>
          </w:p>
        </w:tc>
      </w:tr>
      <w:tr>
        <w:tc>
          <w:tcPr>
            <w:tcW w:type="dxa" w:w="3135"/>
            <w:shd w:val="clear" w:color="auto" w:fill="FAF8F5"/>
          </w:tcPr>
          <w:p>
            <w:r>
              <w:rPr>
                <w:sz w:val="18"/>
              </w:rPr>
              <w:t>画像保存</w:t>
            </w:r>
          </w:p>
        </w:tc>
        <w:tc>
          <w:tcPr>
            <w:tcW w:type="dxa" w:w="3135"/>
            <w:shd w:val="clear" w:color="auto" w:fill="FAF8F5"/>
          </w:tcPr>
          <w:p>
            <w:r>
              <w:rPr>
                <w:sz w:val="18"/>
              </w:rPr>
              <w:t>Vercel Blob</w:t>
            </w:r>
          </w:p>
        </w:tc>
        <w:tc>
          <w:tcPr>
            <w:tcW w:type="dxa" w:w="3135"/>
            <w:shd w:val="clear" w:color="auto" w:fill="FAF8F5"/>
          </w:tcPr>
          <w:p>
            <w:r>
              <w:rPr>
                <w:sz w:val="18"/>
              </w:rPr>
              <w:t>Vercelが提供するクラウドストレージ。画像をアップロードして公開URLで参照。管理者のみアップロード可</w:t>
            </w:r>
          </w:p>
        </w:tc>
      </w:tr>
      <w:tr>
        <w:tc>
          <w:tcPr>
            <w:tcW w:type="dxa" w:w="3135"/>
          </w:tcPr>
          <w:p>
            <w:r>
              <w:rPr>
                <w:sz w:val="18"/>
              </w:rPr>
              <w:t>メール送信</w:t>
            </w:r>
          </w:p>
        </w:tc>
        <w:tc>
          <w:tcPr>
            <w:tcW w:type="dxa" w:w="3135"/>
          </w:tcPr>
          <w:p>
            <w:r>
              <w:rPr>
                <w:sz w:val="18"/>
              </w:rPr>
              <w:t>Gmail SMTP</w:t>
              <w:br/>
              <w:t>（nodemailer）</w:t>
            </w:r>
          </w:p>
        </w:tc>
        <w:tc>
          <w:tcPr>
            <w:tcW w:type="dxa" w:w="3135"/>
          </w:tcPr>
          <w:p>
            <w:r>
              <w:rPr>
                <w:sz w:val="18"/>
              </w:rPr>
              <w:t>Gmailのアプリパスワードを使ってメールを送信。招待・ウェルカム・問い合わせ返信に使用</w:t>
            </w:r>
          </w:p>
        </w:tc>
      </w:tr>
      <w:tr>
        <w:tc>
          <w:tcPr>
            <w:tcW w:type="dxa" w:w="3135"/>
            <w:shd w:val="clear" w:color="auto" w:fill="FAF8F5"/>
          </w:tcPr>
          <w:p>
            <w:r>
              <w:rPr>
                <w:sz w:val="18"/>
              </w:rPr>
              <w:t>ホスティング</w:t>
            </w:r>
          </w:p>
        </w:tc>
        <w:tc>
          <w:tcPr>
            <w:tcW w:type="dxa" w:w="3135"/>
            <w:shd w:val="clear" w:color="auto" w:fill="FAF8F5"/>
          </w:tcPr>
          <w:p>
            <w:r>
              <w:rPr>
                <w:sz w:val="18"/>
              </w:rPr>
              <w:t>Vercel</w:t>
            </w:r>
          </w:p>
        </w:tc>
        <w:tc>
          <w:tcPr>
            <w:tcW w:type="dxa" w:w="3135"/>
            <w:shd w:val="clear" w:color="auto" w:fill="FAF8F5"/>
          </w:tcPr>
          <w:p>
            <w:r>
              <w:rPr>
                <w:sz w:val="18"/>
              </w:rPr>
              <w:t>Next.jsの開発元が提供するホスティング。GitHubにコードをpushすると自動でサイトが更新される</w:t>
            </w:r>
          </w:p>
        </w:tc>
      </w:tr>
    </w:tbl>
    <w:p/>
    <w:p>
      <w:pPr>
        <w:pStyle w:val="Heading2"/>
      </w:pPr>
      <w:r>
        <w:rPr>
          <w:b/>
          <w:color w:val="6B4F3A"/>
        </w:rPr>
        <w:t>4.2 データの保存先の使い分け</w:t>
      </w:r>
    </w:p>
    <w:p>
      <w:r>
        <w:rPr>
          <w:b w:val="0"/>
          <w:sz w:val="21"/>
        </w:rPr>
        <w:t>データの種類によって保存先を使い分けています。</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4F3A"/>
          </w:tcPr>
          <w:p>
            <w:r>
              <w:rPr>
                <w:b/>
                <w:color w:val="FFFFFF"/>
                <w:sz w:val="18"/>
              </w:rPr>
              <w:t>保存するデータ</w:t>
            </w:r>
          </w:p>
        </w:tc>
        <w:tc>
          <w:tcPr>
            <w:tcW w:type="dxa" w:w="3135"/>
            <w:shd w:val="clear" w:color="auto" w:fill="6B4F3A"/>
          </w:tcPr>
          <w:p>
            <w:r>
              <w:rPr>
                <w:b/>
                <w:color w:val="FFFFFF"/>
                <w:sz w:val="18"/>
              </w:rPr>
              <w:t>保存先</w:t>
            </w:r>
          </w:p>
        </w:tc>
        <w:tc>
          <w:tcPr>
            <w:tcW w:type="dxa" w:w="3135"/>
            <w:shd w:val="clear" w:color="auto" w:fill="6B4F3A"/>
          </w:tcPr>
          <w:p>
            <w:r>
              <w:rPr>
                <w:b/>
                <w:color w:val="FFFFFF"/>
                <w:sz w:val="18"/>
              </w:rPr>
              <w:t>理由</w:t>
            </w:r>
          </w:p>
        </w:tc>
      </w:tr>
      <w:tr>
        <w:tc>
          <w:tcPr>
            <w:tcW w:type="dxa" w:w="3135"/>
          </w:tcPr>
          <w:p>
            <w:r>
              <w:rPr>
                <w:sz w:val="18"/>
              </w:rPr>
              <w:t>会員情報・パスワード・決済記録</w:t>
            </w:r>
          </w:p>
        </w:tc>
        <w:tc>
          <w:tcPr>
            <w:tcW w:type="dxa" w:w="3135"/>
          </w:tcPr>
          <w:p>
            <w:r>
              <w:rPr>
                <w:sz w:val="18"/>
              </w:rPr>
              <w:t>Neon（PostgreSQL）</w:t>
            </w:r>
          </w:p>
        </w:tc>
        <w:tc>
          <w:tcPr>
            <w:tcW w:type="dxa" w:w="3135"/>
          </w:tcPr>
          <w:p>
            <w:r>
              <w:rPr>
                <w:sz w:val="18"/>
              </w:rPr>
              <w:t>機密性が高いため、厳格なアクセス管理ができるRDBに保存</w:t>
            </w:r>
          </w:p>
        </w:tc>
      </w:tr>
      <w:tr>
        <w:tc>
          <w:tcPr>
            <w:tcW w:type="dxa" w:w="3135"/>
            <w:shd w:val="clear" w:color="auto" w:fill="FAF8F5"/>
          </w:tcPr>
          <w:p>
            <w:r>
              <w:rPr>
                <w:sz w:val="18"/>
              </w:rPr>
              <w:t>動画アーカイブ・今日のテーマ・イベント</w:t>
            </w:r>
          </w:p>
        </w:tc>
        <w:tc>
          <w:tcPr>
            <w:tcW w:type="dxa" w:w="3135"/>
            <w:shd w:val="clear" w:color="auto" w:fill="FAF8F5"/>
          </w:tcPr>
          <w:p>
            <w:r>
              <w:rPr>
                <w:sz w:val="18"/>
              </w:rPr>
              <w:t>Lark Base（飛書）</w:t>
            </w:r>
          </w:p>
        </w:tc>
        <w:tc>
          <w:tcPr>
            <w:tcW w:type="dxa" w:w="3135"/>
            <w:shd w:val="clear" w:color="auto" w:fill="FAF8F5"/>
          </w:tcPr>
          <w:p>
            <w:r>
              <w:rPr>
                <w:sz w:val="18"/>
              </w:rPr>
              <w:t>運営担当者がノーコードで更新できるようLarkに保存</w:t>
            </w:r>
          </w:p>
        </w:tc>
      </w:tr>
      <w:tr>
        <w:tc>
          <w:tcPr>
            <w:tcW w:type="dxa" w:w="3135"/>
          </w:tcPr>
          <w:p>
            <w:r>
              <w:rPr>
                <w:sz w:val="18"/>
              </w:rPr>
              <w:t>LPの設定・ホーム設定・外部サービス設定</w:t>
            </w:r>
          </w:p>
        </w:tc>
        <w:tc>
          <w:tcPr>
            <w:tcW w:type="dxa" w:w="3135"/>
          </w:tcPr>
          <w:p>
            <w:r>
              <w:rPr>
                <w:sz w:val="18"/>
              </w:rPr>
              <w:t>Neon（Setting テーブル）</w:t>
            </w:r>
          </w:p>
        </w:tc>
        <w:tc>
          <w:tcPr>
            <w:tcW w:type="dxa" w:w="3135"/>
          </w:tcPr>
          <w:p>
            <w:r>
              <w:rPr>
                <w:sz w:val="18"/>
              </w:rPr>
              <w:t>管理画面から変更できる設定値をDBに保存</w:t>
            </w:r>
          </w:p>
        </w:tc>
      </w:tr>
      <w:tr>
        <w:tc>
          <w:tcPr>
            <w:tcW w:type="dxa" w:w="3135"/>
            <w:shd w:val="clear" w:color="auto" w:fill="FAF8F5"/>
          </w:tcPr>
          <w:p>
            <w:r>
              <w:rPr>
                <w:sz w:val="18"/>
              </w:rPr>
              <w:t>アップロード画像（LP・活動内容等）</w:t>
            </w:r>
          </w:p>
        </w:tc>
        <w:tc>
          <w:tcPr>
            <w:tcW w:type="dxa" w:w="3135"/>
            <w:shd w:val="clear" w:color="auto" w:fill="FAF8F5"/>
          </w:tcPr>
          <w:p>
            <w:r>
              <w:rPr>
                <w:sz w:val="18"/>
              </w:rPr>
              <w:t>Vercel Blob</w:t>
            </w:r>
          </w:p>
        </w:tc>
        <w:tc>
          <w:tcPr>
            <w:tcW w:type="dxa" w:w="3135"/>
            <w:shd w:val="clear" w:color="auto" w:fill="FAF8F5"/>
          </w:tcPr>
          <w:p>
            <w:r>
              <w:rPr>
                <w:sz w:val="18"/>
              </w:rPr>
              <w:t>クラウドストレージに保存し、公開URLで参照</w:t>
            </w:r>
          </w:p>
        </w:tc>
      </w:tr>
    </w:tbl>
    <w:p/>
    <w:p>
      <w:pPr>
        <w:pStyle w:val="Heading1"/>
      </w:pPr>
      <w:r>
        <w:rPr>
          <w:b/>
          <w:color w:val="6B4F3A"/>
        </w:rPr>
        <w:t>5. データモデル（主要テーブル）</w:t>
      </w:r>
    </w:p>
    <w:p>
      <w:r>
        <w:rPr>
          <w:b w:val="0"/>
          <w:sz w:val="21"/>
        </w:rPr>
        <w:t>データベースには以下のテーブル（データの入れ物）があります。</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4F3A"/>
          </w:tcPr>
          <w:p>
            <w:r>
              <w:rPr>
                <w:b/>
                <w:color w:val="FFFFFF"/>
                <w:sz w:val="18"/>
              </w:rPr>
              <w:t>テーブル名</w:t>
            </w:r>
          </w:p>
        </w:tc>
        <w:tc>
          <w:tcPr>
            <w:tcW w:type="dxa" w:w="3135"/>
            <w:shd w:val="clear" w:color="auto" w:fill="6B4F3A"/>
          </w:tcPr>
          <w:p>
            <w:r>
              <w:rPr>
                <w:b/>
                <w:color w:val="FFFFFF"/>
                <w:sz w:val="18"/>
              </w:rPr>
              <w:t>説明</w:t>
            </w:r>
          </w:p>
        </w:tc>
        <w:tc>
          <w:tcPr>
            <w:tcW w:type="dxa" w:w="3135"/>
            <w:shd w:val="clear" w:color="auto" w:fill="6B4F3A"/>
          </w:tcPr>
          <w:p>
            <w:r>
              <w:rPr>
                <w:b/>
                <w:color w:val="FFFFFF"/>
                <w:sz w:val="18"/>
              </w:rPr>
              <w:t>主なデータ項目</w:t>
            </w:r>
          </w:p>
        </w:tc>
      </w:tr>
      <w:tr>
        <w:tc>
          <w:tcPr>
            <w:tcW w:type="dxa" w:w="3135"/>
          </w:tcPr>
          <w:p>
            <w:r>
              <w:rPr>
                <w:sz w:val="18"/>
              </w:rPr>
              <w:t>User（ユーザー）</w:t>
            </w:r>
          </w:p>
        </w:tc>
        <w:tc>
          <w:tcPr>
            <w:tcW w:type="dxa" w:w="3135"/>
          </w:tcPr>
          <w:p>
            <w:r>
              <w:rPr>
                <w:sz w:val="18"/>
              </w:rPr>
              <w:t>会員情報を管理する中心テーブル</w:t>
            </w:r>
          </w:p>
        </w:tc>
        <w:tc>
          <w:tcPr>
            <w:tcW w:type="dxa" w:w="3135"/>
          </w:tcPr>
          <w:p>
            <w:r>
              <w:rPr>
                <w:sz w:val="18"/>
              </w:rPr>
              <w:t>メール・パスワード(暗号化)・名前・ロール・アンバサダー種別・紹介者・参加日</w:t>
            </w:r>
          </w:p>
        </w:tc>
      </w:tr>
      <w:tr>
        <w:tc>
          <w:tcPr>
            <w:tcW w:type="dxa" w:w="3135"/>
            <w:shd w:val="clear" w:color="auto" w:fill="FAF8F5"/>
          </w:tcPr>
          <w:p>
            <w:r>
              <w:rPr>
                <w:sz w:val="18"/>
              </w:rPr>
              <w:t>ChatChannel（チャンネル）</w:t>
            </w:r>
          </w:p>
        </w:tc>
        <w:tc>
          <w:tcPr>
            <w:tcW w:type="dxa" w:w="3135"/>
            <w:shd w:val="clear" w:color="auto" w:fill="FAF8F5"/>
          </w:tcPr>
          <w:p>
            <w:r>
              <w:rPr>
                <w:sz w:val="18"/>
              </w:rPr>
              <w:t>チャットのチャンネル情報</w:t>
            </w:r>
          </w:p>
        </w:tc>
        <w:tc>
          <w:tcPr>
            <w:tcW w:type="dxa" w:w="3135"/>
            <w:shd w:val="clear" w:color="auto" w:fill="FAF8F5"/>
          </w:tcPr>
          <w:p>
            <w:r>
              <w:rPr>
                <w:sz w:val="18"/>
              </w:rPr>
              <w:t>チャンネル名・説明・必要ロール・アーカイブ状態</w:t>
            </w:r>
          </w:p>
        </w:tc>
      </w:tr>
      <w:tr>
        <w:tc>
          <w:tcPr>
            <w:tcW w:type="dxa" w:w="3135"/>
          </w:tcPr>
          <w:p>
            <w:r>
              <w:rPr>
                <w:sz w:val="18"/>
              </w:rPr>
              <w:t>ChatMessage（メッセージ）</w:t>
            </w:r>
          </w:p>
        </w:tc>
        <w:tc>
          <w:tcPr>
            <w:tcW w:type="dxa" w:w="3135"/>
          </w:tcPr>
          <w:p>
            <w:r>
              <w:rPr>
                <w:sz w:val="18"/>
              </w:rPr>
              <w:t>チャットのメッセージ</w:t>
            </w:r>
          </w:p>
        </w:tc>
        <w:tc>
          <w:tcPr>
            <w:tcW w:type="dxa" w:w="3135"/>
          </w:tcPr>
          <w:p>
            <w:r>
              <w:rPr>
                <w:sz w:val="18"/>
              </w:rPr>
              <w:t>内容・投稿者・チャンネル・親メッセージID（スレッド用）</w:t>
            </w:r>
          </w:p>
        </w:tc>
      </w:tr>
      <w:tr>
        <w:tc>
          <w:tcPr>
            <w:tcW w:type="dxa" w:w="3135"/>
            <w:shd w:val="clear" w:color="auto" w:fill="FAF8F5"/>
          </w:tcPr>
          <w:p>
            <w:r>
              <w:rPr>
                <w:sz w:val="18"/>
              </w:rPr>
              <w:t>InviteToken（招待トークン）</w:t>
            </w:r>
          </w:p>
        </w:tc>
        <w:tc>
          <w:tcPr>
            <w:tcW w:type="dxa" w:w="3135"/>
            <w:shd w:val="clear" w:color="auto" w:fill="FAF8F5"/>
          </w:tcPr>
          <w:p>
            <w:r>
              <w:rPr>
                <w:sz w:val="18"/>
              </w:rPr>
              <w:t>管理者が発行する招待リンク情報</w:t>
            </w:r>
          </w:p>
        </w:tc>
        <w:tc>
          <w:tcPr>
            <w:tcW w:type="dxa" w:w="3135"/>
            <w:shd w:val="clear" w:color="auto" w:fill="FAF8F5"/>
          </w:tcPr>
          <w:p>
            <w:r>
              <w:rPr>
                <w:sz w:val="18"/>
              </w:rPr>
              <w:t>トークン文字列・宛先メール・有効期限（72時間）</w:t>
            </w:r>
          </w:p>
        </w:tc>
      </w:tr>
      <w:tr>
        <w:tc>
          <w:tcPr>
            <w:tcW w:type="dxa" w:w="3135"/>
          </w:tcPr>
          <w:p>
            <w:r>
              <w:rPr>
                <w:sz w:val="18"/>
              </w:rPr>
              <w:t>EventRegistration（イベント参加）</w:t>
            </w:r>
          </w:p>
        </w:tc>
        <w:tc>
          <w:tcPr>
            <w:tcW w:type="dxa" w:w="3135"/>
          </w:tcPr>
          <w:p>
            <w:r>
              <w:rPr>
                <w:sz w:val="18"/>
              </w:rPr>
              <w:t>イベント申込の記録</w:t>
            </w:r>
          </w:p>
        </w:tc>
        <w:tc>
          <w:tcPr>
            <w:tcW w:type="dxa" w:w="3135"/>
          </w:tcPr>
          <w:p>
            <w:r>
              <w:rPr>
                <w:sz w:val="18"/>
              </w:rPr>
              <w:t>イベントID・参加者ID・回答内容</w:t>
            </w:r>
          </w:p>
        </w:tc>
      </w:tr>
      <w:tr>
        <w:tc>
          <w:tcPr>
            <w:tcW w:type="dxa" w:w="3135"/>
            <w:shd w:val="clear" w:color="auto" w:fill="FAF8F5"/>
          </w:tcPr>
          <w:p>
            <w:r>
              <w:rPr>
                <w:sz w:val="18"/>
              </w:rPr>
              <w:t>ContactInquiry（問い合わせ）</w:t>
            </w:r>
          </w:p>
        </w:tc>
        <w:tc>
          <w:tcPr>
            <w:tcW w:type="dxa" w:w="3135"/>
            <w:shd w:val="clear" w:color="auto" w:fill="FAF8F5"/>
          </w:tcPr>
          <w:p>
            <w:r>
              <w:rPr>
                <w:sz w:val="18"/>
              </w:rPr>
              <w:t>お問い合わせフォームの受信内容</w:t>
            </w:r>
          </w:p>
        </w:tc>
        <w:tc>
          <w:tcPr>
            <w:tcW w:type="dxa" w:w="3135"/>
            <w:shd w:val="clear" w:color="auto" w:fill="FAF8F5"/>
          </w:tcPr>
          <w:p>
            <w:r>
              <w:rPr>
                <w:sz w:val="18"/>
              </w:rPr>
              <w:t>名前・メール・件名・本文・ステータス（未対応/返信済/クローズ）</w:t>
            </w:r>
          </w:p>
        </w:tc>
      </w:tr>
      <w:tr>
        <w:tc>
          <w:tcPr>
            <w:tcW w:type="dxa" w:w="3135"/>
          </w:tcPr>
          <w:p>
            <w:r>
              <w:rPr>
                <w:sz w:val="18"/>
              </w:rPr>
              <w:t>InquiryReply（問い合わせ返信）</w:t>
            </w:r>
          </w:p>
        </w:tc>
        <w:tc>
          <w:tcPr>
            <w:tcW w:type="dxa" w:w="3135"/>
          </w:tcPr>
          <w:p>
            <w:r>
              <w:rPr>
                <w:sz w:val="18"/>
              </w:rPr>
              <w:t>問い合わせへの返信内容</w:t>
            </w:r>
          </w:p>
        </w:tc>
        <w:tc>
          <w:tcPr>
            <w:tcW w:type="dxa" w:w="3135"/>
          </w:tcPr>
          <w:p>
            <w:r>
              <w:rPr>
                <w:sz w:val="18"/>
              </w:rPr>
              <w:t>返信内容・メール送信済みフラグ</w:t>
            </w:r>
          </w:p>
        </w:tc>
      </w:tr>
      <w:tr>
        <w:tc>
          <w:tcPr>
            <w:tcW w:type="dxa" w:w="3135"/>
            <w:shd w:val="clear" w:color="auto" w:fill="FAF8F5"/>
          </w:tcPr>
          <w:p>
            <w:r>
              <w:rPr>
                <w:sz w:val="18"/>
              </w:rPr>
              <w:t>Setting（設定値）</w:t>
            </w:r>
          </w:p>
        </w:tc>
        <w:tc>
          <w:tcPr>
            <w:tcW w:type="dxa" w:w="3135"/>
            <w:shd w:val="clear" w:color="auto" w:fill="FAF8F5"/>
          </w:tcPr>
          <w:p>
            <w:r>
              <w:rPr>
                <w:sz w:val="18"/>
              </w:rPr>
              <w:t>管理画面から変更できる設定値</w:t>
            </w:r>
          </w:p>
        </w:tc>
        <w:tc>
          <w:tcPr>
            <w:tcW w:type="dxa" w:w="3135"/>
            <w:shd w:val="clear" w:color="auto" w:fill="FAF8F5"/>
          </w:tcPr>
          <w:p>
            <w:r>
              <w:rPr>
                <w:sz w:val="18"/>
              </w:rPr>
              <w:t>キー・値・秘密情報フラグ（True=暗号化保存）</w:t>
            </w:r>
          </w:p>
        </w:tc>
      </w:tr>
      <w:tr>
        <w:tc>
          <w:tcPr>
            <w:tcW w:type="dxa" w:w="3135"/>
          </w:tcPr>
          <w:p>
            <w:r>
              <w:rPr>
                <w:sz w:val="18"/>
              </w:rPr>
              <w:t>UnivaPayEvent（決済ログ）</w:t>
            </w:r>
          </w:p>
        </w:tc>
        <w:tc>
          <w:tcPr>
            <w:tcW w:type="dxa" w:w="3135"/>
          </w:tcPr>
          <w:p>
            <w:r>
              <w:rPr>
                <w:sz w:val="18"/>
              </w:rPr>
              <w:t>UnivaPay Webhookの受信ログ</w:t>
            </w:r>
          </w:p>
        </w:tc>
        <w:tc>
          <w:tcPr>
            <w:tcW w:type="dxa" w:w="3135"/>
          </w:tcPr>
          <w:p>
            <w:r>
              <w:rPr>
                <w:sz w:val="18"/>
              </w:rPr>
              <w:t>イベントID・種類・受信日時・ペイロード（冪等性制御）</w:t>
            </w:r>
          </w:p>
        </w:tc>
      </w:tr>
    </w:tbl>
    <w:p/>
    <w:p>
      <w:pPr>
        <w:pStyle w:val="Heading1"/>
      </w:pPr>
      <w:r>
        <w:rPr>
          <w:b/>
          <w:color w:val="6B4F3A"/>
        </w:rPr>
        <w:t>6. セキュリティ設計</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6B4F3A"/>
          </w:tcPr>
          <w:p>
            <w:r>
              <w:rPr>
                <w:b/>
                <w:color w:val="FFFFFF"/>
                <w:sz w:val="18"/>
              </w:rPr>
              <w:t>対策</w:t>
            </w:r>
          </w:p>
        </w:tc>
        <w:tc>
          <w:tcPr>
            <w:tcW w:type="dxa" w:w="4703"/>
            <w:shd w:val="clear" w:color="auto" w:fill="6B4F3A"/>
          </w:tcPr>
          <w:p>
            <w:r>
              <w:rPr>
                <w:b/>
                <w:color w:val="FFFFFF"/>
                <w:sz w:val="18"/>
              </w:rPr>
              <w:t>内容</w:t>
            </w:r>
          </w:p>
        </w:tc>
      </w:tr>
      <w:tr>
        <w:tc>
          <w:tcPr>
            <w:tcW w:type="dxa" w:w="4703"/>
          </w:tcPr>
          <w:p>
            <w:r>
              <w:rPr>
                <w:sz w:val="18"/>
              </w:rPr>
              <w:t>パスワード保護</w:t>
            </w:r>
          </w:p>
        </w:tc>
        <w:tc>
          <w:tcPr>
            <w:tcW w:type="dxa" w:w="4703"/>
          </w:tcPr>
          <w:p>
            <w:r>
              <w:rPr>
                <w:sz w:val="18"/>
              </w:rPr>
              <w:t>bcrypt（ビークリプト）でハッシュ化して保存。平文（そのままの文字列）では保存しない</w:t>
            </w:r>
          </w:p>
        </w:tc>
      </w:tr>
      <w:tr>
        <w:tc>
          <w:tcPr>
            <w:tcW w:type="dxa" w:w="4703"/>
            <w:shd w:val="clear" w:color="auto" w:fill="FAF8F5"/>
          </w:tcPr>
          <w:p>
            <w:r>
              <w:rPr>
                <w:sz w:val="18"/>
              </w:rPr>
              <w:t>ログイン試行制限</w:t>
            </w:r>
          </w:p>
        </w:tc>
        <w:tc>
          <w:tcPr>
            <w:tcW w:type="dxa" w:w="4703"/>
            <w:shd w:val="clear" w:color="auto" w:fill="FAF8F5"/>
          </w:tcPr>
          <w:p>
            <w:r>
              <w:rPr>
                <w:sz w:val="18"/>
              </w:rPr>
              <w:t>5回連続失敗で15分間ブロック（ブルートフォース攻撃対策）</w:t>
            </w:r>
          </w:p>
        </w:tc>
      </w:tr>
      <w:tr>
        <w:tc>
          <w:tcPr>
            <w:tcW w:type="dxa" w:w="4703"/>
          </w:tcPr>
          <w:p>
            <w:r>
              <w:rPr>
                <w:sz w:val="18"/>
              </w:rPr>
              <w:t>セッション管理</w:t>
            </w:r>
          </w:p>
        </w:tc>
        <w:tc>
          <w:tcPr>
            <w:tcW w:type="dxa" w:w="4703"/>
          </w:tcPr>
          <w:p>
            <w:r>
              <w:rPr>
                <w:sz w:val="18"/>
              </w:rPr>
              <w:t>JWT（認証トークン）を使用。有効期間30日。ブラウザのCookieに保存</w:t>
            </w:r>
          </w:p>
        </w:tc>
      </w:tr>
      <w:tr>
        <w:tc>
          <w:tcPr>
            <w:tcW w:type="dxa" w:w="4703"/>
            <w:shd w:val="clear" w:color="auto" w:fill="FAF8F5"/>
          </w:tcPr>
          <w:p>
            <w:r>
              <w:rPr>
                <w:sz w:val="18"/>
              </w:rPr>
              <w:t>画像アップロード制限</w:t>
            </w:r>
          </w:p>
        </w:tc>
        <w:tc>
          <w:tcPr>
            <w:tcW w:type="dxa" w:w="4703"/>
            <w:shd w:val="clear" w:color="auto" w:fill="FAF8F5"/>
          </w:tcPr>
          <w:p>
            <w:r>
              <w:rPr>
                <w:sz w:val="18"/>
              </w:rPr>
              <w:t>管理者(ADMIN)のみアップロード可。JPEG/PNG/WebP/GIFのみ。最大10MB</w:t>
            </w:r>
          </w:p>
        </w:tc>
      </w:tr>
      <w:tr>
        <w:tc>
          <w:tcPr>
            <w:tcW w:type="dxa" w:w="4703"/>
          </w:tcPr>
          <w:p>
            <w:r>
              <w:rPr>
                <w:sz w:val="18"/>
              </w:rPr>
              <w:t>管理画面アクセス制限</w:t>
            </w:r>
          </w:p>
        </w:tc>
        <w:tc>
          <w:tcPr>
            <w:tcW w:type="dxa" w:w="4703"/>
          </w:tcPr>
          <w:p>
            <w:r>
              <w:rPr>
                <w:sz w:val="18"/>
              </w:rPr>
              <w:t>role=ADMIN かつ isActive=true の場合のみアクセス可</w:t>
            </w:r>
          </w:p>
        </w:tc>
      </w:tr>
      <w:tr>
        <w:tc>
          <w:tcPr>
            <w:tcW w:type="dxa" w:w="4703"/>
            <w:shd w:val="clear" w:color="auto" w:fill="FAF8F5"/>
          </w:tcPr>
          <w:p>
            <w:r>
              <w:rPr>
                <w:sz w:val="18"/>
              </w:rPr>
              <w:t>機密設定値の暗号化</w:t>
            </w:r>
          </w:p>
        </w:tc>
        <w:tc>
          <w:tcPr>
            <w:tcW w:type="dxa" w:w="4703"/>
            <w:shd w:val="clear" w:color="auto" w:fill="FAF8F5"/>
          </w:tcPr>
          <w:p>
            <w:r>
              <w:rPr>
                <w:sz w:val="18"/>
              </w:rPr>
              <w:t>UnivaPay・Larkのシークレットキーはデータベースに暗号化して保存</w:t>
            </w:r>
          </w:p>
        </w:tc>
      </w:tr>
      <w:tr>
        <w:tc>
          <w:tcPr>
            <w:tcW w:type="dxa" w:w="4703"/>
          </w:tcPr>
          <w:p>
            <w:r>
              <w:rPr>
                <w:sz w:val="18"/>
              </w:rPr>
              <w:t>Webhook冪等性</w:t>
            </w:r>
          </w:p>
        </w:tc>
        <w:tc>
          <w:tcPr>
            <w:tcW w:type="dxa" w:w="4703"/>
          </w:tcPr>
          <w:p>
            <w:r>
              <w:rPr>
                <w:sz w:val="18"/>
              </w:rPr>
              <w:t>UnivaPay Webhookは同じイベントが2回届いても1回だけ処理される</w:t>
            </w:r>
          </w:p>
        </w:tc>
      </w:tr>
    </w:tbl>
    <w:p/>
    <w:p>
      <w:pPr>
        <w:pStyle w:val="Heading1"/>
      </w:pPr>
      <w:r>
        <w:rPr>
          <w:b/>
          <w:color w:val="6B4F3A"/>
        </w:rPr>
        <w:t>7. 非機能要件</w:t>
      </w:r>
    </w:p>
    <w:p>
      <w:pPr>
        <w:pStyle w:val="Heading2"/>
      </w:pPr>
      <w:r>
        <w:rPr>
          <w:b/>
          <w:color w:val="6B4F3A"/>
        </w:rPr>
        <w:t>7.1 パフォーマンス目標</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4F3A"/>
          </w:tcPr>
          <w:p>
            <w:r>
              <w:rPr>
                <w:b/>
                <w:color w:val="FFFFFF"/>
                <w:sz w:val="18"/>
              </w:rPr>
              <w:t>指標</w:t>
            </w:r>
          </w:p>
        </w:tc>
        <w:tc>
          <w:tcPr>
            <w:tcW w:type="dxa" w:w="3135"/>
            <w:shd w:val="clear" w:color="auto" w:fill="6B4F3A"/>
          </w:tcPr>
          <w:p>
            <w:r>
              <w:rPr>
                <w:b/>
                <w:color w:val="FFFFFF"/>
                <w:sz w:val="18"/>
              </w:rPr>
              <w:t>目標値</w:t>
            </w:r>
          </w:p>
        </w:tc>
        <w:tc>
          <w:tcPr>
            <w:tcW w:type="dxa" w:w="3135"/>
            <w:shd w:val="clear" w:color="auto" w:fill="6B4F3A"/>
          </w:tcPr>
          <w:p>
            <w:r>
              <w:rPr>
                <w:b/>
                <w:color w:val="FFFFFF"/>
                <w:sz w:val="18"/>
              </w:rPr>
              <w:t>説明</w:t>
            </w:r>
          </w:p>
        </w:tc>
      </w:tr>
      <w:tr>
        <w:tc>
          <w:tcPr>
            <w:tcW w:type="dxa" w:w="3135"/>
          </w:tcPr>
          <w:p>
            <w:r>
              <w:rPr>
                <w:sz w:val="18"/>
              </w:rPr>
              <w:t>FCP（最初のコンテンツ表示）</w:t>
            </w:r>
          </w:p>
        </w:tc>
        <w:tc>
          <w:tcPr>
            <w:tcW w:type="dxa" w:w="3135"/>
          </w:tcPr>
          <w:p>
            <w:r>
              <w:rPr>
                <w:sz w:val="18"/>
              </w:rPr>
              <w:t>1.8秒以内</w:t>
            </w:r>
          </w:p>
        </w:tc>
        <w:tc>
          <w:tcPr>
            <w:tcW w:type="dxa" w:w="3135"/>
          </w:tcPr>
          <w:p>
            <w:r>
              <w:rPr>
                <w:sz w:val="18"/>
              </w:rPr>
              <w:t>ページを開いてから最初の表示が出るまでの時間</w:t>
            </w:r>
          </w:p>
        </w:tc>
      </w:tr>
      <w:tr>
        <w:tc>
          <w:tcPr>
            <w:tcW w:type="dxa" w:w="3135"/>
            <w:shd w:val="clear" w:color="auto" w:fill="FAF8F5"/>
          </w:tcPr>
          <w:p>
            <w:r>
              <w:rPr>
                <w:sz w:val="18"/>
              </w:rPr>
              <w:t>LCP（最大コンテンツ表示）</w:t>
            </w:r>
          </w:p>
        </w:tc>
        <w:tc>
          <w:tcPr>
            <w:tcW w:type="dxa" w:w="3135"/>
            <w:shd w:val="clear" w:color="auto" w:fill="FAF8F5"/>
          </w:tcPr>
          <w:p>
            <w:r>
              <w:rPr>
                <w:sz w:val="18"/>
              </w:rPr>
              <w:t>2.5秒以内</w:t>
            </w:r>
          </w:p>
        </w:tc>
        <w:tc>
          <w:tcPr>
            <w:tcW w:type="dxa" w:w="3135"/>
            <w:shd w:val="clear" w:color="auto" w:fill="FAF8F5"/>
          </w:tcPr>
          <w:p>
            <w:r>
              <w:rPr>
                <w:sz w:val="18"/>
              </w:rPr>
              <w:t>最も大きなコンテンツが表示されるまでの時間</w:t>
            </w:r>
          </w:p>
        </w:tc>
      </w:tr>
      <w:tr>
        <w:tc>
          <w:tcPr>
            <w:tcW w:type="dxa" w:w="3135"/>
          </w:tcPr>
          <w:p>
            <w:r>
              <w:rPr>
                <w:sz w:val="18"/>
              </w:rPr>
              <w:t>CLS（レイアウトのずれ）</w:t>
            </w:r>
          </w:p>
        </w:tc>
        <w:tc>
          <w:tcPr>
            <w:tcW w:type="dxa" w:w="3135"/>
          </w:tcPr>
          <w:p>
            <w:r>
              <w:rPr>
                <w:sz w:val="18"/>
              </w:rPr>
              <w:t>0.1以下</w:t>
            </w:r>
          </w:p>
        </w:tc>
        <w:tc>
          <w:tcPr>
            <w:tcW w:type="dxa" w:w="3135"/>
          </w:tcPr>
          <w:p>
            <w:r>
              <w:rPr>
                <w:sz w:val="18"/>
              </w:rPr>
              <w:t>ページが読み込まれる際にコンテンツがずれる量</w:t>
            </w:r>
          </w:p>
        </w:tc>
      </w:tr>
    </w:tbl>
    <w:p/>
    <w:p>
      <w:pPr>
        <w:pStyle w:val="Heading2"/>
      </w:pPr>
      <w:r>
        <w:rPr>
          <w:b/>
          <w:color w:val="6B4F3A"/>
        </w:rPr>
        <w:t>7.2 対応ブラウザ・デバイス</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6B4F3A"/>
          </w:tcPr>
          <w:p>
            <w:r>
              <w:rPr>
                <w:b/>
                <w:color w:val="FFFFFF"/>
                <w:sz w:val="18"/>
              </w:rPr>
              <w:t>区分</w:t>
            </w:r>
          </w:p>
        </w:tc>
        <w:tc>
          <w:tcPr>
            <w:tcW w:type="dxa" w:w="4703"/>
            <w:shd w:val="clear" w:color="auto" w:fill="6B4F3A"/>
          </w:tcPr>
          <w:p>
            <w:r>
              <w:rPr>
                <w:b/>
                <w:color w:val="FFFFFF"/>
                <w:sz w:val="18"/>
              </w:rPr>
              <w:t>対応内容</w:t>
            </w:r>
          </w:p>
        </w:tc>
      </w:tr>
      <w:tr>
        <w:tc>
          <w:tcPr>
            <w:tcW w:type="dxa" w:w="4703"/>
          </w:tcPr>
          <w:p>
            <w:r>
              <w:rPr>
                <w:sz w:val="18"/>
              </w:rPr>
              <w:t>ブラウザ</w:t>
            </w:r>
          </w:p>
        </w:tc>
        <w:tc>
          <w:tcPr>
            <w:tcW w:type="dxa" w:w="4703"/>
          </w:tcPr>
          <w:p>
            <w:r>
              <w:rPr>
                <w:sz w:val="18"/>
              </w:rPr>
              <w:t>Chrome・Safari・Firefox・Edge（最新版）</w:t>
            </w:r>
          </w:p>
        </w:tc>
      </w:tr>
      <w:tr>
        <w:tc>
          <w:tcPr>
            <w:tcW w:type="dxa" w:w="4703"/>
            <w:shd w:val="clear" w:color="auto" w:fill="FAF8F5"/>
          </w:tcPr>
          <w:p>
            <w:r>
              <w:rPr>
                <w:sz w:val="18"/>
              </w:rPr>
              <w:t>デバイス</w:t>
            </w:r>
          </w:p>
        </w:tc>
        <w:tc>
          <w:tcPr>
            <w:tcW w:type="dxa" w:w="4703"/>
            <w:shd w:val="clear" w:color="auto" w:fill="FAF8F5"/>
          </w:tcPr>
          <w:p>
            <w:r>
              <w:rPr>
                <w:sz w:val="18"/>
              </w:rPr>
              <w:t>PC・スマートフォン・タブレット（レスポンシブ対応）</w:t>
            </w:r>
          </w:p>
        </w:tc>
      </w:tr>
      <w:tr>
        <w:tc>
          <w:tcPr>
            <w:tcW w:type="dxa" w:w="4703"/>
          </w:tcPr>
          <w:p>
            <w:r>
              <w:rPr>
                <w:sz w:val="18"/>
              </w:rPr>
              <w:t>アクセシビリティ</w:t>
            </w:r>
          </w:p>
        </w:tc>
        <w:tc>
          <w:tcPr>
            <w:tcW w:type="dxa" w:w="4703"/>
          </w:tcPr>
          <w:p>
            <w:r>
              <w:rPr>
                <w:sz w:val="18"/>
              </w:rPr>
              <w:t>WCAG 2.1 AA準拠を目標。コントラスト比4.5:1以上</w:t>
            </w:r>
          </w:p>
        </w:tc>
      </w:tr>
    </w:tbl>
    <w:p/>
    <w:p>
      <w:pPr>
        <w:pStyle w:val="Heading2"/>
      </w:pPr>
      <w:r>
        <w:rPr>
          <w:b/>
          <w:color w:val="6B4F3A"/>
        </w:rPr>
        <w:t>7.3 スケール計画</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6B4F3A"/>
          </w:tcPr>
          <w:p>
            <w:r>
              <w:rPr>
                <w:b/>
                <w:color w:val="FFFFFF"/>
                <w:sz w:val="18"/>
              </w:rPr>
              <w:t>フェーズ</w:t>
            </w:r>
          </w:p>
        </w:tc>
        <w:tc>
          <w:tcPr>
            <w:tcW w:type="dxa" w:w="3135"/>
            <w:shd w:val="clear" w:color="auto" w:fill="6B4F3A"/>
          </w:tcPr>
          <w:p>
            <w:r>
              <w:rPr>
                <w:b/>
                <w:color w:val="FFFFFF"/>
                <w:sz w:val="18"/>
              </w:rPr>
              <w:t>会員数</w:t>
            </w:r>
          </w:p>
        </w:tc>
        <w:tc>
          <w:tcPr>
            <w:tcW w:type="dxa" w:w="3135"/>
            <w:shd w:val="clear" w:color="auto" w:fill="6B4F3A"/>
          </w:tcPr>
          <w:p>
            <w:r>
              <w:rPr>
                <w:b/>
                <w:color w:val="FFFFFF"/>
                <w:sz w:val="18"/>
              </w:rPr>
              <w:t>対応</w:t>
            </w:r>
          </w:p>
        </w:tc>
      </w:tr>
      <w:tr>
        <w:tc>
          <w:tcPr>
            <w:tcW w:type="dxa" w:w="3135"/>
          </w:tcPr>
          <w:p>
            <w:r>
              <w:rPr>
                <w:sz w:val="18"/>
              </w:rPr>
              <w:t>現在</w:t>
            </w:r>
          </w:p>
        </w:tc>
        <w:tc>
          <w:tcPr>
            <w:tcW w:type="dxa" w:w="3135"/>
          </w:tcPr>
          <w:p>
            <w:r>
              <w:rPr>
                <w:sz w:val="18"/>
              </w:rPr>
              <w:t>〜150名</w:t>
            </w:r>
          </w:p>
        </w:tc>
        <w:tc>
          <w:tcPr>
            <w:tcW w:type="dxa" w:w="3135"/>
          </w:tcPr>
          <w:p>
            <w:r>
              <w:rPr>
                <w:sz w:val="18"/>
              </w:rPr>
              <w:t>Vercel Hobby/Pro + Neon無料プランで対応可能</w:t>
            </w:r>
          </w:p>
        </w:tc>
      </w:tr>
      <w:tr>
        <w:tc>
          <w:tcPr>
            <w:tcW w:type="dxa" w:w="3135"/>
            <w:shd w:val="clear" w:color="auto" w:fill="FAF8F5"/>
          </w:tcPr>
          <w:p>
            <w:r>
              <w:rPr>
                <w:sz w:val="18"/>
              </w:rPr>
              <w:t>成長期</w:t>
            </w:r>
          </w:p>
        </w:tc>
        <w:tc>
          <w:tcPr>
            <w:tcW w:type="dxa" w:w="3135"/>
            <w:shd w:val="clear" w:color="auto" w:fill="FAF8F5"/>
          </w:tcPr>
          <w:p>
            <w:r>
              <w:rPr>
                <w:sz w:val="18"/>
              </w:rPr>
              <w:t>〜1,000名</w:t>
            </w:r>
          </w:p>
        </w:tc>
        <w:tc>
          <w:tcPr>
            <w:tcW w:type="dxa" w:w="3135"/>
            <w:shd w:val="clear" w:color="auto" w:fill="FAF8F5"/>
          </w:tcPr>
          <w:p>
            <w:r>
              <w:rPr>
                <w:sz w:val="18"/>
              </w:rPr>
              <w:t>Vercel Pro + Neon有料プランへ移行</w:t>
            </w:r>
          </w:p>
        </w:tc>
      </w:tr>
      <w:tr>
        <w:tc>
          <w:tcPr>
            <w:tcW w:type="dxa" w:w="3135"/>
          </w:tcPr>
          <w:p>
            <w:r>
              <w:rPr>
                <w:sz w:val="18"/>
              </w:rPr>
              <w:t>大規模</w:t>
            </w:r>
          </w:p>
        </w:tc>
        <w:tc>
          <w:tcPr>
            <w:tcW w:type="dxa" w:w="3135"/>
          </w:tcPr>
          <w:p>
            <w:r>
              <w:rPr>
                <w:sz w:val="18"/>
              </w:rPr>
              <w:t>1,000〜5,000名</w:t>
            </w:r>
          </w:p>
        </w:tc>
        <w:tc>
          <w:tcPr>
            <w:tcW w:type="dxa" w:w="3135"/>
          </w:tcPr>
          <w:p>
            <w:r>
              <w:rPr>
                <w:sz w:val="18"/>
              </w:rPr>
              <w:t>インフラのスケールアップを検討</w:t>
            </w:r>
          </w:p>
        </w:tc>
      </w:tr>
    </w:tbl>
    <w:p/>
    <w:p>
      <w:pPr>
        <w:pStyle w:val="Heading1"/>
      </w:pPr>
      <w:r>
        <w:rPr>
          <w:b/>
          <w:color w:val="6B4F3A"/>
        </w:rPr>
        <w:t>8. 用語集（初心者向け）</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6B4F3A"/>
          </w:tcPr>
          <w:p>
            <w:r>
              <w:rPr>
                <w:b/>
                <w:color w:val="FFFFFF"/>
                <w:sz w:val="18"/>
              </w:rPr>
              <w:t>用語</w:t>
            </w:r>
          </w:p>
        </w:tc>
        <w:tc>
          <w:tcPr>
            <w:tcW w:type="dxa" w:w="4703"/>
            <w:shd w:val="clear" w:color="auto" w:fill="6B4F3A"/>
          </w:tcPr>
          <w:p>
            <w:r>
              <w:rPr>
                <w:b/>
                <w:color w:val="FFFFFF"/>
                <w:sz w:val="18"/>
              </w:rPr>
              <w:t>意味</w:t>
            </w:r>
          </w:p>
        </w:tc>
      </w:tr>
      <w:tr>
        <w:tc>
          <w:tcPr>
            <w:tcW w:type="dxa" w:w="4703"/>
          </w:tcPr>
          <w:p>
            <w:r>
              <w:rPr>
                <w:sz w:val="18"/>
              </w:rPr>
              <w:t>JWT（ジェイダブリューティー）</w:t>
            </w:r>
          </w:p>
        </w:tc>
        <w:tc>
          <w:tcPr>
            <w:tcW w:type="dxa" w:w="4703"/>
          </w:tcPr>
          <w:p>
            <w:r>
              <w:rPr>
                <w:sz w:val="18"/>
              </w:rPr>
              <w:t>ログイン情報を安全に保存するための「証明書」のようなもの。30日間有効</w:t>
            </w:r>
          </w:p>
        </w:tc>
      </w:tr>
      <w:tr>
        <w:tc>
          <w:tcPr>
            <w:tcW w:type="dxa" w:w="4703"/>
            <w:shd w:val="clear" w:color="auto" w:fill="FAF8F5"/>
          </w:tcPr>
          <w:p>
            <w:r>
              <w:rPr>
                <w:sz w:val="18"/>
              </w:rPr>
              <w:t>Webhook（ウェブフック）</w:t>
            </w:r>
          </w:p>
        </w:tc>
        <w:tc>
          <w:tcPr>
            <w:tcW w:type="dxa" w:w="4703"/>
            <w:shd w:val="clear" w:color="auto" w:fill="FAF8F5"/>
          </w:tcPr>
          <w:p>
            <w:r>
              <w:rPr>
                <w:sz w:val="18"/>
              </w:rPr>
              <w:t>外部サービス（UnivaPay等）からの「通知」。決済完了時などに自動で呼び出される</w:t>
            </w:r>
          </w:p>
        </w:tc>
      </w:tr>
      <w:tr>
        <w:tc>
          <w:tcPr>
            <w:tcW w:type="dxa" w:w="4703"/>
          </w:tcPr>
          <w:p>
            <w:r>
              <w:rPr>
                <w:sz w:val="18"/>
              </w:rPr>
              <w:t>bcrypt（ビークリプト）</w:t>
            </w:r>
          </w:p>
        </w:tc>
        <w:tc>
          <w:tcPr>
            <w:tcW w:type="dxa" w:w="4703"/>
          </w:tcPr>
          <w:p>
            <w:r>
              <w:rPr>
                <w:sz w:val="18"/>
              </w:rPr>
              <w:t>パスワードを安全な形式に変換する暗号化の仕組み</w:t>
            </w:r>
          </w:p>
        </w:tc>
      </w:tr>
      <w:tr>
        <w:tc>
          <w:tcPr>
            <w:tcW w:type="dxa" w:w="4703"/>
            <w:shd w:val="clear" w:color="auto" w:fill="FAF8F5"/>
          </w:tcPr>
          <w:p>
            <w:r>
              <w:rPr>
                <w:sz w:val="18"/>
              </w:rPr>
              <w:t>ロール（role）</w:t>
            </w:r>
          </w:p>
        </w:tc>
        <w:tc>
          <w:tcPr>
            <w:tcW w:type="dxa" w:w="4703"/>
            <w:shd w:val="clear" w:color="auto" w:fill="FAF8F5"/>
          </w:tcPr>
          <w:p>
            <w:r>
              <w:rPr>
                <w:sz w:val="18"/>
              </w:rPr>
              <w:t>ユーザーの役割・権限のこと。MEMBER（会員）やADMIN（管理者）など</w:t>
            </w:r>
          </w:p>
        </w:tc>
      </w:tr>
      <w:tr>
        <w:tc>
          <w:tcPr>
            <w:tcW w:type="dxa" w:w="4703"/>
          </w:tcPr>
          <w:p>
            <w:r>
              <w:rPr>
                <w:sz w:val="18"/>
              </w:rPr>
              <w:t>isActive</w:t>
            </w:r>
          </w:p>
        </w:tc>
        <w:tc>
          <w:tcPr>
            <w:tcW w:type="dxa" w:w="4703"/>
          </w:tcPr>
          <w:p>
            <w:r>
              <w:rPr>
                <w:sz w:val="18"/>
              </w:rPr>
              <w:t>アカウントが有効かどうかを示すフラグ。true=有効、false=停止中</w:t>
            </w:r>
          </w:p>
        </w:tc>
      </w:tr>
      <w:tr>
        <w:tc>
          <w:tcPr>
            <w:tcW w:type="dxa" w:w="4703"/>
            <w:shd w:val="clear" w:color="auto" w:fill="FAF8F5"/>
          </w:tcPr>
          <w:p>
            <w:r>
              <w:rPr>
                <w:sz w:val="18"/>
              </w:rPr>
              <w:t>API（エーピーアイ）</w:t>
            </w:r>
          </w:p>
        </w:tc>
        <w:tc>
          <w:tcPr>
            <w:tcW w:type="dxa" w:w="4703"/>
            <w:shd w:val="clear" w:color="auto" w:fill="FAF8F5"/>
          </w:tcPr>
          <w:p>
            <w:r>
              <w:rPr>
                <w:sz w:val="18"/>
              </w:rPr>
              <w:t>システム同士がデータをやり取りするための窓口</w:t>
            </w:r>
          </w:p>
        </w:tc>
      </w:tr>
      <w:tr>
        <w:tc>
          <w:tcPr>
            <w:tcW w:type="dxa" w:w="4703"/>
          </w:tcPr>
          <w:p>
            <w:r>
              <w:rPr>
                <w:sz w:val="18"/>
              </w:rPr>
              <w:t>CRUD</w:t>
            </w:r>
          </w:p>
        </w:tc>
        <w:tc>
          <w:tcPr>
            <w:tcW w:type="dxa" w:w="4703"/>
          </w:tcPr>
          <w:p>
            <w:r>
              <w:rPr>
                <w:sz w:val="18"/>
              </w:rPr>
              <w:t>Create（作成）・Read（読取）・Update（更新）・Delete（削除）の4操作の総称</w:t>
            </w:r>
          </w:p>
        </w:tc>
      </w:tr>
      <w:tr>
        <w:tc>
          <w:tcPr>
            <w:tcW w:type="dxa" w:w="4703"/>
            <w:shd w:val="clear" w:color="auto" w:fill="FAF8F5"/>
          </w:tcPr>
          <w:p>
            <w:r>
              <w:rPr>
                <w:sz w:val="18"/>
              </w:rPr>
              <w:t>Mermaid（マーメイド）</w:t>
            </w:r>
          </w:p>
        </w:tc>
        <w:tc>
          <w:tcPr>
            <w:tcW w:type="dxa" w:w="4703"/>
            <w:shd w:val="clear" w:color="auto" w:fill="FAF8F5"/>
          </w:tcPr>
          <w:p>
            <w:r>
              <w:rPr>
                <w:sz w:val="18"/>
              </w:rPr>
              <w:t>テキストで図を描くための記法。フローチャートなどを書ける</w:t>
            </w:r>
          </w:p>
        </w:tc>
      </w:tr>
      <w:tr>
        <w:tc>
          <w:tcPr>
            <w:tcW w:type="dxa" w:w="4703"/>
          </w:tcPr>
          <w:p>
            <w:r>
              <w:rPr>
                <w:sz w:val="18"/>
              </w:rPr>
              <w:t>PostgreSQL（ポストグレスキューエル）</w:t>
            </w:r>
          </w:p>
        </w:tc>
        <w:tc>
          <w:tcPr>
            <w:tcW w:type="dxa" w:w="4703"/>
          </w:tcPr>
          <w:p>
            <w:r>
              <w:rPr>
                <w:sz w:val="18"/>
              </w:rPr>
              <w:t>広く使われているオープンソースのデータベース管理システム</w:t>
            </w:r>
          </w:p>
        </w:tc>
      </w:tr>
      <w:tr>
        <w:tc>
          <w:tcPr>
            <w:tcW w:type="dxa" w:w="4703"/>
            <w:shd w:val="clear" w:color="auto" w:fill="FAF8F5"/>
          </w:tcPr>
          <w:p>
            <w:r>
              <w:rPr>
                <w:sz w:val="18"/>
              </w:rPr>
              <w:t>Vercel（バーセル）</w:t>
            </w:r>
          </w:p>
        </w:tc>
        <w:tc>
          <w:tcPr>
            <w:tcW w:type="dxa" w:w="4703"/>
            <w:shd w:val="clear" w:color="auto" w:fill="FAF8F5"/>
          </w:tcPr>
          <w:p>
            <w:r>
              <w:rPr>
                <w:sz w:val="18"/>
              </w:rPr>
              <w:t>Next.jsのホスティングサービス。GitHubと連携して自動デプロイできる</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