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802344758"/>
        <w:docPartObj>
          <w:docPartGallery w:val="AutoText"/>
        </w:docPartObj>
      </w:sdtPr>
      <w:sdtEndPr>
        <w:rPr>
          <w:rFonts w:eastAsia="Times New Roman" w:asciiTheme="majorHAnsi" w:hAnsiTheme="majorHAnsi" w:cstheme="majorBidi"/>
          <w:b/>
          <w:color w:val="2E75B6" w:themeColor="accent1" w:themeShade="BF"/>
          <w:sz w:val="26"/>
          <w:szCs w:val="26"/>
        </w:rPr>
      </w:sdtEndPr>
      <w:sdtContent>
        <w:p w14:paraId="5D89E125">
          <w:pPr>
            <w:jc w:val="center"/>
          </w:pPr>
          <w:r>
            <w:drawing>
              <wp:inline distT="0" distB="0" distL="0" distR="0">
                <wp:extent cx="3657600" cy="2816225"/>
                <wp:effectExtent l="0" t="0" r="0" b="3175"/>
                <wp:docPr id="1" name="Picture 1" descr="C:\Users\ivyny\AppData\Local\Temp\ksohtml603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ivyny\AppData\Local\Temp\ksohtml6036\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681135" cy="2834346"/>
                        </a:xfrm>
                        <a:prstGeom prst="rect">
                          <a:avLst/>
                        </a:prstGeom>
                        <a:noFill/>
                        <a:ln>
                          <a:noFill/>
                        </a:ln>
                      </pic:spPr>
                    </pic:pic>
                  </a:graphicData>
                </a:graphic>
              </wp:inline>
            </w:drawing>
          </w:r>
        </w:p>
        <w:p w14:paraId="26CC4CB8">
          <w:pPr>
            <w:jc w:val="center"/>
          </w:pPr>
          <w:r>
            <mc:AlternateContent>
              <mc:Choice Requires="wps">
                <w:drawing>
                  <wp:anchor distT="0" distB="0" distL="114300" distR="114300" simplePos="0" relativeHeight="251659264" behindDoc="0" locked="0" layoutInCell="1" allowOverlap="1">
                    <wp:simplePos x="0" y="0"/>
                    <wp:positionH relativeFrom="rightMargin">
                      <wp:posOffset>222885</wp:posOffset>
                    </wp:positionH>
                    <wp:positionV relativeFrom="page">
                      <wp:posOffset>-4061460</wp:posOffset>
                    </wp:positionV>
                    <wp:extent cx="2364740" cy="3926205"/>
                    <wp:effectExtent l="0" t="0" r="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flipH="1" flipV="1">
                              <a:off x="0" y="0"/>
                              <a:ext cx="2364976" cy="392634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D2DFEC">
                                <w:pPr>
                                  <w:pStyle w:val="27"/>
                                  <w:jc w:val="right"/>
                                  <w:rPr>
                                    <w:color w:val="FFFFFF" w:themeColor="background1"/>
                                    <w:sz w:val="24"/>
                                    <w:szCs w:val="24"/>
                                    <w14:textFill>
                                      <w14:solidFill>
                                        <w14:schemeClr w14:val="bg1"/>
                                      </w14:solidFill>
                                    </w14:textFill>
                                  </w:rPr>
                                </w:pPr>
                              </w:p>
                            </w:txbxContent>
                          </wps:txbx>
                          <wps:bodyPr rot="0" spcFirstLastPara="0" vertOverflow="overflow" horzOverflow="overflow" vert="horz" wrap="square" lIns="45720" tIns="45720" rIns="45720" bIns="45720" numCol="1" spcCol="0" rtlCol="0" fromWordArt="0" anchor="b" anchorCtr="0" forceAA="0" compatLnSpc="1">
                            <a:noAutofit/>
                          </wps:bodyPr>
                        </wps:wsp>
                      </a:graphicData>
                    </a:graphic>
                  </wp:anchor>
                </w:drawing>
              </mc:Choice>
              <mc:Fallback>
                <w:pict>
                  <v:rect id="Rectangle 132" o:spid="_x0000_s1026" o:spt="1" style="position:absolute;left:0pt;flip:x y;margin-left:557.55pt;margin-top:-319.8pt;height:309.15pt;width:186.2pt;mso-position-horizontal-relative:page;mso-position-vertical-relative:page;z-index:251659264;v-text-anchor:bottom;mso-width-relative:page;mso-height-relative:page;" fillcolor="#5B9BD5 [3204]" filled="t" stroked="f" coordsize="21600,21600" o:gfxdata="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IAc3jPaAAAACwEA&#10;AA8AAAAAAAAAAQAgAAAAIgAAAGRycy9kb3ducmV2LnhtbFBLAQIUABQAAAAIAIdO4kCIedryigIA&#10;ABwFAAAOAAAAAAAAAAEAIAAAACkBAABkcnMvZTJvRG9jLnhtbFBLBQYAAAAABgAGAFkBAAAlBgAA&#10;AAA=&#10;">
                    <v:fill on="t" focussize="0,0"/>
                    <v:stroke on="f" weight="1pt" miterlimit="8" joinstyle="miter"/>
                    <v:imagedata o:title=""/>
                    <o:lock v:ext="edit" aspectratio="t"/>
                    <v:textbox inset="1.27mm,1.27mm,1.27mm,1.27mm">
                      <w:txbxContent>
                        <w:p w14:paraId="2AD2DFEC">
                          <w:pPr>
                            <w:pStyle w:val="27"/>
                            <w:jc w:val="right"/>
                            <w:rPr>
                              <w:color w:val="FFFFFF" w:themeColor="background1"/>
                              <w:sz w:val="24"/>
                              <w:szCs w:val="24"/>
                              <w14:textFill>
                                <w14:solidFill>
                                  <w14:schemeClr w14:val="bg1"/>
                                </w14:solidFill>
                              </w14:textFill>
                            </w:rPr>
                          </w:pPr>
                        </w:p>
                      </w:txbxContent>
                    </v:textbox>
                  </v:rect>
                </w:pict>
              </mc:Fallback>
            </mc:AlternateContent>
          </w:r>
        </w:p>
        <w:p w14:paraId="0AAA5F19">
          <w:pPr>
            <w:pStyle w:val="20"/>
            <w:spacing w:line="360" w:lineRule="auto"/>
            <w:jc w:val="center"/>
          </w:pPr>
          <w:r>
            <w:rPr>
              <w:rFonts w:cs="Times New Roman"/>
              <w:b/>
              <w:bCs/>
            </w:rPr>
            <w:t>A REPORT FOR A THREE-MONTH INDUSTRIAL ATTACHMENT AT DEDAN KIMATHI UNIVERSITY OF TECHNOLOGY, NYERI.</w:t>
          </w:r>
        </w:p>
        <w:p w14:paraId="35339F77">
          <w:pPr>
            <w:pStyle w:val="20"/>
            <w:spacing w:line="360" w:lineRule="auto"/>
            <w:rPr>
              <w:rFonts w:cs="Times New Roman"/>
              <w:b/>
              <w:bCs/>
            </w:rPr>
          </w:pPr>
          <w:r>
            <w:rPr>
              <w:rFonts w:cs="Times New Roman"/>
              <w:b/>
              <w:bCs/>
            </w:rPr>
            <w:t xml:space="preserve"> </w:t>
          </w:r>
        </w:p>
        <w:p w14:paraId="5AFCFE74">
          <w:pPr>
            <w:pStyle w:val="20"/>
            <w:spacing w:line="360" w:lineRule="auto"/>
            <w:ind w:left="1440"/>
          </w:pPr>
          <w:r>
            <w:rPr>
              <w:rFonts w:cs="Times New Roman"/>
              <w:b/>
              <w:bCs/>
            </w:rPr>
            <w:t xml:space="preserve">FROM </w:t>
          </w:r>
          <w:r>
            <w:rPr>
              <w:rFonts w:cs="Times New Roman"/>
              <w:b/>
              <w:color w:val="000000"/>
            </w:rPr>
            <w:t>MAY</w:t>
          </w:r>
          <w:r>
            <w:rPr>
              <w:rFonts w:cs="Times New Roman"/>
              <w:b/>
              <w:bCs/>
              <w:color w:val="000000"/>
            </w:rPr>
            <w:t xml:space="preserve"> TO AUGUST 2025</w:t>
          </w:r>
        </w:p>
        <w:p w14:paraId="6DF87461">
          <w:pPr>
            <w:pStyle w:val="20"/>
            <w:spacing w:line="360" w:lineRule="auto"/>
            <w:ind w:left="1440"/>
          </w:pPr>
          <w:r>
            <w:rPr>
              <w:rFonts w:cs="Times New Roman"/>
              <w:b/>
              <w:bCs/>
            </w:rPr>
            <w:t>PRESENTED BY:</w:t>
          </w:r>
        </w:p>
        <w:p w14:paraId="100DA4F1">
          <w:pPr>
            <w:pStyle w:val="20"/>
            <w:spacing w:line="360" w:lineRule="auto"/>
            <w:ind w:left="1440"/>
          </w:pPr>
          <w:r>
            <w:rPr>
              <w:rFonts w:cs="Times New Roman"/>
              <w:b/>
              <w:bCs/>
            </w:rPr>
            <w:t>NAME: IVY NYAMBURA KABURA</w:t>
          </w:r>
        </w:p>
        <w:p w14:paraId="39CBEE02">
          <w:pPr>
            <w:pStyle w:val="20"/>
            <w:spacing w:line="360" w:lineRule="auto"/>
            <w:ind w:left="1440"/>
          </w:pPr>
          <w:r>
            <w:rPr>
              <w:rFonts w:cs="Times New Roman"/>
              <w:b/>
              <w:bCs/>
            </w:rPr>
            <w:t>REGISTRATION NUMBER: SC232/0350/2022</w:t>
          </w:r>
        </w:p>
        <w:p w14:paraId="5EF895CE">
          <w:pPr>
            <w:pStyle w:val="20"/>
            <w:spacing w:line="360" w:lineRule="auto"/>
            <w:rPr>
              <w:rFonts w:cs="Times New Roman"/>
              <w:b/>
              <w:bCs/>
            </w:rPr>
          </w:pPr>
          <w:r>
            <w:rPr>
              <w:rFonts w:cs="Times New Roman"/>
              <w:b/>
              <w:bCs/>
            </w:rPr>
            <w:t xml:space="preserve"> </w:t>
          </w:r>
        </w:p>
        <w:p w14:paraId="46EEC1DF">
          <w:pPr>
            <w:pStyle w:val="20"/>
            <w:spacing w:line="360" w:lineRule="auto"/>
            <w:rPr>
              <w:rFonts w:cs="Times New Roman"/>
              <w:b/>
              <w:bCs/>
            </w:rPr>
          </w:pPr>
          <w:r>
            <w:rPr>
              <w:rFonts w:cs="Times New Roman"/>
              <w:b/>
              <w:bCs/>
            </w:rPr>
            <w:t xml:space="preserve"> REPORT SUBMITTED IN PARTIAL FULFILLMENT OF THE REQUIREMENTS FOR THE FULL COMPLETION OF THE DEGREE IN BACHELOR OF BUSINESS AND INFORMATION TECHNOLOGY(BBIT)</w:t>
          </w:r>
        </w:p>
        <w:p w14:paraId="20F747BC">
          <w:pPr>
            <w:pStyle w:val="3"/>
            <w:rPr>
              <w:b/>
            </w:rPr>
          </w:pPr>
          <w:bookmarkStart w:id="0" w:name="_Toc211290981"/>
          <w:r>
            <w:rPr>
              <w:b/>
            </w:rPr>
            <w:t>DECLARATION</w:t>
          </w:r>
          <w:bookmarkEnd w:id="0"/>
        </w:p>
        <w:p w14:paraId="755D816E">
          <w:pPr>
            <w:pStyle w:val="20"/>
            <w:spacing w:line="360" w:lineRule="auto"/>
          </w:pPr>
          <w:r>
            <w:rPr>
              <w:rFonts w:cs="Times New Roman"/>
            </w:rPr>
            <w:t>I, Ivy Nyambura Kabura, hereby declare that this report is my original work and that it has not been submitted before for any academic reward in this institution or any other institution of higher learning.</w:t>
          </w:r>
        </w:p>
        <w:p w14:paraId="6AA73826">
          <w:pPr>
            <w:rPr>
              <w:rFonts w:ascii="Times New Roman" w:hAnsi="Times New Roman" w:cs="Times New Roman"/>
              <w:sz w:val="24"/>
              <w:szCs w:val="24"/>
            </w:rPr>
          </w:pPr>
        </w:p>
        <w:p w14:paraId="4C678252">
          <w:pPr>
            <w:rPr>
              <w:rFonts w:ascii="Times New Roman" w:hAnsi="Times New Roman" w:cs="Times New Roman"/>
              <w:sz w:val="24"/>
              <w:szCs w:val="24"/>
            </w:rPr>
          </w:pPr>
        </w:p>
        <w:p w14:paraId="18C71F69">
          <w:pPr>
            <w:pStyle w:val="20"/>
            <w:ind w:left="90" w:hanging="90"/>
            <w:rPr>
              <w:rFonts w:cs="Times New Roman"/>
            </w:rPr>
          </w:pPr>
          <w:r>
            <w:rPr>
              <w:rFonts w:cs="Times New Roman"/>
            </w:rPr>
            <w:t>NAME: Ivy Nyambura Kabura                                                       Reg No: SC232/0350/2022</w:t>
          </w:r>
        </w:p>
        <w:p w14:paraId="6016D19D">
          <w:pPr>
            <w:pStyle w:val="20"/>
            <w:ind w:left="90" w:hanging="90"/>
            <w:rPr>
              <w:rFonts w:cs="Times New Roman"/>
            </w:rPr>
          </w:pPr>
        </w:p>
        <w:p w14:paraId="00A2193A">
          <w:pPr>
            <w:pStyle w:val="20"/>
            <w:rPr>
              <w:rFonts w:cs="Times New Roman"/>
            </w:rPr>
          </w:pPr>
          <w:r>
            <w:rPr>
              <w:rFonts w:cs="Times New Roman"/>
            </w:rPr>
            <w:t xml:space="preserve"> SIGNATURE: ……………….                                                            DATE: ……….…………</w:t>
          </w:r>
        </w:p>
        <w:p w14:paraId="1088D715">
          <w:pPr>
            <w:pStyle w:val="20"/>
            <w:rPr>
              <w:rFonts w:cs="Times New Roman"/>
            </w:rPr>
          </w:pPr>
          <w:r>
            <w:rPr>
              <w:rFonts w:cs="Times New Roman"/>
            </w:rPr>
            <w:t xml:space="preserve"> </w:t>
          </w:r>
        </w:p>
        <w:p w14:paraId="6A76CB37">
          <w:pPr>
            <w:pStyle w:val="20"/>
            <w:rPr>
              <w:rFonts w:cs="Times New Roman"/>
            </w:rPr>
          </w:pPr>
          <w:r>
            <w:rPr>
              <w:rFonts w:cs="Times New Roman"/>
            </w:rPr>
            <w:t xml:space="preserve"> </w:t>
          </w:r>
        </w:p>
        <w:p w14:paraId="1584C817">
          <w:pPr>
            <w:pStyle w:val="20"/>
            <w:rPr>
              <w:rFonts w:cs="Times New Roman"/>
            </w:rPr>
          </w:pPr>
        </w:p>
        <w:p w14:paraId="4657EE64">
          <w:pPr>
            <w:pStyle w:val="20"/>
            <w:rPr>
              <w:rFonts w:cs="Times New Roman"/>
            </w:rPr>
          </w:pPr>
          <w:r>
            <w:rPr>
              <w:rFonts w:cs="Times New Roman"/>
            </w:rPr>
            <w:t xml:space="preserve"> Industrial Supervisor: Alex Kuria      </w:t>
          </w:r>
        </w:p>
        <w:p w14:paraId="658B16CF">
          <w:pPr>
            <w:pStyle w:val="20"/>
            <w:rPr>
              <w:rFonts w:cs="Times New Roman"/>
            </w:rPr>
          </w:pPr>
          <w:r>
            <w:rPr>
              <w:rFonts w:cs="Times New Roman"/>
            </w:rPr>
            <w:t xml:space="preserve">                                                  </w:t>
          </w:r>
        </w:p>
        <w:p w14:paraId="0E5AAB92">
          <w:pPr>
            <w:pStyle w:val="20"/>
            <w:rPr>
              <w:rFonts w:cs="Times New Roman"/>
            </w:rPr>
          </w:pPr>
          <w:r>
            <w:rPr>
              <w:rFonts w:cs="Times New Roman"/>
            </w:rPr>
            <w:t xml:space="preserve"> SIGNATURE: ……………….                                                            DATE: ……….…………</w:t>
          </w:r>
        </w:p>
        <w:p w14:paraId="759B58E6">
          <w:pPr>
            <w:pStyle w:val="20"/>
            <w:rPr>
              <w:rFonts w:cs="Times New Roman"/>
            </w:rPr>
          </w:pPr>
          <w:r>
            <w:rPr>
              <w:rFonts w:cs="Times New Roman"/>
            </w:rPr>
            <w:t xml:space="preserve"> </w:t>
          </w:r>
        </w:p>
        <w:p w14:paraId="70FF1822">
          <w:pPr>
            <w:pStyle w:val="20"/>
            <w:rPr>
              <w:rFonts w:cs="Times New Roman"/>
            </w:rPr>
          </w:pPr>
          <w:r>
            <w:rPr>
              <w:rFonts w:cs="Times New Roman"/>
            </w:rPr>
            <w:t xml:space="preserve"> </w:t>
          </w:r>
        </w:p>
        <w:p w14:paraId="1ED1858B">
          <w:pPr>
            <w:pStyle w:val="20"/>
            <w:rPr>
              <w:rFonts w:cs="Times New Roman"/>
            </w:rPr>
          </w:pPr>
          <w:r>
            <w:rPr>
              <w:rFonts w:cs="Times New Roman"/>
            </w:rPr>
            <w:t xml:space="preserve"> </w:t>
          </w:r>
        </w:p>
        <w:p w14:paraId="4A6992CF">
          <w:pPr>
            <w:pStyle w:val="20"/>
            <w:rPr>
              <w:rFonts w:cs="Times New Roman"/>
            </w:rPr>
          </w:pPr>
          <w:r>
            <w:rPr>
              <w:rFonts w:cs="Times New Roman"/>
            </w:rPr>
            <w:t xml:space="preserve"> University Supervisor: Dr. Makupi               </w:t>
          </w:r>
        </w:p>
        <w:p w14:paraId="3EF00785">
          <w:pPr>
            <w:pStyle w:val="20"/>
            <w:rPr>
              <w:rFonts w:cs="Times New Roman"/>
            </w:rPr>
          </w:pPr>
          <w:r>
            <w:rPr>
              <w:rFonts w:cs="Times New Roman"/>
            </w:rPr>
            <w:t xml:space="preserve">                                          </w:t>
          </w:r>
        </w:p>
        <w:p w14:paraId="4A27E111">
          <w:pPr>
            <w:pStyle w:val="20"/>
            <w:rPr>
              <w:rFonts w:cs="Times New Roman"/>
            </w:rPr>
          </w:pPr>
          <w:r>
            <w:rPr>
              <w:rFonts w:cs="Times New Roman"/>
            </w:rPr>
            <w:t xml:space="preserve"> SIGNATURE: ……………….                                                            DATE: ……….…………</w:t>
          </w:r>
        </w:p>
        <w:p w14:paraId="61F2C73B">
          <w:pPr>
            <w:pStyle w:val="20"/>
            <w:rPr>
              <w:rFonts w:cs="Times New Roman"/>
            </w:rPr>
          </w:pPr>
          <w:r>
            <w:rPr>
              <w:rFonts w:cs="Times New Roman"/>
            </w:rPr>
            <w:t xml:space="preserve"> </w:t>
          </w:r>
        </w:p>
        <w:p w14:paraId="4A3C9430">
          <w:pPr>
            <w:pStyle w:val="20"/>
            <w:rPr>
              <w:rFonts w:cs="Times New Roman"/>
            </w:rPr>
          </w:pPr>
          <w:r>
            <w:rPr>
              <w:rFonts w:cs="Times New Roman"/>
            </w:rPr>
            <w:t xml:space="preserve"> </w:t>
          </w:r>
        </w:p>
        <w:p w14:paraId="6D418B66">
          <w:pPr>
            <w:pStyle w:val="20"/>
            <w:rPr>
              <w:rFonts w:cs="Times New Roman"/>
            </w:rPr>
          </w:pPr>
          <w:r>
            <w:rPr>
              <w:rFonts w:cs="Times New Roman"/>
            </w:rPr>
            <w:t xml:space="preserve"> </w:t>
          </w:r>
        </w:p>
        <w:p w14:paraId="1DD8F83D">
          <w:pPr>
            <w:rPr>
              <w:rFonts w:ascii="Times New Roman" w:hAnsi="Times New Roman" w:cs="Times New Roman"/>
              <w:sz w:val="24"/>
              <w:szCs w:val="24"/>
            </w:rPr>
          </w:pPr>
        </w:p>
        <w:p w14:paraId="661C9623">
          <w:pPr>
            <w:pStyle w:val="3"/>
            <w:rPr>
              <w:b/>
            </w:rPr>
          </w:pPr>
          <w:bookmarkStart w:id="1" w:name="_Toc211290982"/>
          <w:r>
            <w:rPr>
              <w:b/>
            </w:rPr>
            <w:t>ACKNOWLEDGEMENTS</w:t>
          </w:r>
          <w:bookmarkEnd w:id="1"/>
        </w:p>
        <w:p w14:paraId="1DC0E229">
          <w:pPr>
            <w:rPr>
              <w:rFonts w:ascii="Times New Roman" w:hAnsi="Times New Roman" w:cs="Times New Roman"/>
              <w:sz w:val="24"/>
              <w:szCs w:val="24"/>
            </w:rPr>
          </w:pPr>
          <w:r>
            <w:rPr>
              <w:rFonts w:ascii="Times New Roman" w:hAnsi="Times New Roman" w:cs="Times New Roman"/>
              <w:sz w:val="24"/>
              <w:szCs w:val="24"/>
            </w:rPr>
            <w:t xml:space="preserve">I would like to express my sincere gratitude to Dedan Kimathi University of Technology for providing me with the opportunity to undertake my industrial attachment as part of the Bachelor of Business and Information Technology program. I’m grateful to the ICT Department and my supervisor, Alex Kuria, for their guidance and support throughout the period. </w:t>
          </w:r>
        </w:p>
        <w:p w14:paraId="12E3ACE6">
          <w:pPr>
            <w:rPr>
              <w:rFonts w:ascii="Times New Roman" w:hAnsi="Times New Roman" w:cs="Times New Roman"/>
              <w:sz w:val="24"/>
              <w:szCs w:val="24"/>
            </w:rPr>
          </w:pPr>
          <w:r>
            <w:rPr>
              <w:rFonts w:ascii="Times New Roman" w:hAnsi="Times New Roman" w:cs="Times New Roman"/>
              <w:sz w:val="24"/>
              <w:szCs w:val="24"/>
            </w:rPr>
            <w:t>Special thanks to the team and fellow interns for their collaboration and encouragement, and to my family and friends for their continued support.</w:t>
          </w:r>
        </w:p>
        <w:p w14:paraId="5DB457F9">
          <w:pPr>
            <w:rPr>
              <w:rFonts w:ascii="Times New Roman" w:hAnsi="Times New Roman" w:cs="Times New Roman"/>
              <w:sz w:val="24"/>
              <w:szCs w:val="24"/>
            </w:rPr>
          </w:pPr>
        </w:p>
        <w:p w14:paraId="6197BB6C">
          <w:pPr>
            <w:rPr>
              <w:rFonts w:ascii="Times New Roman" w:hAnsi="Times New Roman" w:cs="Times New Roman"/>
              <w:sz w:val="24"/>
              <w:szCs w:val="24"/>
            </w:rPr>
          </w:pPr>
        </w:p>
        <w:p w14:paraId="451692A0">
          <w:pPr>
            <w:rPr>
              <w:rFonts w:ascii="Times New Roman" w:hAnsi="Times New Roman" w:cs="Times New Roman"/>
              <w:sz w:val="24"/>
              <w:szCs w:val="24"/>
            </w:rPr>
          </w:pPr>
        </w:p>
        <w:p w14:paraId="67978ACC">
          <w:pPr>
            <w:rPr>
              <w:rFonts w:ascii="Times New Roman" w:hAnsi="Times New Roman" w:cs="Times New Roman"/>
              <w:sz w:val="24"/>
              <w:szCs w:val="24"/>
            </w:rPr>
          </w:pPr>
        </w:p>
        <w:p w14:paraId="1EBBF762">
          <w:pPr>
            <w:rPr>
              <w:rFonts w:ascii="Times New Roman" w:hAnsi="Times New Roman" w:cs="Times New Roman"/>
              <w:sz w:val="24"/>
              <w:szCs w:val="24"/>
            </w:rPr>
          </w:pPr>
        </w:p>
        <w:p w14:paraId="3494A63E">
          <w:pPr>
            <w:pStyle w:val="3"/>
            <w:rPr>
              <w:b/>
            </w:rPr>
          </w:pPr>
          <w:bookmarkStart w:id="2" w:name="_Toc211290983"/>
          <w:r>
            <w:rPr>
              <w:b/>
            </w:rPr>
            <w:t>DEDICATION</w:t>
          </w:r>
          <w:bookmarkEnd w:id="2"/>
        </w:p>
        <w:p w14:paraId="3357E052">
          <w:pPr>
            <w:pStyle w:val="13"/>
          </w:pPr>
          <w:r>
            <w:t>I dedicate this attachment report to my beloved family, whose unwavering support, encouragement, and prayers have been the cornerstone of my academic journey. To my mentors and supervisors, thank you for your guidance and for creating an environment that fostered growth, learning, and professionalism.</w:t>
          </w:r>
        </w:p>
        <w:p w14:paraId="359CBF7D">
          <w:pPr>
            <w:pStyle w:val="13"/>
          </w:pPr>
          <w:r>
            <w:t>This report is also dedicated to all aspiring students who believe in the power of hard work, resilience, and continuous learning. May it serve as a testament that every experience, no matter how challenging, is an opportunity to grow and shine.</w:t>
          </w:r>
        </w:p>
        <w:p w14:paraId="681562B5">
          <w:pPr>
            <w:pStyle w:val="13"/>
          </w:pPr>
        </w:p>
        <w:p w14:paraId="5F602EAB">
          <w:pPr>
            <w:pStyle w:val="13"/>
          </w:pPr>
        </w:p>
        <w:p w14:paraId="746E2AAF">
          <w:pPr>
            <w:pStyle w:val="13"/>
          </w:pPr>
        </w:p>
        <w:p w14:paraId="6FD4BEC3">
          <w:pPr>
            <w:pStyle w:val="13"/>
          </w:pPr>
        </w:p>
        <w:p w14:paraId="670ECB9B">
          <w:pPr>
            <w:pStyle w:val="13"/>
          </w:pPr>
        </w:p>
        <w:p w14:paraId="66682D56">
          <w:pPr>
            <w:pStyle w:val="13"/>
          </w:pPr>
        </w:p>
        <w:p w14:paraId="4DF7ACDF">
          <w:pPr>
            <w:pStyle w:val="13"/>
          </w:pPr>
        </w:p>
        <w:p w14:paraId="08FF1B75">
          <w:pPr>
            <w:pStyle w:val="13"/>
          </w:pPr>
        </w:p>
        <w:sdt>
          <w:sdtPr>
            <w:id w:val="-695387716"/>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0127E39D">
              <w:pPr>
                <w:pStyle w:val="30"/>
              </w:pPr>
              <w:r>
                <w:t>Table of Contents</w:t>
              </w:r>
            </w:p>
            <w:p w14:paraId="53D09C03">
              <w:pPr>
                <w:pStyle w:val="18"/>
                <w:tabs>
                  <w:tab w:val="right" w:leader="dot" w:pos="9350"/>
                </w:tabs>
                <w:rPr>
                  <w:rFonts w:eastAsiaTheme="minorEastAsia"/>
                </w:rPr>
              </w:pPr>
              <w:r>
                <w:fldChar w:fldCharType="begin"/>
              </w:r>
              <w:r>
                <w:instrText xml:space="preserve"> TOC \o "1-3" \h \z \u </w:instrText>
              </w:r>
              <w:r>
                <w:fldChar w:fldCharType="separate"/>
              </w:r>
              <w:r>
                <w:fldChar w:fldCharType="begin"/>
              </w:r>
              <w:r>
                <w:instrText xml:space="preserve"> HYPERLINK \l "_Toc211290981" </w:instrText>
              </w:r>
              <w:r>
                <w:fldChar w:fldCharType="separate"/>
              </w:r>
              <w:r>
                <w:rPr>
                  <w:rStyle w:val="12"/>
                  <w:b/>
                </w:rPr>
                <w:t>DECLARATION</w:t>
              </w:r>
              <w:r>
                <w:tab/>
              </w:r>
              <w:r>
                <w:fldChar w:fldCharType="begin"/>
              </w:r>
              <w:r>
                <w:instrText xml:space="preserve"> PAGEREF _Toc211290981 \h </w:instrText>
              </w:r>
              <w:r>
                <w:fldChar w:fldCharType="separate"/>
              </w:r>
              <w:r>
                <w:t>i</w:t>
              </w:r>
              <w:r>
                <w:fldChar w:fldCharType="end"/>
              </w:r>
              <w:r>
                <w:fldChar w:fldCharType="end"/>
              </w:r>
            </w:p>
            <w:p w14:paraId="7E4DD061">
              <w:pPr>
                <w:pStyle w:val="18"/>
                <w:tabs>
                  <w:tab w:val="right" w:leader="dot" w:pos="9350"/>
                </w:tabs>
                <w:rPr>
                  <w:rFonts w:eastAsiaTheme="minorEastAsia"/>
                </w:rPr>
              </w:pPr>
              <w:r>
                <w:fldChar w:fldCharType="begin"/>
              </w:r>
              <w:r>
                <w:instrText xml:space="preserve"> HYPERLINK \l "_Toc211290982" </w:instrText>
              </w:r>
              <w:r>
                <w:fldChar w:fldCharType="separate"/>
              </w:r>
              <w:r>
                <w:rPr>
                  <w:rStyle w:val="12"/>
                  <w:b/>
                </w:rPr>
                <w:t>ACKNOWLEDGEMENTS</w:t>
              </w:r>
              <w:r>
                <w:tab/>
              </w:r>
              <w:r>
                <w:fldChar w:fldCharType="begin"/>
              </w:r>
              <w:r>
                <w:instrText xml:space="preserve"> PAGEREF _Toc211290982 \h </w:instrText>
              </w:r>
              <w:r>
                <w:fldChar w:fldCharType="separate"/>
              </w:r>
              <w:r>
                <w:t>ii</w:t>
              </w:r>
              <w:r>
                <w:fldChar w:fldCharType="end"/>
              </w:r>
              <w:r>
                <w:fldChar w:fldCharType="end"/>
              </w:r>
            </w:p>
            <w:p w14:paraId="5D752281">
              <w:pPr>
                <w:pStyle w:val="18"/>
                <w:tabs>
                  <w:tab w:val="right" w:leader="dot" w:pos="9350"/>
                </w:tabs>
                <w:rPr>
                  <w:rFonts w:eastAsiaTheme="minorEastAsia"/>
                </w:rPr>
              </w:pPr>
              <w:r>
                <w:fldChar w:fldCharType="begin"/>
              </w:r>
              <w:r>
                <w:instrText xml:space="preserve"> HYPERLINK \l "_Toc211290983" </w:instrText>
              </w:r>
              <w:r>
                <w:fldChar w:fldCharType="separate"/>
              </w:r>
              <w:r>
                <w:rPr>
                  <w:rStyle w:val="12"/>
                  <w:b/>
                </w:rPr>
                <w:t>DEDICATION</w:t>
              </w:r>
              <w:r>
                <w:tab/>
              </w:r>
              <w:r>
                <w:fldChar w:fldCharType="begin"/>
              </w:r>
              <w:r>
                <w:instrText xml:space="preserve"> PAGEREF _Toc211290983 \h </w:instrText>
              </w:r>
              <w:r>
                <w:fldChar w:fldCharType="separate"/>
              </w:r>
              <w:r>
                <w:t>ii</w:t>
              </w:r>
              <w:r>
                <w:fldChar w:fldCharType="end"/>
              </w:r>
              <w:r>
                <w:fldChar w:fldCharType="end"/>
              </w:r>
            </w:p>
            <w:p w14:paraId="1FE2CCA3">
              <w:pPr>
                <w:pStyle w:val="18"/>
                <w:tabs>
                  <w:tab w:val="right" w:leader="dot" w:pos="9350"/>
                </w:tabs>
                <w:rPr>
                  <w:rFonts w:eastAsiaTheme="minorEastAsia"/>
                </w:rPr>
              </w:pPr>
              <w:r>
                <w:fldChar w:fldCharType="begin"/>
              </w:r>
              <w:r>
                <w:instrText xml:space="preserve"> HYPERLINK \l "_Toc211290984" </w:instrText>
              </w:r>
              <w:r>
                <w:fldChar w:fldCharType="separate"/>
              </w:r>
              <w:r>
                <w:rPr>
                  <w:rStyle w:val="12"/>
                  <w:rFonts w:eastAsia="Times New Roman"/>
                  <w:b/>
                </w:rPr>
                <w:t>Table of Figures</w:t>
              </w:r>
              <w:r>
                <w:tab/>
              </w:r>
              <w:r>
                <w:fldChar w:fldCharType="begin"/>
              </w:r>
              <w:r>
                <w:instrText xml:space="preserve"> PAGEREF _Toc211290984 \h </w:instrText>
              </w:r>
              <w:r>
                <w:fldChar w:fldCharType="separate"/>
              </w:r>
              <w:r>
                <w:t>iv</w:t>
              </w:r>
              <w:r>
                <w:fldChar w:fldCharType="end"/>
              </w:r>
              <w:r>
                <w:fldChar w:fldCharType="end"/>
              </w:r>
            </w:p>
            <w:p w14:paraId="1DF01835">
              <w:pPr>
                <w:pStyle w:val="18"/>
                <w:tabs>
                  <w:tab w:val="right" w:leader="dot" w:pos="9350"/>
                </w:tabs>
                <w:rPr>
                  <w:rFonts w:eastAsiaTheme="minorEastAsia"/>
                </w:rPr>
              </w:pPr>
              <w:r>
                <w:fldChar w:fldCharType="begin"/>
              </w:r>
              <w:r>
                <w:instrText xml:space="preserve"> HYPERLINK \l "_Toc211290985" </w:instrText>
              </w:r>
              <w:r>
                <w:fldChar w:fldCharType="separate"/>
              </w:r>
              <w:r>
                <w:rPr>
                  <w:rStyle w:val="12"/>
                  <w:rFonts w:eastAsia="Times New Roman"/>
                  <w:b/>
                </w:rPr>
                <w:t>List Of Tables</w:t>
              </w:r>
              <w:r>
                <w:tab/>
              </w:r>
              <w:r>
                <w:fldChar w:fldCharType="begin"/>
              </w:r>
              <w:r>
                <w:instrText xml:space="preserve"> PAGEREF _Toc211290985 \h </w:instrText>
              </w:r>
              <w:r>
                <w:fldChar w:fldCharType="separate"/>
              </w:r>
              <w:r>
                <w:t>iv</w:t>
              </w:r>
              <w:r>
                <w:fldChar w:fldCharType="end"/>
              </w:r>
              <w:r>
                <w:fldChar w:fldCharType="end"/>
              </w:r>
            </w:p>
            <w:p w14:paraId="371FE354">
              <w:pPr>
                <w:pStyle w:val="18"/>
                <w:tabs>
                  <w:tab w:val="right" w:leader="dot" w:pos="9350"/>
                </w:tabs>
                <w:rPr>
                  <w:rFonts w:eastAsiaTheme="minorEastAsia"/>
                </w:rPr>
              </w:pPr>
              <w:r>
                <w:fldChar w:fldCharType="begin"/>
              </w:r>
              <w:r>
                <w:instrText xml:space="preserve"> HYPERLINK \l "_Toc211290986" </w:instrText>
              </w:r>
              <w:r>
                <w:fldChar w:fldCharType="separate"/>
              </w:r>
              <w:r>
                <w:rPr>
                  <w:rStyle w:val="12"/>
                  <w:b/>
                </w:rPr>
                <w:t>LIST OF ABBREVIATIONS AND ACRONYMS</w:t>
              </w:r>
              <w:r>
                <w:tab/>
              </w:r>
              <w:r>
                <w:fldChar w:fldCharType="begin"/>
              </w:r>
              <w:r>
                <w:instrText xml:space="preserve"> PAGEREF _Toc211290986 \h </w:instrText>
              </w:r>
              <w:r>
                <w:fldChar w:fldCharType="separate"/>
              </w:r>
              <w:r>
                <w:t>v</w:t>
              </w:r>
              <w:r>
                <w:fldChar w:fldCharType="end"/>
              </w:r>
              <w:r>
                <w:fldChar w:fldCharType="end"/>
              </w:r>
            </w:p>
            <w:p w14:paraId="1582833D">
              <w:pPr>
                <w:pStyle w:val="18"/>
                <w:tabs>
                  <w:tab w:val="right" w:leader="dot" w:pos="9350"/>
                </w:tabs>
                <w:rPr>
                  <w:rFonts w:eastAsiaTheme="minorEastAsia"/>
                </w:rPr>
              </w:pPr>
              <w:r>
                <w:fldChar w:fldCharType="begin"/>
              </w:r>
              <w:r>
                <w:instrText xml:space="preserve"> HYPERLINK \l "_Toc211290987" </w:instrText>
              </w:r>
              <w:r>
                <w:fldChar w:fldCharType="separate"/>
              </w:r>
              <w:r>
                <w:rPr>
                  <w:rStyle w:val="12"/>
                  <w:b/>
                </w:rPr>
                <w:t>DEFINITION OF TERMS</w:t>
              </w:r>
              <w:r>
                <w:tab/>
              </w:r>
              <w:r>
                <w:fldChar w:fldCharType="begin"/>
              </w:r>
              <w:r>
                <w:instrText xml:space="preserve"> PAGEREF _Toc211290987 \h </w:instrText>
              </w:r>
              <w:r>
                <w:fldChar w:fldCharType="separate"/>
              </w:r>
              <w:r>
                <w:t>v</w:t>
              </w:r>
              <w:r>
                <w:fldChar w:fldCharType="end"/>
              </w:r>
              <w:r>
                <w:fldChar w:fldCharType="end"/>
              </w:r>
            </w:p>
            <w:p w14:paraId="43E808E9">
              <w:pPr>
                <w:pStyle w:val="18"/>
                <w:tabs>
                  <w:tab w:val="right" w:leader="dot" w:pos="9350"/>
                </w:tabs>
                <w:rPr>
                  <w:rFonts w:eastAsiaTheme="minorEastAsia"/>
                </w:rPr>
              </w:pPr>
              <w:r>
                <w:fldChar w:fldCharType="begin"/>
              </w:r>
              <w:r>
                <w:instrText xml:space="preserve"> HYPERLINK \l "_Toc211290988" </w:instrText>
              </w:r>
              <w:r>
                <w:fldChar w:fldCharType="separate"/>
              </w:r>
              <w:r>
                <w:rPr>
                  <w:rStyle w:val="12"/>
                  <w:b/>
                </w:rPr>
                <w:t>EXECUTIVE SUMMARY</w:t>
              </w:r>
              <w:r>
                <w:tab/>
              </w:r>
              <w:r>
                <w:fldChar w:fldCharType="begin"/>
              </w:r>
              <w:r>
                <w:instrText xml:space="preserve"> PAGEREF _Toc211290988 \h </w:instrText>
              </w:r>
              <w:r>
                <w:fldChar w:fldCharType="separate"/>
              </w:r>
              <w:r>
                <w:t>vi</w:t>
              </w:r>
              <w:r>
                <w:fldChar w:fldCharType="end"/>
              </w:r>
              <w:r>
                <w:fldChar w:fldCharType="end"/>
              </w:r>
            </w:p>
            <w:p w14:paraId="22E11A20">
              <w:pPr>
                <w:pStyle w:val="18"/>
                <w:tabs>
                  <w:tab w:val="right" w:leader="dot" w:pos="9350"/>
                </w:tabs>
                <w:rPr>
                  <w:rFonts w:eastAsiaTheme="minorEastAsia"/>
                </w:rPr>
              </w:pPr>
              <w:r>
                <w:fldChar w:fldCharType="begin"/>
              </w:r>
              <w:r>
                <w:instrText xml:space="preserve"> HYPERLINK \l "_Toc211290989" </w:instrText>
              </w:r>
              <w:r>
                <w:fldChar w:fldCharType="separate"/>
              </w:r>
              <w:r>
                <w:rPr>
                  <w:rStyle w:val="12"/>
                  <w:b/>
                </w:rPr>
                <w:t>SECTION 1: INTRODUCTION-ORGANIZATION PROFILE;</w:t>
              </w:r>
              <w:r>
                <w:tab/>
              </w:r>
              <w:r>
                <w:fldChar w:fldCharType="begin"/>
              </w:r>
              <w:r>
                <w:instrText xml:space="preserve"> PAGEREF _Toc211290989 \h </w:instrText>
              </w:r>
              <w:r>
                <w:fldChar w:fldCharType="separate"/>
              </w:r>
              <w:r>
                <w:t>1</w:t>
              </w:r>
              <w:r>
                <w:fldChar w:fldCharType="end"/>
              </w:r>
              <w:r>
                <w:fldChar w:fldCharType="end"/>
              </w:r>
            </w:p>
            <w:p w14:paraId="40A0B169">
              <w:pPr>
                <w:pStyle w:val="19"/>
                <w:tabs>
                  <w:tab w:val="right" w:leader="dot" w:pos="9350"/>
                </w:tabs>
                <w:rPr>
                  <w:rFonts w:eastAsiaTheme="minorEastAsia"/>
                </w:rPr>
              </w:pPr>
              <w:r>
                <w:fldChar w:fldCharType="begin"/>
              </w:r>
              <w:r>
                <w:instrText xml:space="preserve"> HYPERLINK \l "_Toc211290990" </w:instrText>
              </w:r>
              <w:r>
                <w:fldChar w:fldCharType="separate"/>
              </w:r>
              <w:r>
                <w:rPr>
                  <w:rStyle w:val="12"/>
                </w:rPr>
                <w:t>1.1 GEOGRAPHICAL LOCATION</w:t>
              </w:r>
              <w:r>
                <w:tab/>
              </w:r>
              <w:r>
                <w:fldChar w:fldCharType="begin"/>
              </w:r>
              <w:r>
                <w:instrText xml:space="preserve"> PAGEREF _Toc211290990 \h </w:instrText>
              </w:r>
              <w:r>
                <w:fldChar w:fldCharType="separate"/>
              </w:r>
              <w:r>
                <w:t>1</w:t>
              </w:r>
              <w:r>
                <w:fldChar w:fldCharType="end"/>
              </w:r>
              <w:r>
                <w:fldChar w:fldCharType="end"/>
              </w:r>
            </w:p>
            <w:p w14:paraId="452072AE">
              <w:pPr>
                <w:pStyle w:val="19"/>
                <w:tabs>
                  <w:tab w:val="right" w:leader="dot" w:pos="9350"/>
                </w:tabs>
                <w:rPr>
                  <w:rFonts w:eastAsiaTheme="minorEastAsia"/>
                </w:rPr>
              </w:pPr>
              <w:r>
                <w:fldChar w:fldCharType="begin"/>
              </w:r>
              <w:r>
                <w:instrText xml:space="preserve"> HYPERLINK \l "_Toc211290991" </w:instrText>
              </w:r>
              <w:r>
                <w:fldChar w:fldCharType="separate"/>
              </w:r>
              <w:r>
                <w:rPr>
                  <w:rStyle w:val="12"/>
                </w:rPr>
                <w:t>1.2 HISTORICAL BACKGROUND</w:t>
              </w:r>
              <w:r>
                <w:tab/>
              </w:r>
              <w:r>
                <w:fldChar w:fldCharType="begin"/>
              </w:r>
              <w:r>
                <w:instrText xml:space="preserve"> PAGEREF _Toc211290991 \h </w:instrText>
              </w:r>
              <w:r>
                <w:fldChar w:fldCharType="separate"/>
              </w:r>
              <w:r>
                <w:t>1</w:t>
              </w:r>
              <w:r>
                <w:fldChar w:fldCharType="end"/>
              </w:r>
              <w:r>
                <w:fldChar w:fldCharType="end"/>
              </w:r>
            </w:p>
            <w:p w14:paraId="6952ECFC">
              <w:pPr>
                <w:pStyle w:val="19"/>
                <w:tabs>
                  <w:tab w:val="right" w:leader="dot" w:pos="9350"/>
                </w:tabs>
                <w:rPr>
                  <w:rFonts w:eastAsiaTheme="minorEastAsia"/>
                </w:rPr>
              </w:pPr>
              <w:r>
                <w:fldChar w:fldCharType="begin"/>
              </w:r>
              <w:r>
                <w:instrText xml:space="preserve"> HYPERLINK \l "_Toc211290992" </w:instrText>
              </w:r>
              <w:r>
                <w:fldChar w:fldCharType="separate"/>
              </w:r>
              <w:r>
                <w:rPr>
                  <w:rStyle w:val="12"/>
                </w:rPr>
                <w:t>1.3 VISION</w:t>
              </w:r>
              <w:r>
                <w:tab/>
              </w:r>
              <w:r>
                <w:fldChar w:fldCharType="begin"/>
              </w:r>
              <w:r>
                <w:instrText xml:space="preserve"> PAGEREF _Toc211290992 \h </w:instrText>
              </w:r>
              <w:r>
                <w:fldChar w:fldCharType="separate"/>
              </w:r>
              <w:r>
                <w:t>1</w:t>
              </w:r>
              <w:r>
                <w:fldChar w:fldCharType="end"/>
              </w:r>
              <w:r>
                <w:fldChar w:fldCharType="end"/>
              </w:r>
            </w:p>
            <w:p w14:paraId="7E35CCA1">
              <w:pPr>
                <w:pStyle w:val="19"/>
                <w:tabs>
                  <w:tab w:val="right" w:leader="dot" w:pos="9350"/>
                </w:tabs>
                <w:rPr>
                  <w:rFonts w:eastAsiaTheme="minorEastAsia"/>
                </w:rPr>
              </w:pPr>
              <w:r>
                <w:fldChar w:fldCharType="begin"/>
              </w:r>
              <w:r>
                <w:instrText xml:space="preserve"> HYPERLINK \l "_Toc211290993" </w:instrText>
              </w:r>
              <w:r>
                <w:fldChar w:fldCharType="separate"/>
              </w:r>
              <w:r>
                <w:rPr>
                  <w:rStyle w:val="12"/>
                </w:rPr>
                <w:t>1.4 Mission</w:t>
              </w:r>
              <w:r>
                <w:tab/>
              </w:r>
              <w:r>
                <w:fldChar w:fldCharType="begin"/>
              </w:r>
              <w:r>
                <w:instrText xml:space="preserve"> PAGEREF _Toc211290993 \h </w:instrText>
              </w:r>
              <w:r>
                <w:fldChar w:fldCharType="separate"/>
              </w:r>
              <w:r>
                <w:t>1</w:t>
              </w:r>
              <w:r>
                <w:fldChar w:fldCharType="end"/>
              </w:r>
              <w:r>
                <w:fldChar w:fldCharType="end"/>
              </w:r>
            </w:p>
            <w:p w14:paraId="0BECBDAA">
              <w:pPr>
                <w:pStyle w:val="19"/>
                <w:tabs>
                  <w:tab w:val="right" w:leader="dot" w:pos="9350"/>
                </w:tabs>
                <w:rPr>
                  <w:rFonts w:eastAsiaTheme="minorEastAsia"/>
                </w:rPr>
              </w:pPr>
              <w:r>
                <w:fldChar w:fldCharType="begin"/>
              </w:r>
              <w:r>
                <w:instrText xml:space="preserve"> HYPERLINK \l "_Toc211290994" </w:instrText>
              </w:r>
              <w:r>
                <w:fldChar w:fldCharType="separate"/>
              </w:r>
              <w:r>
                <w:rPr>
                  <w:rStyle w:val="12"/>
                </w:rPr>
                <w:t>1.5 Core Values</w:t>
              </w:r>
              <w:r>
                <w:tab/>
              </w:r>
              <w:r>
                <w:fldChar w:fldCharType="begin"/>
              </w:r>
              <w:r>
                <w:instrText xml:space="preserve"> PAGEREF _Toc211290994 \h </w:instrText>
              </w:r>
              <w:r>
                <w:fldChar w:fldCharType="separate"/>
              </w:r>
              <w:r>
                <w:t>1</w:t>
              </w:r>
              <w:r>
                <w:fldChar w:fldCharType="end"/>
              </w:r>
              <w:r>
                <w:fldChar w:fldCharType="end"/>
              </w:r>
            </w:p>
            <w:p w14:paraId="68C42B1E">
              <w:pPr>
                <w:pStyle w:val="19"/>
                <w:tabs>
                  <w:tab w:val="right" w:leader="dot" w:pos="9350"/>
                </w:tabs>
                <w:rPr>
                  <w:rFonts w:eastAsiaTheme="minorEastAsia"/>
                </w:rPr>
              </w:pPr>
              <w:r>
                <w:fldChar w:fldCharType="begin"/>
              </w:r>
              <w:r>
                <w:instrText xml:space="preserve"> HYPERLINK \l "_Toc211290995" </w:instrText>
              </w:r>
              <w:r>
                <w:fldChar w:fldCharType="separate"/>
              </w:r>
              <w:r>
                <w:rPr>
                  <w:rStyle w:val="12"/>
                </w:rPr>
                <w:t>1.6 Organizational Structure</w:t>
              </w:r>
              <w:r>
                <w:tab/>
              </w:r>
              <w:r>
                <w:fldChar w:fldCharType="begin"/>
              </w:r>
              <w:r>
                <w:instrText xml:space="preserve"> PAGEREF _Toc211290995 \h </w:instrText>
              </w:r>
              <w:r>
                <w:fldChar w:fldCharType="separate"/>
              </w:r>
              <w:r>
                <w:t>2</w:t>
              </w:r>
              <w:r>
                <w:fldChar w:fldCharType="end"/>
              </w:r>
              <w:r>
                <w:fldChar w:fldCharType="end"/>
              </w:r>
            </w:p>
            <w:p w14:paraId="1104DABF">
              <w:pPr>
                <w:pStyle w:val="19"/>
                <w:tabs>
                  <w:tab w:val="right" w:leader="dot" w:pos="9350"/>
                </w:tabs>
                <w:rPr>
                  <w:rFonts w:eastAsiaTheme="minorEastAsia"/>
                </w:rPr>
              </w:pPr>
              <w:r>
                <w:fldChar w:fldCharType="begin"/>
              </w:r>
              <w:r>
                <w:instrText xml:space="preserve"> HYPERLINK \l "_Toc211290996" </w:instrText>
              </w:r>
              <w:r>
                <w:fldChar w:fldCharType="separate"/>
              </w:r>
              <w:r>
                <w:rPr>
                  <w:rStyle w:val="12"/>
                </w:rPr>
                <w:t>1.7 Details of Placement Department</w:t>
              </w:r>
              <w:r>
                <w:tab/>
              </w:r>
              <w:r>
                <w:fldChar w:fldCharType="begin"/>
              </w:r>
              <w:r>
                <w:instrText xml:space="preserve"> PAGEREF _Toc211290996 \h </w:instrText>
              </w:r>
              <w:r>
                <w:fldChar w:fldCharType="separate"/>
              </w:r>
              <w:r>
                <w:t>2</w:t>
              </w:r>
              <w:r>
                <w:fldChar w:fldCharType="end"/>
              </w:r>
              <w:r>
                <w:fldChar w:fldCharType="end"/>
              </w:r>
            </w:p>
            <w:p w14:paraId="21E6EED8">
              <w:pPr>
                <w:pStyle w:val="18"/>
                <w:tabs>
                  <w:tab w:val="right" w:leader="dot" w:pos="9350"/>
                </w:tabs>
                <w:rPr>
                  <w:rFonts w:eastAsiaTheme="minorEastAsia"/>
                </w:rPr>
              </w:pPr>
              <w:r>
                <w:fldChar w:fldCharType="begin"/>
              </w:r>
              <w:r>
                <w:instrText xml:space="preserve"> HYPERLINK \l "_Toc211290997" </w:instrText>
              </w:r>
              <w:r>
                <w:fldChar w:fldCharType="separate"/>
              </w:r>
              <w:r>
                <w:rPr>
                  <w:rStyle w:val="12"/>
                  <w:b/>
                </w:rPr>
                <w:t>SECTION 2: ATTACHMENT EXPERIENCES:</w:t>
              </w:r>
              <w:r>
                <w:tab/>
              </w:r>
              <w:r>
                <w:fldChar w:fldCharType="begin"/>
              </w:r>
              <w:r>
                <w:instrText xml:space="preserve"> PAGEREF _Toc211290997 \h </w:instrText>
              </w:r>
              <w:r>
                <w:fldChar w:fldCharType="separate"/>
              </w:r>
              <w:r>
                <w:t>5</w:t>
              </w:r>
              <w:r>
                <w:fldChar w:fldCharType="end"/>
              </w:r>
              <w:r>
                <w:fldChar w:fldCharType="end"/>
              </w:r>
            </w:p>
            <w:p w14:paraId="7E7FF327">
              <w:pPr>
                <w:pStyle w:val="19"/>
                <w:tabs>
                  <w:tab w:val="right" w:leader="dot" w:pos="9350"/>
                </w:tabs>
                <w:rPr>
                  <w:rFonts w:eastAsiaTheme="minorEastAsia"/>
                </w:rPr>
              </w:pPr>
              <w:r>
                <w:fldChar w:fldCharType="begin"/>
              </w:r>
              <w:r>
                <w:instrText xml:space="preserve"> HYPERLINK \l "_Toc211290998" </w:instrText>
              </w:r>
              <w:r>
                <w:fldChar w:fldCharType="separate"/>
              </w:r>
              <w:r>
                <w:rPr>
                  <w:rStyle w:val="12"/>
                </w:rPr>
                <w:t>2.1 General activities undertaken:</w:t>
              </w:r>
              <w:r>
                <w:tab/>
              </w:r>
              <w:r>
                <w:fldChar w:fldCharType="begin"/>
              </w:r>
              <w:r>
                <w:instrText xml:space="preserve"> PAGEREF _Toc211290998 \h </w:instrText>
              </w:r>
              <w:r>
                <w:fldChar w:fldCharType="separate"/>
              </w:r>
              <w:r>
                <w:t>5</w:t>
              </w:r>
              <w:r>
                <w:fldChar w:fldCharType="end"/>
              </w:r>
              <w:r>
                <w:fldChar w:fldCharType="end"/>
              </w:r>
            </w:p>
            <w:p w14:paraId="2A037058">
              <w:pPr>
                <w:pStyle w:val="19"/>
                <w:tabs>
                  <w:tab w:val="right" w:leader="dot" w:pos="9350"/>
                </w:tabs>
                <w:rPr>
                  <w:rFonts w:eastAsiaTheme="minorEastAsia"/>
                </w:rPr>
              </w:pPr>
              <w:r>
                <w:fldChar w:fldCharType="begin"/>
              </w:r>
              <w:r>
                <w:instrText xml:space="preserve"> HYPERLINK \l "_Toc211290999" </w:instrText>
              </w:r>
              <w:r>
                <w:fldChar w:fldCharType="separate"/>
              </w:r>
              <w:r>
                <w:rPr>
                  <w:rStyle w:val="12"/>
                  <w:rFonts w:eastAsia="Times New Roman"/>
                </w:rPr>
                <w:t>2.2 Special activities Undertaken:</w:t>
              </w:r>
              <w:r>
                <w:tab/>
              </w:r>
              <w:r>
                <w:fldChar w:fldCharType="begin"/>
              </w:r>
              <w:r>
                <w:instrText xml:space="preserve"> PAGEREF _Toc211290999 \h </w:instrText>
              </w:r>
              <w:r>
                <w:fldChar w:fldCharType="separate"/>
              </w:r>
              <w:r>
                <w:t>5</w:t>
              </w:r>
              <w:r>
                <w:fldChar w:fldCharType="end"/>
              </w:r>
              <w:r>
                <w:fldChar w:fldCharType="end"/>
              </w:r>
            </w:p>
            <w:p w14:paraId="66DE8C04">
              <w:pPr>
                <w:pStyle w:val="19"/>
                <w:tabs>
                  <w:tab w:val="right" w:leader="dot" w:pos="9350"/>
                </w:tabs>
                <w:rPr>
                  <w:rFonts w:eastAsiaTheme="minorEastAsia"/>
                </w:rPr>
              </w:pPr>
              <w:r>
                <w:fldChar w:fldCharType="begin"/>
              </w:r>
              <w:r>
                <w:instrText xml:space="preserve"> HYPERLINK \l "_Toc211291000" </w:instrText>
              </w:r>
              <w:r>
                <w:fldChar w:fldCharType="separate"/>
              </w:r>
              <w:r>
                <w:rPr>
                  <w:rStyle w:val="12"/>
                  <w:rFonts w:eastAsia="Times New Roman"/>
                </w:rPr>
                <w:t>2.3 An analysis of learnt knowledge and applied skills:</w:t>
              </w:r>
              <w:r>
                <w:tab/>
              </w:r>
              <w:r>
                <w:fldChar w:fldCharType="begin"/>
              </w:r>
              <w:r>
                <w:instrText xml:space="preserve"> PAGEREF _Toc211291000 \h </w:instrText>
              </w:r>
              <w:r>
                <w:fldChar w:fldCharType="separate"/>
              </w:r>
              <w:r>
                <w:t>7</w:t>
              </w:r>
              <w:r>
                <w:fldChar w:fldCharType="end"/>
              </w:r>
              <w:r>
                <w:fldChar w:fldCharType="end"/>
              </w:r>
            </w:p>
            <w:p w14:paraId="4059600F">
              <w:pPr>
                <w:pStyle w:val="19"/>
                <w:tabs>
                  <w:tab w:val="right" w:leader="dot" w:pos="9350"/>
                </w:tabs>
                <w:rPr>
                  <w:rFonts w:eastAsiaTheme="minorEastAsia"/>
                </w:rPr>
              </w:pPr>
              <w:r>
                <w:fldChar w:fldCharType="begin"/>
              </w:r>
              <w:r>
                <w:instrText xml:space="preserve"> HYPERLINK \l "_Toc211291001" </w:instrText>
              </w:r>
              <w:r>
                <w:fldChar w:fldCharType="separate"/>
              </w:r>
              <w:r>
                <w:rPr>
                  <w:rStyle w:val="12"/>
                  <w:rFonts w:ascii="Segoe UI Symbol" w:hAnsi="Segoe UI Symbol" w:eastAsia="Times New Roman" w:cs="Segoe UI Symbol"/>
                </w:rPr>
                <w:t>2.</w:t>
              </w:r>
              <w:r>
                <w:rPr>
                  <w:rStyle w:val="12"/>
                  <w:rFonts w:eastAsia="Times New Roman"/>
                </w:rPr>
                <w:t>4 Profile of Skills and Competencies Gained:</w:t>
              </w:r>
              <w:r>
                <w:tab/>
              </w:r>
              <w:r>
                <w:fldChar w:fldCharType="begin"/>
              </w:r>
              <w:r>
                <w:instrText xml:space="preserve"> PAGEREF _Toc211291001 \h </w:instrText>
              </w:r>
              <w:r>
                <w:fldChar w:fldCharType="separate"/>
              </w:r>
              <w:r>
                <w:t>8</w:t>
              </w:r>
              <w:r>
                <w:fldChar w:fldCharType="end"/>
              </w:r>
              <w:r>
                <w:fldChar w:fldCharType="end"/>
              </w:r>
            </w:p>
            <w:p w14:paraId="28F6516C">
              <w:pPr>
                <w:pStyle w:val="19"/>
                <w:tabs>
                  <w:tab w:val="right" w:leader="dot" w:pos="9350"/>
                </w:tabs>
                <w:rPr>
                  <w:rFonts w:eastAsiaTheme="minorEastAsia"/>
                </w:rPr>
              </w:pPr>
              <w:r>
                <w:fldChar w:fldCharType="begin"/>
              </w:r>
              <w:r>
                <w:instrText xml:space="preserve"> HYPERLINK \l "_Toc211291002" </w:instrText>
              </w:r>
              <w:r>
                <w:fldChar w:fldCharType="separate"/>
              </w:r>
              <w:r>
                <w:rPr>
                  <w:rStyle w:val="12"/>
                  <w:rFonts w:ascii="Segoe UI Symbol" w:hAnsi="Segoe UI Symbol" w:eastAsia="Times New Roman" w:cs="Segoe UI Symbol"/>
                </w:rPr>
                <w:t>2.5</w:t>
              </w:r>
              <w:r>
                <w:rPr>
                  <w:rStyle w:val="12"/>
                  <w:rFonts w:eastAsia="Times New Roman"/>
                </w:rPr>
                <w:t xml:space="preserve"> Observation and Critique:</w:t>
              </w:r>
              <w:r>
                <w:tab/>
              </w:r>
              <w:r>
                <w:fldChar w:fldCharType="begin"/>
              </w:r>
              <w:r>
                <w:instrText xml:space="preserve"> PAGEREF _Toc211291002 \h </w:instrText>
              </w:r>
              <w:r>
                <w:fldChar w:fldCharType="separate"/>
              </w:r>
              <w:r>
                <w:t>8</w:t>
              </w:r>
              <w:r>
                <w:fldChar w:fldCharType="end"/>
              </w:r>
              <w:r>
                <w:fldChar w:fldCharType="end"/>
              </w:r>
            </w:p>
            <w:p w14:paraId="6F81D1D7">
              <w:pPr>
                <w:pStyle w:val="18"/>
                <w:tabs>
                  <w:tab w:val="right" w:leader="dot" w:pos="9350"/>
                </w:tabs>
                <w:rPr>
                  <w:rFonts w:eastAsiaTheme="minorEastAsia"/>
                </w:rPr>
              </w:pPr>
              <w:r>
                <w:fldChar w:fldCharType="begin"/>
              </w:r>
              <w:r>
                <w:instrText xml:space="preserve"> HYPERLINK \l "_Toc211291003" </w:instrText>
              </w:r>
              <w:r>
                <w:fldChar w:fldCharType="separate"/>
              </w:r>
              <w:r>
                <w:rPr>
                  <w:rStyle w:val="12"/>
                  <w:rFonts w:eastAsia="Times New Roman"/>
                  <w:b/>
                </w:rPr>
                <w:t>SECTION 3</w:t>
              </w:r>
              <w:r>
                <w:tab/>
              </w:r>
              <w:r>
                <w:fldChar w:fldCharType="begin"/>
              </w:r>
              <w:r>
                <w:instrText xml:space="preserve"> PAGEREF _Toc211291003 \h </w:instrText>
              </w:r>
              <w:r>
                <w:fldChar w:fldCharType="separate"/>
              </w:r>
              <w:r>
                <w:t>9</w:t>
              </w:r>
              <w:r>
                <w:fldChar w:fldCharType="end"/>
              </w:r>
              <w:r>
                <w:fldChar w:fldCharType="end"/>
              </w:r>
            </w:p>
            <w:p w14:paraId="169BEBC0">
              <w:pPr>
                <w:pStyle w:val="19"/>
                <w:tabs>
                  <w:tab w:val="right" w:leader="dot" w:pos="9350"/>
                </w:tabs>
                <w:rPr>
                  <w:rFonts w:eastAsiaTheme="minorEastAsia"/>
                </w:rPr>
              </w:pPr>
              <w:r>
                <w:fldChar w:fldCharType="begin"/>
              </w:r>
              <w:r>
                <w:instrText xml:space="preserve"> HYPERLINK \l "_Toc211291004" </w:instrText>
              </w:r>
              <w:r>
                <w:fldChar w:fldCharType="separate"/>
              </w:r>
              <w:r>
                <w:rPr>
                  <w:rStyle w:val="12"/>
                  <w:rFonts w:eastAsia="Times New Roman"/>
                </w:rPr>
                <w:t>3.1: Summary</w:t>
              </w:r>
              <w:r>
                <w:tab/>
              </w:r>
              <w:r>
                <w:fldChar w:fldCharType="begin"/>
              </w:r>
              <w:r>
                <w:instrText xml:space="preserve"> PAGEREF _Toc211291004 \h </w:instrText>
              </w:r>
              <w:r>
                <w:fldChar w:fldCharType="separate"/>
              </w:r>
              <w:r>
                <w:t>9</w:t>
              </w:r>
              <w:r>
                <w:fldChar w:fldCharType="end"/>
              </w:r>
              <w:r>
                <w:fldChar w:fldCharType="end"/>
              </w:r>
            </w:p>
            <w:p w14:paraId="51E76A45">
              <w:pPr>
                <w:pStyle w:val="19"/>
                <w:tabs>
                  <w:tab w:val="right" w:leader="dot" w:pos="9350"/>
                </w:tabs>
                <w:rPr>
                  <w:rFonts w:eastAsiaTheme="minorEastAsia"/>
                </w:rPr>
              </w:pPr>
              <w:r>
                <w:fldChar w:fldCharType="begin"/>
              </w:r>
              <w:r>
                <w:instrText xml:space="preserve"> HYPERLINK \l "_Toc211291005" </w:instrText>
              </w:r>
              <w:r>
                <w:fldChar w:fldCharType="separate"/>
              </w:r>
              <w:r>
                <w:rPr>
                  <w:rStyle w:val="12"/>
                  <w:rFonts w:eastAsia="Times New Roman"/>
                </w:rPr>
                <w:t>3.2: Conclusion</w:t>
              </w:r>
              <w:r>
                <w:tab/>
              </w:r>
              <w:r>
                <w:fldChar w:fldCharType="begin"/>
              </w:r>
              <w:r>
                <w:instrText xml:space="preserve"> PAGEREF _Toc211291005 \h </w:instrText>
              </w:r>
              <w:r>
                <w:fldChar w:fldCharType="separate"/>
              </w:r>
              <w:r>
                <w:t>9</w:t>
              </w:r>
              <w:r>
                <w:fldChar w:fldCharType="end"/>
              </w:r>
              <w:r>
                <w:fldChar w:fldCharType="end"/>
              </w:r>
            </w:p>
            <w:p w14:paraId="35B51DBD">
              <w:pPr>
                <w:pStyle w:val="19"/>
                <w:tabs>
                  <w:tab w:val="right" w:leader="dot" w:pos="9350"/>
                </w:tabs>
                <w:rPr>
                  <w:rFonts w:eastAsiaTheme="minorEastAsia"/>
                </w:rPr>
              </w:pPr>
              <w:r>
                <w:fldChar w:fldCharType="begin"/>
              </w:r>
              <w:r>
                <w:instrText xml:space="preserve"> HYPERLINK \l "_Toc211291006" </w:instrText>
              </w:r>
              <w:r>
                <w:fldChar w:fldCharType="separate"/>
              </w:r>
              <w:r>
                <w:rPr>
                  <w:rStyle w:val="12"/>
                </w:rPr>
                <w:t>3.3: Recommendations</w:t>
              </w:r>
              <w:r>
                <w:tab/>
              </w:r>
              <w:r>
                <w:fldChar w:fldCharType="begin"/>
              </w:r>
              <w:r>
                <w:instrText xml:space="preserve"> PAGEREF _Toc211291006 \h </w:instrText>
              </w:r>
              <w:r>
                <w:fldChar w:fldCharType="separate"/>
              </w:r>
              <w:r>
                <w:t>9</w:t>
              </w:r>
              <w:r>
                <w:fldChar w:fldCharType="end"/>
              </w:r>
              <w:r>
                <w:fldChar w:fldCharType="end"/>
              </w:r>
            </w:p>
            <w:p w14:paraId="615D9FFC">
              <w:pPr>
                <w:pStyle w:val="18"/>
                <w:tabs>
                  <w:tab w:val="right" w:leader="dot" w:pos="9350"/>
                </w:tabs>
                <w:rPr>
                  <w:rFonts w:eastAsiaTheme="minorEastAsia"/>
                </w:rPr>
              </w:pPr>
              <w:r>
                <w:fldChar w:fldCharType="begin"/>
              </w:r>
              <w:r>
                <w:instrText xml:space="preserve"> HYPERLINK \l "_Toc211291007" </w:instrText>
              </w:r>
              <w:r>
                <w:fldChar w:fldCharType="separate"/>
              </w:r>
              <w:r>
                <w:rPr>
                  <w:rStyle w:val="12"/>
                  <w:rFonts w:eastAsia="Times New Roman"/>
                  <w:b/>
                </w:rPr>
                <w:t>References:</w:t>
              </w:r>
              <w:r>
                <w:tab/>
              </w:r>
              <w:r>
                <w:fldChar w:fldCharType="begin"/>
              </w:r>
              <w:r>
                <w:instrText xml:space="preserve"> PAGEREF _Toc211291007 \h </w:instrText>
              </w:r>
              <w:r>
                <w:fldChar w:fldCharType="separate"/>
              </w:r>
              <w:r>
                <w:t>9</w:t>
              </w:r>
              <w:r>
                <w:fldChar w:fldCharType="end"/>
              </w:r>
              <w:r>
                <w:fldChar w:fldCharType="end"/>
              </w:r>
            </w:p>
            <w:p w14:paraId="2F4C9E91">
              <w:pPr>
                <w:pStyle w:val="18"/>
                <w:tabs>
                  <w:tab w:val="right" w:leader="dot" w:pos="9350"/>
                </w:tabs>
                <w:rPr>
                  <w:rFonts w:eastAsiaTheme="minorEastAsia"/>
                </w:rPr>
              </w:pPr>
              <w:r>
                <w:fldChar w:fldCharType="begin"/>
              </w:r>
              <w:r>
                <w:instrText xml:space="preserve"> HYPERLINK \l "_Toc211291008" </w:instrText>
              </w:r>
              <w:r>
                <w:fldChar w:fldCharType="separate"/>
              </w:r>
              <w:r>
                <w:rPr>
                  <w:rStyle w:val="12"/>
                  <w:rFonts w:eastAsia="Times New Roman"/>
                  <w:b/>
                </w:rPr>
                <w:t>Appendices</w:t>
              </w:r>
              <w:r>
                <w:tab/>
              </w:r>
              <w:r>
                <w:fldChar w:fldCharType="begin"/>
              </w:r>
              <w:r>
                <w:instrText xml:space="preserve"> PAGEREF _Toc211291008 \h </w:instrText>
              </w:r>
              <w:r>
                <w:fldChar w:fldCharType="separate"/>
              </w:r>
              <w:r>
                <w:t>10</w:t>
              </w:r>
              <w:r>
                <w:fldChar w:fldCharType="end"/>
              </w:r>
              <w:r>
                <w:fldChar w:fldCharType="end"/>
              </w:r>
            </w:p>
            <w:p w14:paraId="7EAD7514">
              <w:r>
                <w:rPr>
                  <w:b/>
                  <w:bCs/>
                </w:rPr>
                <w:fldChar w:fldCharType="end"/>
              </w:r>
            </w:p>
          </w:sdtContent>
        </w:sdt>
        <w:p w14:paraId="484ABAAF">
          <w:pPr>
            <w:pStyle w:val="13"/>
          </w:pPr>
        </w:p>
        <w:p w14:paraId="28C2DF6D">
          <w:pPr>
            <w:pStyle w:val="20"/>
            <w:spacing w:line="360" w:lineRule="auto"/>
            <w:jc w:val="center"/>
          </w:pPr>
          <w:r>
            <w:rPr>
              <w:rFonts w:eastAsia="Times New Roman" w:cs="Times New Roman"/>
              <w:kern w:val="0"/>
            </w:rPr>
            <w:br w:type="page"/>
          </w:r>
        </w:p>
        <w:p w14:paraId="0EF57349">
          <w:pPr>
            <w:pStyle w:val="3"/>
            <w:rPr>
              <w:rFonts w:eastAsia="Times New Roman"/>
              <w:b/>
            </w:rPr>
          </w:pPr>
          <w:bookmarkStart w:id="3" w:name="_Toc211290984"/>
          <w:r>
            <w:rPr>
              <w:rFonts w:eastAsia="Times New Roman"/>
              <w:b/>
            </w:rPr>
            <w:t>Table of Figures</w:t>
          </w:r>
          <w:bookmarkEnd w:id="3"/>
        </w:p>
        <w:p w14:paraId="2DB73F2F">
          <w:pPr>
            <w:pStyle w:val="16"/>
            <w:tabs>
              <w:tab w:val="right" w:leader="dot" w:pos="9350"/>
            </w:tabs>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 TOC \h \z \c "Figure" </w:instrText>
          </w:r>
          <w:r>
            <w:rPr>
              <w:rFonts w:ascii="Times New Roman" w:hAnsi="Times New Roman" w:eastAsia="Times New Roman" w:cs="Times New Roman"/>
              <w:sz w:val="24"/>
              <w:szCs w:val="24"/>
            </w:rPr>
            <w:fldChar w:fldCharType="separate"/>
          </w:r>
          <w:r>
            <w:fldChar w:fldCharType="begin"/>
          </w:r>
          <w:r>
            <w:instrText xml:space="preserve"> HYPERLINK \l "_Toc211288553" </w:instrText>
          </w:r>
          <w:r>
            <w:fldChar w:fldCharType="separate"/>
          </w:r>
          <w:r>
            <w:rPr>
              <w:rStyle w:val="12"/>
            </w:rPr>
            <w:t>Figure 1.1: Dekut ICT Organizational Structure</w:t>
          </w:r>
          <w:r>
            <w:tab/>
          </w:r>
          <w:r>
            <w:fldChar w:fldCharType="begin"/>
          </w:r>
          <w:r>
            <w:instrText xml:space="preserve"> PAGEREF _Toc211288553 \h </w:instrText>
          </w:r>
          <w:r>
            <w:fldChar w:fldCharType="separate"/>
          </w:r>
          <w:r>
            <w:t>2</w:t>
          </w:r>
          <w:r>
            <w:fldChar w:fldCharType="end"/>
          </w:r>
          <w:r>
            <w:fldChar w:fldCharType="end"/>
          </w:r>
        </w:p>
        <w:p w14:paraId="78701488">
          <w:pPr>
            <w:pStyle w:val="16"/>
            <w:tabs>
              <w:tab w:val="right" w:leader="dot" w:pos="9350"/>
            </w:tabs>
          </w:pPr>
          <w:r>
            <w:fldChar w:fldCharType="begin"/>
          </w:r>
          <w:r>
            <w:instrText xml:space="preserve"> HYPERLINK \l "_Toc211288554" </w:instrText>
          </w:r>
          <w:r>
            <w:fldChar w:fldCharType="separate"/>
          </w:r>
          <w:r>
            <w:rPr>
              <w:rStyle w:val="12"/>
            </w:rPr>
            <w:t>Figure 2:Server upclose view</w:t>
          </w:r>
          <w:r>
            <w:tab/>
          </w:r>
          <w:r>
            <w:fldChar w:fldCharType="begin"/>
          </w:r>
          <w:r>
            <w:instrText xml:space="preserve"> PAGEREF _Toc211288554 \h </w:instrText>
          </w:r>
          <w:r>
            <w:fldChar w:fldCharType="separate"/>
          </w:r>
          <w:r>
            <w:t>3</w:t>
          </w:r>
          <w:r>
            <w:fldChar w:fldCharType="end"/>
          </w:r>
          <w:r>
            <w:fldChar w:fldCharType="end"/>
          </w:r>
        </w:p>
        <w:p w14:paraId="2CB5184D">
          <w:pPr>
            <w:pStyle w:val="16"/>
            <w:tabs>
              <w:tab w:val="right" w:leader="dot" w:pos="9350"/>
            </w:tabs>
          </w:pPr>
          <w:r>
            <w:fldChar w:fldCharType="begin"/>
          </w:r>
          <w:r>
            <w:instrText xml:space="preserve"> HYPERLINK \l "_Toc211288555" </w:instrText>
          </w:r>
          <w:r>
            <w:fldChar w:fldCharType="separate"/>
          </w:r>
          <w:r>
            <w:rPr>
              <w:rStyle w:val="12"/>
            </w:rPr>
            <w:t>Figure 3:Network Monitoring interface</w:t>
          </w:r>
          <w:r>
            <w:tab/>
          </w:r>
          <w:r>
            <w:fldChar w:fldCharType="begin"/>
          </w:r>
          <w:r>
            <w:instrText xml:space="preserve"> PAGEREF _Toc211288555 \h </w:instrText>
          </w:r>
          <w:r>
            <w:fldChar w:fldCharType="separate"/>
          </w:r>
          <w:r>
            <w:t>4</w:t>
          </w:r>
          <w:r>
            <w:fldChar w:fldCharType="end"/>
          </w:r>
          <w:r>
            <w:fldChar w:fldCharType="end"/>
          </w:r>
        </w:p>
        <w:p w14:paraId="5B905D82">
          <w:pPr>
            <w:pStyle w:val="16"/>
            <w:tabs>
              <w:tab w:val="right" w:leader="dot" w:pos="9350"/>
            </w:tabs>
          </w:pPr>
          <w:r>
            <w:fldChar w:fldCharType="begin"/>
          </w:r>
          <w:r>
            <w:instrText xml:space="preserve"> HYPERLINK \l "_Toc211288556" </w:instrText>
          </w:r>
          <w:r>
            <w:fldChar w:fldCharType="separate"/>
          </w:r>
          <w:r>
            <w:rPr>
              <w:rStyle w:val="12"/>
            </w:rPr>
            <w:t>Figure 4:Network Traffic monitoring system</w:t>
          </w:r>
          <w:r>
            <w:tab/>
          </w:r>
          <w:r>
            <w:fldChar w:fldCharType="begin"/>
          </w:r>
          <w:r>
            <w:instrText xml:space="preserve"> PAGEREF _Toc211288556 \h </w:instrText>
          </w:r>
          <w:r>
            <w:fldChar w:fldCharType="separate"/>
          </w:r>
          <w:r>
            <w:t>4</w:t>
          </w:r>
          <w:r>
            <w:fldChar w:fldCharType="end"/>
          </w:r>
          <w:r>
            <w:fldChar w:fldCharType="end"/>
          </w:r>
        </w:p>
        <w:p w14:paraId="1D994AB7">
          <w:pPr>
            <w:pStyle w:val="16"/>
            <w:tabs>
              <w:tab w:val="right" w:leader="dot" w:pos="9350"/>
            </w:tabs>
          </w:pPr>
          <w:r>
            <w:fldChar w:fldCharType="begin"/>
          </w:r>
          <w:r>
            <w:instrText xml:space="preserve"> HYPERLINK \l "_Toc211288557" </w:instrText>
          </w:r>
          <w:r>
            <w:fldChar w:fldCharType="separate"/>
          </w:r>
          <w:r>
            <w:rPr>
              <w:rStyle w:val="12"/>
            </w:rPr>
            <w:t>Figure 5:Netorking tools</w:t>
          </w:r>
          <w:r>
            <w:tab/>
          </w:r>
          <w:r>
            <w:fldChar w:fldCharType="begin"/>
          </w:r>
          <w:r>
            <w:instrText xml:space="preserve"> PAGEREF _Toc211288557 \h </w:instrText>
          </w:r>
          <w:r>
            <w:fldChar w:fldCharType="separate"/>
          </w:r>
          <w:r>
            <w:t>4</w:t>
          </w:r>
          <w:r>
            <w:fldChar w:fldCharType="end"/>
          </w:r>
          <w:r>
            <w:fldChar w:fldCharType="end"/>
          </w:r>
        </w:p>
        <w:p w14:paraId="03A783B9">
          <w:pPr>
            <w:pStyle w:val="16"/>
            <w:tabs>
              <w:tab w:val="right" w:leader="dot" w:pos="9350"/>
            </w:tabs>
          </w:pPr>
          <w:r>
            <w:fldChar w:fldCharType="begin"/>
          </w:r>
          <w:r>
            <w:instrText xml:space="preserve"> HYPERLINK \l "_Toc211288558" </w:instrText>
          </w:r>
          <w:r>
            <w:fldChar w:fldCharType="separate"/>
          </w:r>
          <w:r>
            <w:rPr>
              <w:rStyle w:val="12"/>
            </w:rPr>
            <w:t>Figure 6:Networking tools</w:t>
          </w:r>
          <w:r>
            <w:tab/>
          </w:r>
          <w:r>
            <w:fldChar w:fldCharType="begin"/>
          </w:r>
          <w:r>
            <w:instrText xml:space="preserve"> PAGEREF _Toc211288558 \h </w:instrText>
          </w:r>
          <w:r>
            <w:fldChar w:fldCharType="separate"/>
          </w:r>
          <w:r>
            <w:t>5</w:t>
          </w:r>
          <w:r>
            <w:fldChar w:fldCharType="end"/>
          </w:r>
          <w:r>
            <w:fldChar w:fldCharType="end"/>
          </w:r>
        </w:p>
        <w:p w14:paraId="73BAA65D">
          <w:pPr>
            <w:pStyle w:val="16"/>
            <w:tabs>
              <w:tab w:val="right" w:leader="dot" w:pos="9350"/>
            </w:tabs>
          </w:pPr>
          <w:r>
            <w:fldChar w:fldCharType="begin"/>
          </w:r>
          <w:r>
            <w:instrText xml:space="preserve"> HYPERLINK \l "_Toc211288559" </w:instrText>
          </w:r>
          <w:r>
            <w:fldChar w:fldCharType="separate"/>
          </w:r>
          <w:r>
            <w:rPr>
              <w:rStyle w:val="12"/>
            </w:rPr>
            <w:t>Figure 7:Network switch setup</w:t>
          </w:r>
          <w:r>
            <w:tab/>
          </w:r>
          <w:r>
            <w:fldChar w:fldCharType="begin"/>
          </w:r>
          <w:r>
            <w:instrText xml:space="preserve"> PAGEREF _Toc211288559 \h </w:instrText>
          </w:r>
          <w:r>
            <w:fldChar w:fldCharType="separate"/>
          </w:r>
          <w:r>
            <w:t>5</w:t>
          </w:r>
          <w:r>
            <w:fldChar w:fldCharType="end"/>
          </w:r>
          <w:r>
            <w:fldChar w:fldCharType="end"/>
          </w:r>
        </w:p>
        <w:p w14:paraId="01A9201C">
          <w:pPr>
            <w:pStyle w:val="16"/>
            <w:tabs>
              <w:tab w:val="right" w:leader="dot" w:pos="9350"/>
            </w:tabs>
          </w:pPr>
          <w:r>
            <w:fldChar w:fldCharType="begin"/>
          </w:r>
          <w:r>
            <w:instrText xml:space="preserve"> HYPERLINK \l "_Toc211288560" </w:instrText>
          </w:r>
          <w:r>
            <w:fldChar w:fldCharType="separate"/>
          </w:r>
          <w:r>
            <w:rPr>
              <w:rStyle w:val="12"/>
            </w:rPr>
            <w:t>Figure 8: Wi-Fi Access Point</w:t>
          </w:r>
          <w:r>
            <w:tab/>
          </w:r>
          <w:r>
            <w:fldChar w:fldCharType="begin"/>
          </w:r>
          <w:r>
            <w:instrText xml:space="preserve"> PAGEREF _Toc211288560 \h </w:instrText>
          </w:r>
          <w:r>
            <w:fldChar w:fldCharType="separate"/>
          </w:r>
          <w:r>
            <w:t>7</w:t>
          </w:r>
          <w:r>
            <w:fldChar w:fldCharType="end"/>
          </w:r>
          <w:r>
            <w:fldChar w:fldCharType="end"/>
          </w:r>
        </w:p>
        <w:p w14:paraId="2B216308">
          <w:pPr>
            <w:pStyle w:val="3"/>
            <w:rPr>
              <w:rFonts w:eastAsia="Times New Roman"/>
            </w:rPr>
          </w:pPr>
          <w:r>
            <w:rPr>
              <w:rFonts w:eastAsia="Times New Roman"/>
            </w:rPr>
            <w:fldChar w:fldCharType="end"/>
          </w:r>
        </w:p>
        <w:p w14:paraId="3858411F">
          <w:pPr>
            <w:pStyle w:val="3"/>
            <w:rPr>
              <w:rFonts w:eastAsia="Times New Roman"/>
              <w:b/>
            </w:rPr>
          </w:pPr>
          <w:bookmarkStart w:id="4" w:name="_Toc211290985"/>
          <w:r>
            <w:rPr>
              <w:rFonts w:eastAsia="Times New Roman"/>
              <w:b/>
            </w:rPr>
            <w:t>List Of Tables</w:t>
          </w:r>
        </w:p>
      </w:sdtContent>
    </w:sdt>
    <w:bookmarkEnd w:id="4"/>
    <w:p w14:paraId="19D8C13D">
      <w:pPr>
        <w:pStyle w:val="16"/>
        <w:tabs>
          <w:tab w:val="right" w:leader="dot" w:pos="9350"/>
        </w:tabs>
        <w:rPr>
          <w:rFonts w:eastAsiaTheme="minorEastAsia"/>
        </w:rPr>
      </w:pPr>
      <w:r>
        <w:fldChar w:fldCharType="begin"/>
      </w:r>
      <w:r>
        <w:instrText xml:space="preserve"> TOC \h \z \c "Table" </w:instrText>
      </w:r>
      <w:r>
        <w:fldChar w:fldCharType="separate"/>
      </w:r>
      <w:r>
        <w:fldChar w:fldCharType="begin"/>
      </w:r>
      <w:r>
        <w:instrText xml:space="preserve"> HYPERLINK \l "_Toc211289604" </w:instrText>
      </w:r>
      <w:r>
        <w:fldChar w:fldCharType="separate"/>
      </w:r>
      <w:r>
        <w:rPr>
          <w:rStyle w:val="12"/>
        </w:rPr>
        <w:t>Table 1:Operational Hours</w:t>
      </w:r>
      <w:r>
        <w:tab/>
      </w:r>
      <w:r>
        <w:fldChar w:fldCharType="begin"/>
      </w:r>
      <w:r>
        <w:instrText xml:space="preserve"> PAGEREF _Toc211289604 \h </w:instrText>
      </w:r>
      <w:r>
        <w:fldChar w:fldCharType="separate"/>
      </w:r>
      <w:r>
        <w:t>10</w:t>
      </w:r>
      <w:r>
        <w:fldChar w:fldCharType="end"/>
      </w:r>
      <w:r>
        <w:fldChar w:fldCharType="end"/>
      </w:r>
    </w:p>
    <w:p w14:paraId="503AE456">
      <w:pPr>
        <w:pStyle w:val="20"/>
      </w:pPr>
      <w:r>
        <w:fldChar w:fldCharType="end"/>
      </w:r>
    </w:p>
    <w:p w14:paraId="35540C06">
      <w:pPr>
        <w:pStyle w:val="13"/>
      </w:pPr>
    </w:p>
    <w:p w14:paraId="0F46A347">
      <w:pPr>
        <w:pStyle w:val="13"/>
      </w:pPr>
    </w:p>
    <w:p w14:paraId="31D4D890">
      <w:pPr>
        <w:pStyle w:val="13"/>
      </w:pPr>
    </w:p>
    <w:p w14:paraId="74376F61">
      <w:pPr>
        <w:pStyle w:val="13"/>
      </w:pPr>
    </w:p>
    <w:p w14:paraId="3953647A">
      <w:pPr>
        <w:pStyle w:val="13"/>
      </w:pPr>
    </w:p>
    <w:p w14:paraId="2FA70FD7">
      <w:pPr>
        <w:pStyle w:val="13"/>
      </w:pPr>
    </w:p>
    <w:p w14:paraId="06CF9EB1">
      <w:pPr>
        <w:pStyle w:val="13"/>
      </w:pPr>
    </w:p>
    <w:p w14:paraId="56D9C534">
      <w:pPr>
        <w:pStyle w:val="13"/>
      </w:pPr>
    </w:p>
    <w:p w14:paraId="34FAB8B7">
      <w:pPr>
        <w:pStyle w:val="13"/>
      </w:pPr>
    </w:p>
    <w:p w14:paraId="3056EDAB">
      <w:pPr>
        <w:pStyle w:val="13"/>
      </w:pPr>
    </w:p>
    <w:p w14:paraId="48610DF7">
      <w:pPr>
        <w:pStyle w:val="13"/>
      </w:pPr>
    </w:p>
    <w:p w14:paraId="1AC03A73">
      <w:pPr>
        <w:pStyle w:val="13"/>
      </w:pPr>
    </w:p>
    <w:p w14:paraId="4F743D6B">
      <w:pPr>
        <w:pStyle w:val="13"/>
      </w:pPr>
    </w:p>
    <w:p w14:paraId="6F2A8B0B">
      <w:pPr>
        <w:pStyle w:val="13"/>
      </w:pPr>
    </w:p>
    <w:p w14:paraId="4EE95B34">
      <w:pPr>
        <w:pStyle w:val="13"/>
      </w:pPr>
    </w:p>
    <w:p w14:paraId="0DA20804">
      <w:pPr>
        <w:pStyle w:val="13"/>
      </w:pPr>
    </w:p>
    <w:p w14:paraId="66D9FF14">
      <w:pPr>
        <w:pStyle w:val="3"/>
        <w:rPr>
          <w:b/>
        </w:rPr>
      </w:pPr>
      <w:bookmarkStart w:id="5" w:name="_Toc211290986"/>
      <w:r>
        <w:rPr>
          <w:b/>
        </w:rPr>
        <w:t>LIST OF ABBREVIATIONS AND ACRONYMS</w:t>
      </w:r>
      <w:bookmarkEnd w:id="5"/>
    </w:p>
    <w:p w14:paraId="4ABF6099">
      <w:pPr>
        <w:pStyle w:val="13"/>
        <w:numPr>
          <w:ilvl w:val="0"/>
          <w:numId w:val="1"/>
        </w:numPr>
      </w:pPr>
      <w:r>
        <w:t>ICT – Information and Communication Technology</w:t>
      </w:r>
    </w:p>
    <w:p w14:paraId="1D1F9EF8">
      <w:pPr>
        <w:pStyle w:val="13"/>
        <w:numPr>
          <w:ilvl w:val="0"/>
          <w:numId w:val="1"/>
        </w:numPr>
      </w:pPr>
      <w:r>
        <w:t>DEKUT – Dedan Kimathi University of Technology</w:t>
      </w:r>
    </w:p>
    <w:p w14:paraId="2E79F532">
      <w:pPr>
        <w:pStyle w:val="13"/>
        <w:numPr>
          <w:ilvl w:val="0"/>
          <w:numId w:val="1"/>
        </w:numPr>
      </w:pPr>
      <w:r>
        <w:t>LAN – Local Area Network</w:t>
      </w:r>
    </w:p>
    <w:p w14:paraId="68D69B0F">
      <w:pPr>
        <w:pStyle w:val="13"/>
        <w:numPr>
          <w:ilvl w:val="0"/>
          <w:numId w:val="1"/>
        </w:numPr>
      </w:pPr>
      <w:r>
        <w:t>WAN – Wide Area Network</w:t>
      </w:r>
    </w:p>
    <w:p w14:paraId="366319F0">
      <w:pPr>
        <w:pStyle w:val="13"/>
        <w:numPr>
          <w:ilvl w:val="0"/>
          <w:numId w:val="1"/>
        </w:numPr>
      </w:pPr>
      <w:r>
        <w:t>Wi-Fi – Wireless Fidelity</w:t>
      </w:r>
    </w:p>
    <w:p w14:paraId="4CEAB9ED">
      <w:pPr>
        <w:pStyle w:val="13"/>
        <w:numPr>
          <w:ilvl w:val="0"/>
          <w:numId w:val="1"/>
        </w:numPr>
      </w:pPr>
      <w:r>
        <w:t>VLAN – Virtual Local Area Network</w:t>
      </w:r>
    </w:p>
    <w:p w14:paraId="3037FDE0">
      <w:pPr>
        <w:pStyle w:val="13"/>
        <w:numPr>
          <w:ilvl w:val="0"/>
          <w:numId w:val="1"/>
        </w:numPr>
      </w:pPr>
      <w:r>
        <w:t>IP – Internet Protocol</w:t>
      </w:r>
    </w:p>
    <w:p w14:paraId="280B5BE8">
      <w:pPr>
        <w:pStyle w:val="13"/>
        <w:numPr>
          <w:ilvl w:val="0"/>
          <w:numId w:val="1"/>
        </w:numPr>
      </w:pPr>
      <w:r>
        <w:t>CLI – Command Line Interface</w:t>
      </w:r>
    </w:p>
    <w:p w14:paraId="36804B8A">
      <w:pPr>
        <w:pStyle w:val="13"/>
        <w:numPr>
          <w:ilvl w:val="0"/>
          <w:numId w:val="1"/>
        </w:numPr>
      </w:pPr>
      <w:r>
        <w:t>PuTTY – A free and open-source terminal emulator</w:t>
      </w:r>
    </w:p>
    <w:p w14:paraId="01D2384B">
      <w:pPr>
        <w:pStyle w:val="13"/>
        <w:numPr>
          <w:ilvl w:val="0"/>
          <w:numId w:val="1"/>
        </w:numPr>
      </w:pPr>
      <w:r>
        <w:t>ping – Packet Internet Groper</w:t>
      </w:r>
    </w:p>
    <w:p w14:paraId="266800FD">
      <w:pPr>
        <w:pStyle w:val="13"/>
        <w:numPr>
          <w:ilvl w:val="0"/>
          <w:numId w:val="1"/>
        </w:numPr>
      </w:pPr>
      <w:r>
        <w:t>tracert – Trace Route</w:t>
      </w:r>
    </w:p>
    <w:p w14:paraId="2DBEA646">
      <w:pPr>
        <w:pStyle w:val="13"/>
        <w:numPr>
          <w:ilvl w:val="0"/>
          <w:numId w:val="1"/>
        </w:numPr>
      </w:pPr>
      <w:r>
        <w:t>IT – Information Technology</w:t>
      </w:r>
      <w:r>
        <w:cr/>
      </w:r>
    </w:p>
    <w:p w14:paraId="55C17162">
      <w:pPr>
        <w:pStyle w:val="13"/>
      </w:pPr>
    </w:p>
    <w:p w14:paraId="63ABB596">
      <w:pPr>
        <w:pStyle w:val="3"/>
        <w:rPr>
          <w:b/>
        </w:rPr>
      </w:pPr>
      <w:bookmarkStart w:id="6" w:name="_Toc211290987"/>
      <w:r>
        <w:rPr>
          <w:b/>
        </w:rPr>
        <w:t>DEFINITION OF TERMS</w:t>
      </w:r>
      <w:bookmarkEnd w:id="6"/>
    </w:p>
    <w:p w14:paraId="70EB510D">
      <w:pPr>
        <w:pStyle w:val="24"/>
        <w:numPr>
          <w:ilvl w:val="0"/>
          <w:numId w:val="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Network Troubleshooting</w:t>
      </w:r>
      <w:r>
        <w:rPr>
          <w:rFonts w:ascii="Times New Roman" w:hAnsi="Times New Roman" w:eastAsia="Times New Roman" w:cs="Times New Roman"/>
          <w:sz w:val="24"/>
          <w:szCs w:val="24"/>
        </w:rPr>
        <w:t xml:space="preserve"> – The process of diagnosing and resolving issues affecting network connectivity, performance, or configuration.</w:t>
      </w:r>
    </w:p>
    <w:p w14:paraId="2D809159">
      <w:pPr>
        <w:pStyle w:val="24"/>
        <w:numPr>
          <w:ilvl w:val="0"/>
          <w:numId w:val="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Switch Configuration</w:t>
      </w:r>
      <w:r>
        <w:rPr>
          <w:rFonts w:ascii="Times New Roman" w:hAnsi="Times New Roman" w:eastAsia="Times New Roman" w:cs="Times New Roman"/>
          <w:sz w:val="24"/>
          <w:szCs w:val="24"/>
        </w:rPr>
        <w:t xml:space="preserve"> – Setting up network switches to manage data flow, including assigning IP addresses and creating VLANs.</w:t>
      </w:r>
    </w:p>
    <w:p w14:paraId="5A3FE60B">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VLAN (Virtual Local Area Network)</w:t>
      </w:r>
      <w:r>
        <w:rPr>
          <w:rFonts w:ascii="Times New Roman" w:hAnsi="Times New Roman" w:eastAsia="Times New Roman" w:cs="Times New Roman"/>
          <w:sz w:val="24"/>
          <w:szCs w:val="24"/>
        </w:rPr>
        <w:t xml:space="preserve"> – A logical subdivision of a network that groups devices regardless of their physical location to improve security and efficiency.</w:t>
      </w:r>
    </w:p>
    <w:p w14:paraId="62BEAF9F">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IP Addressing</w:t>
      </w:r>
      <w:r>
        <w:rPr>
          <w:rFonts w:ascii="Times New Roman" w:hAnsi="Times New Roman" w:eastAsia="Times New Roman" w:cs="Times New Roman"/>
          <w:sz w:val="24"/>
          <w:szCs w:val="24"/>
        </w:rPr>
        <w:t xml:space="preserve"> – Assigning unique numerical identifiers to devices on a network to enable communication.</w:t>
      </w:r>
    </w:p>
    <w:p w14:paraId="0F82062C">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Serial Console Tools</w:t>
      </w:r>
      <w:r>
        <w:rPr>
          <w:rFonts w:ascii="Times New Roman" w:hAnsi="Times New Roman" w:eastAsia="Times New Roman" w:cs="Times New Roman"/>
          <w:sz w:val="24"/>
          <w:szCs w:val="24"/>
        </w:rPr>
        <w:t xml:space="preserve"> – Software used to access and configure network devices via serial connections; e.g., PuTTY.</w:t>
      </w:r>
    </w:p>
    <w:p w14:paraId="44A38F4A">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Technical Documentation</w:t>
      </w:r>
      <w:r>
        <w:rPr>
          <w:rFonts w:ascii="Times New Roman" w:hAnsi="Times New Roman" w:eastAsia="Times New Roman" w:cs="Times New Roman"/>
          <w:sz w:val="24"/>
          <w:szCs w:val="24"/>
        </w:rPr>
        <w:t xml:space="preserve"> – Written records of procedures, configurations, and troubleshooting steps used for audits, planning, and knowledge sharing.</w:t>
      </w:r>
    </w:p>
    <w:p w14:paraId="1FCAA5B6">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Cybersecurity Protocols</w:t>
      </w:r>
      <w:r>
        <w:rPr>
          <w:rFonts w:ascii="Times New Roman" w:hAnsi="Times New Roman" w:eastAsia="Times New Roman" w:cs="Times New Roman"/>
          <w:sz w:val="24"/>
          <w:szCs w:val="24"/>
        </w:rPr>
        <w:t xml:space="preserve"> – Rules and procedures designed to protect digital systems from unauthorized access, attacks, or data breaches.</w:t>
      </w:r>
    </w:p>
    <w:p w14:paraId="0EFC3102">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Command Line Interface (CLI)</w:t>
      </w:r>
      <w:r>
        <w:rPr>
          <w:rFonts w:ascii="Times New Roman" w:hAnsi="Times New Roman" w:eastAsia="Times New Roman" w:cs="Times New Roman"/>
          <w:sz w:val="24"/>
          <w:szCs w:val="24"/>
        </w:rPr>
        <w:t xml:space="preserve"> – A text-based interface used to interact with software and operating systems by typing commands.</w:t>
      </w:r>
    </w:p>
    <w:p w14:paraId="43BFB378">
      <w:pPr>
        <w:numPr>
          <w:ilvl w:val="0"/>
          <w:numId w:val="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Ping</w:t>
      </w:r>
      <w:r>
        <w:rPr>
          <w:rFonts w:ascii="Times New Roman" w:hAnsi="Times New Roman" w:eastAsia="Times New Roman" w:cs="Times New Roman"/>
          <w:sz w:val="24"/>
          <w:szCs w:val="24"/>
        </w:rPr>
        <w:t xml:space="preserve"> – A network utility that tests connectivity between devices by sending packets and measuring response time</w:t>
      </w:r>
    </w:p>
    <w:p w14:paraId="4C3E9AE2">
      <w:pPr>
        <w:pStyle w:val="24"/>
        <w:numPr>
          <w:ilvl w:val="0"/>
          <w:numId w:val="2"/>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Tracert (Trace Route)</w:t>
      </w:r>
      <w:r>
        <w:rPr>
          <w:rFonts w:ascii="Times New Roman" w:hAnsi="Times New Roman" w:eastAsia="Times New Roman" w:cs="Times New Roman"/>
          <w:sz w:val="24"/>
          <w:szCs w:val="24"/>
        </w:rPr>
        <w:t xml:space="preserve"> – A diagnostic tool that shows the path data takes from one device to another across a network.</w:t>
      </w:r>
    </w:p>
    <w:p w14:paraId="4229FCC6">
      <w:pPr>
        <w:pStyle w:val="13"/>
        <w:ind w:left="720"/>
      </w:pPr>
    </w:p>
    <w:p w14:paraId="5EA1EB05">
      <w:pPr>
        <w:pStyle w:val="3"/>
        <w:rPr>
          <w:b/>
          <w:u w:val="single"/>
        </w:rPr>
      </w:pPr>
      <w:bookmarkStart w:id="7" w:name="_Toc211290988"/>
      <w:r>
        <w:rPr>
          <w:b/>
          <w:u w:val="single"/>
        </w:rPr>
        <w:t>EXECUTIVE SUMMARY</w:t>
      </w:r>
      <w:bookmarkEnd w:id="7"/>
    </w:p>
    <w:p w14:paraId="649E3D18">
      <w:pPr>
        <w:pStyle w:val="13"/>
      </w:pPr>
      <w:r>
        <w:t>This report provides a comprehensive overview of the industrial attachment undertaken at Dedan Kimathi University of Technology, within the ICT Department, from May 12, 2025, to August 8, 2025. The attachment was a critical component of my academic program, aimed at bridging the gap between theoretical knowledge and practical application in a real-world work environment.</w:t>
      </w:r>
    </w:p>
    <w:p w14:paraId="6382D38E">
      <w:pPr>
        <w:pStyle w:val="13"/>
      </w:pPr>
      <w:r>
        <w:t>During the attachment period, I was exposed to various operational procedures, technical tasks, and administrative responsibilities that enhanced my understanding of Information Technology. Key activities included Technical Troubleshooting &amp; Network Support, Hands-On IT Infrastructure Tasks, and Documentation &amp; Reporting</w:t>
      </w:r>
    </w:p>
    <w:p w14:paraId="7EAEF5A8">
      <w:pPr>
        <w:pStyle w:val="13"/>
      </w:pPr>
      <w:r>
        <w:t>The experience provided valuable insights into workplace dynamics, professional ethics, time management, and teamwork. It also allowed me to develop essential skills such as problem-solving, communication, and adaptability. Challenges encountered during the attachment were met with resilience and support from supervisors, contributing to both personal and professional growth.</w:t>
      </w:r>
    </w:p>
    <w:p w14:paraId="34A4C225">
      <w:pPr>
        <w:pStyle w:val="13"/>
      </w:pPr>
      <w:r>
        <w:t>Overall, the industrial attachment was a transformative experience that reinforced my academic foundation and prepared me for future career opportunities in the industry.</w:t>
      </w:r>
    </w:p>
    <w:p w14:paraId="309E3FAF">
      <w:pPr>
        <w:pStyle w:val="13"/>
        <w:jc w:val="center"/>
        <w:rPr>
          <w:b/>
          <w:u w:val="single"/>
        </w:rPr>
      </w:pPr>
    </w:p>
    <w:p w14:paraId="21749D40">
      <w:pPr>
        <w:jc w:val="center"/>
        <w:rPr>
          <w:rFonts w:ascii="Times New Roman" w:hAnsi="Times New Roman" w:cs="Times New Roman"/>
          <w:sz w:val="24"/>
          <w:szCs w:val="24"/>
        </w:rPr>
      </w:pPr>
    </w:p>
    <w:p w14:paraId="4B87750F">
      <w:pPr>
        <w:jc w:val="center"/>
        <w:rPr>
          <w:rFonts w:ascii="Times New Roman" w:hAnsi="Times New Roman" w:cs="Times New Roman"/>
          <w:sz w:val="24"/>
          <w:szCs w:val="24"/>
        </w:rPr>
      </w:pPr>
    </w:p>
    <w:p w14:paraId="658B76A2">
      <w:pPr>
        <w:jc w:val="center"/>
        <w:rPr>
          <w:rFonts w:ascii="Times New Roman" w:hAnsi="Times New Roman" w:cs="Times New Roman"/>
          <w:sz w:val="24"/>
          <w:szCs w:val="24"/>
        </w:rPr>
      </w:pPr>
    </w:p>
    <w:p w14:paraId="0774ACD5">
      <w:pPr>
        <w:rPr>
          <w:rFonts w:ascii="Times New Roman" w:hAnsi="Times New Roman" w:cs="Times New Roman"/>
          <w:sz w:val="24"/>
          <w:szCs w:val="24"/>
        </w:rPr>
        <w:sectPr>
          <w:footerReference r:id="rId6" w:type="first"/>
          <w:footerReference r:id="rId5" w:type="default"/>
          <w:pgSz w:w="12240" w:h="15840"/>
          <w:pgMar w:top="1440" w:right="1440" w:bottom="1440" w:left="1440" w:header="720" w:footer="720" w:gutter="0"/>
          <w:pgNumType w:fmt="lowerRoman" w:start="0"/>
          <w:cols w:space="720" w:num="1"/>
          <w:titlePg/>
          <w:docGrid w:linePitch="360" w:charSpace="0"/>
        </w:sectPr>
      </w:pPr>
    </w:p>
    <w:p w14:paraId="091F96E6">
      <w:pPr>
        <w:pStyle w:val="3"/>
        <w:rPr>
          <w:b/>
        </w:rPr>
      </w:pPr>
      <w:bookmarkStart w:id="8" w:name="_Toc211290989"/>
      <w:r>
        <w:rPr>
          <w:b/>
        </w:rPr>
        <w:t>SECTION 1: INTRODUCTION-ORGANIZATION PROFILE;</w:t>
      </w:r>
      <w:bookmarkEnd w:id="8"/>
    </w:p>
    <w:p w14:paraId="6513A7E5"/>
    <w:p w14:paraId="6892D0D3">
      <w:pPr>
        <w:pStyle w:val="4"/>
      </w:pPr>
      <w:bookmarkStart w:id="9" w:name="_Toc211290990"/>
      <w:r>
        <w:t>1.1 GEOGRAPHICAL LOCATION</w:t>
      </w:r>
      <w:bookmarkEnd w:id="9"/>
    </w:p>
    <w:p w14:paraId="5B910ABE">
      <w:pPr>
        <w:rPr>
          <w:rFonts w:ascii="Times New Roman" w:hAnsi="Times New Roman" w:cs="Times New Roman"/>
          <w:sz w:val="24"/>
          <w:szCs w:val="24"/>
        </w:rPr>
      </w:pPr>
      <w:r>
        <w:rPr>
          <w:rFonts w:ascii="Times New Roman" w:hAnsi="Times New Roman" w:cs="Times New Roman"/>
          <w:sz w:val="24"/>
          <w:szCs w:val="24"/>
        </w:rPr>
        <w:t xml:space="preserve"> Dedan Kimathi University of Technology (DEKUT) is located in Nyeri, Kenya, approximately 160 kilometers north of Nairobi. The main campus is situated along the Nyeri-Mweiga road, about 6 kilometers from Nyeri town. It is strategically located, serving as a regional business and administrative hub. It's surrounded by several counties, including Kirinyaga, Meru, Embu, Murang'a, Tharaka Nithi, Laikipia, and Nyandarua. The campus sits on approximately 1,000 acres, with a mix of natural forest, coffee plantations, and open spaces for expansion</w:t>
      </w:r>
    </w:p>
    <w:p w14:paraId="5FCFFFE4">
      <w:pPr>
        <w:rPr>
          <w:rFonts w:ascii="Times New Roman" w:hAnsi="Times New Roman" w:cs="Times New Roman"/>
          <w:sz w:val="24"/>
          <w:szCs w:val="24"/>
        </w:rPr>
      </w:pPr>
    </w:p>
    <w:p w14:paraId="0473CD88">
      <w:pPr>
        <w:pStyle w:val="4"/>
      </w:pPr>
      <w:bookmarkStart w:id="10" w:name="_Toc211290991"/>
      <w:r>
        <w:t>1.2 HISTORICAL BACKGROUND</w:t>
      </w:r>
      <w:bookmarkEnd w:id="10"/>
    </w:p>
    <w:p w14:paraId="158BA63E">
      <w:pPr>
        <w:rPr>
          <w:rFonts w:ascii="Times New Roman" w:hAnsi="Times New Roman" w:cs="Times New Roman"/>
          <w:sz w:val="24"/>
          <w:szCs w:val="24"/>
        </w:rPr>
      </w:pPr>
      <w:r>
        <w:rPr>
          <w:rFonts w:ascii="Times New Roman" w:hAnsi="Times New Roman" w:cs="Times New Roman"/>
          <w:sz w:val="24"/>
          <w:szCs w:val="24"/>
        </w:rPr>
        <w:t>Dedan Kimathi University of Technology (DEKUT) has a rich history rooted in the community's desire for technical education and the legacy of Field Marshal Dedan Kimathi. Initially established as the Kimathi Institute of Technology (KIT) by community leaders in 1972, it aimed to provide skills and knowledge to young Kenyans. Over time, it evolved, becoming a constituent college of Jomo Kenyatta University of Agriculture and Technology (JKUAT) in 2007, and finally, a full-fledged university in 2012</w:t>
      </w:r>
    </w:p>
    <w:p w14:paraId="65D477DC">
      <w:pPr>
        <w:rPr>
          <w:rFonts w:ascii="Times New Roman" w:hAnsi="Times New Roman" w:cs="Times New Roman"/>
          <w:sz w:val="24"/>
          <w:szCs w:val="24"/>
        </w:rPr>
      </w:pPr>
    </w:p>
    <w:p w14:paraId="418C18FB">
      <w:pPr>
        <w:rPr>
          <w:rFonts w:ascii="Times New Roman" w:hAnsi="Times New Roman" w:cs="Times New Roman"/>
          <w:sz w:val="24"/>
          <w:szCs w:val="24"/>
        </w:rPr>
      </w:pPr>
    </w:p>
    <w:p w14:paraId="3284A223">
      <w:pPr>
        <w:pStyle w:val="4"/>
      </w:pPr>
      <w:bookmarkStart w:id="11" w:name="_Toc211290992"/>
      <w:r>
        <w:t>1.3 VISION</w:t>
      </w:r>
      <w:bookmarkEnd w:id="11"/>
    </w:p>
    <w:p w14:paraId="5B3DC959">
      <w:pPr>
        <w:rPr>
          <w:rFonts w:ascii="Times New Roman" w:hAnsi="Times New Roman" w:cs="Times New Roman"/>
          <w:sz w:val="24"/>
          <w:szCs w:val="24"/>
        </w:rPr>
      </w:pPr>
      <w:r>
        <w:rPr>
          <w:rFonts w:ascii="Times New Roman" w:hAnsi="Times New Roman" w:cs="Times New Roman"/>
          <w:sz w:val="24"/>
          <w:szCs w:val="24"/>
        </w:rPr>
        <w:t xml:space="preserve">To be a premier Technological University excelling in Quality education, Research, and Technology Transfer for National Development. </w:t>
      </w:r>
    </w:p>
    <w:p w14:paraId="7538B404">
      <w:pPr>
        <w:rPr>
          <w:rFonts w:ascii="Times New Roman" w:hAnsi="Times New Roman" w:cs="Times New Roman"/>
          <w:sz w:val="24"/>
          <w:szCs w:val="24"/>
        </w:rPr>
      </w:pPr>
    </w:p>
    <w:p w14:paraId="1D7072F0">
      <w:pPr>
        <w:pStyle w:val="4"/>
      </w:pPr>
      <w:bookmarkStart w:id="12" w:name="_Toc211290993"/>
      <w:r>
        <w:t>1.4 Mission</w:t>
      </w:r>
      <w:bookmarkEnd w:id="12"/>
    </w:p>
    <w:p w14:paraId="148E96FC">
      <w:pPr>
        <w:rPr>
          <w:rFonts w:ascii="Times New Roman" w:hAnsi="Times New Roman" w:cs="Times New Roman"/>
          <w:sz w:val="24"/>
          <w:szCs w:val="24"/>
        </w:rPr>
      </w:pPr>
      <w:r>
        <w:rPr>
          <w:rFonts w:ascii="Times New Roman" w:hAnsi="Times New Roman" w:cs="Times New Roman"/>
          <w:sz w:val="24"/>
          <w:szCs w:val="24"/>
        </w:rPr>
        <w:t>To provide an academically stimulating, culturally diverse and quality learning environment that fosters research, innovation and technology development towards producing relevant technical and managerial human resource and leaders to contribute to attainment of national development goals.</w:t>
      </w:r>
    </w:p>
    <w:p w14:paraId="33D23767">
      <w:pPr>
        <w:rPr>
          <w:rFonts w:ascii="Times New Roman" w:hAnsi="Times New Roman" w:cs="Times New Roman"/>
          <w:sz w:val="24"/>
          <w:szCs w:val="24"/>
        </w:rPr>
      </w:pPr>
    </w:p>
    <w:p w14:paraId="60E7B145">
      <w:pPr>
        <w:pStyle w:val="4"/>
      </w:pPr>
      <w:bookmarkStart w:id="13" w:name="_Toc211290994"/>
      <w:r>
        <w:t>1.5 Core Values</w:t>
      </w:r>
      <w:bookmarkEnd w:id="13"/>
    </w:p>
    <w:p w14:paraId="1D347DFF">
      <w:pPr>
        <w:pStyle w:val="24"/>
        <w:numPr>
          <w:ilvl w:val="0"/>
          <w:numId w:val="3"/>
        </w:numPr>
        <w:rPr>
          <w:rFonts w:ascii="Times New Roman" w:hAnsi="Times New Roman" w:cs="Times New Roman"/>
          <w:sz w:val="24"/>
          <w:szCs w:val="24"/>
        </w:rPr>
      </w:pPr>
      <w:r>
        <w:rPr>
          <w:rFonts w:ascii="Times New Roman" w:hAnsi="Times New Roman" w:cs="Times New Roman"/>
          <w:sz w:val="24"/>
          <w:szCs w:val="24"/>
        </w:rPr>
        <w:t>Innovation</w:t>
      </w:r>
    </w:p>
    <w:p w14:paraId="3A968A73">
      <w:pPr>
        <w:pStyle w:val="24"/>
        <w:numPr>
          <w:ilvl w:val="0"/>
          <w:numId w:val="3"/>
        </w:numPr>
        <w:rPr>
          <w:rFonts w:ascii="Times New Roman" w:hAnsi="Times New Roman" w:cs="Times New Roman"/>
          <w:sz w:val="24"/>
          <w:szCs w:val="24"/>
        </w:rPr>
      </w:pPr>
      <w:r>
        <w:rPr>
          <w:rFonts w:ascii="Times New Roman" w:hAnsi="Times New Roman" w:cs="Times New Roman"/>
          <w:sz w:val="24"/>
          <w:szCs w:val="24"/>
        </w:rPr>
        <w:t>Scholarship</w:t>
      </w:r>
    </w:p>
    <w:p w14:paraId="771CE310">
      <w:pPr>
        <w:pStyle w:val="24"/>
        <w:numPr>
          <w:ilvl w:val="0"/>
          <w:numId w:val="3"/>
        </w:numPr>
        <w:rPr>
          <w:rFonts w:ascii="Times New Roman" w:hAnsi="Times New Roman" w:cs="Times New Roman"/>
          <w:sz w:val="24"/>
          <w:szCs w:val="24"/>
        </w:rPr>
      </w:pPr>
      <w:r>
        <w:rPr>
          <w:rFonts w:ascii="Times New Roman" w:hAnsi="Times New Roman" w:cs="Times New Roman"/>
          <w:sz w:val="24"/>
          <w:szCs w:val="24"/>
        </w:rPr>
        <w:t>Diversity</w:t>
      </w:r>
    </w:p>
    <w:p w14:paraId="43A4C569">
      <w:pPr>
        <w:pStyle w:val="24"/>
        <w:numPr>
          <w:ilvl w:val="0"/>
          <w:numId w:val="3"/>
        </w:numPr>
        <w:rPr>
          <w:rFonts w:ascii="Times New Roman" w:hAnsi="Times New Roman" w:cs="Times New Roman"/>
          <w:sz w:val="24"/>
          <w:szCs w:val="24"/>
        </w:rPr>
      </w:pPr>
      <w:r>
        <w:rPr>
          <w:rFonts w:ascii="Times New Roman" w:hAnsi="Times New Roman" w:cs="Times New Roman"/>
          <w:sz w:val="24"/>
          <w:szCs w:val="24"/>
        </w:rPr>
        <w:t>Integrity</w:t>
      </w:r>
    </w:p>
    <w:p w14:paraId="5ACF716C">
      <w:pPr>
        <w:pStyle w:val="24"/>
        <w:numPr>
          <w:ilvl w:val="0"/>
          <w:numId w:val="3"/>
        </w:numPr>
        <w:rPr>
          <w:rFonts w:ascii="Times New Roman" w:hAnsi="Times New Roman" w:cs="Times New Roman"/>
          <w:sz w:val="24"/>
          <w:szCs w:val="24"/>
        </w:rPr>
      </w:pPr>
      <w:r>
        <w:rPr>
          <w:rFonts w:ascii="Times New Roman" w:hAnsi="Times New Roman" w:cs="Times New Roman"/>
          <w:sz w:val="24"/>
          <w:szCs w:val="24"/>
        </w:rPr>
        <w:t>Teamwork</w:t>
      </w:r>
    </w:p>
    <w:p w14:paraId="10A1196A">
      <w:pPr>
        <w:pStyle w:val="4"/>
      </w:pPr>
      <w:bookmarkStart w:id="14" w:name="_Toc211290995"/>
      <w:r>
        <w:t>1.6 Organizational Structure</w:t>
      </w:r>
      <w:bookmarkEnd w:id="14"/>
      <w:r>
        <w:t xml:space="preserve"> </w:t>
      </w:r>
    </w:p>
    <w:p w14:paraId="39BCEAB5">
      <w:pPr>
        <w:pStyle w:val="24"/>
        <w:rPr>
          <w:rFonts w:ascii="Times New Roman" w:hAnsi="Times New Roman" w:cs="Times New Roman"/>
          <w:sz w:val="24"/>
          <w:szCs w:val="24"/>
        </w:rPr>
      </w:pPr>
      <w:r>
        <w:rPr>
          <w:rFonts w:ascii="Times New Roman" w:hAnsi="Times New Roman" w:cs="Times New Roman"/>
          <w:sz w:val="24"/>
          <w:szCs w:val="24"/>
        </w:rPr>
        <w:t xml:space="preserve"> </w:t>
      </w:r>
    </w:p>
    <w:p w14:paraId="141736B8">
      <w:pPr>
        <w:pStyle w:val="24"/>
        <w:keepNext/>
      </w:pPr>
      <w:r>
        <w:drawing>
          <wp:inline distT="0" distB="0" distL="0" distR="0">
            <wp:extent cx="5943600" cy="2674620"/>
            <wp:effectExtent l="0" t="0" r="0" b="0"/>
            <wp:docPr id="140" name="Content Placeholder 3">
              <a:hlinkClick xmlns:a="http://schemas.openxmlformats.org/drawingml/2006/main" r:id="rId9"/>
            </wp:docPr>
            <wp:cNvGraphicFramePr/>
            <a:graphic xmlns:a="http://schemas.openxmlformats.org/drawingml/2006/main">
              <a:graphicData uri="http://schemas.openxmlformats.org/drawingml/2006/picture">
                <pic:pic xmlns:pic="http://schemas.openxmlformats.org/drawingml/2006/picture">
                  <pic:nvPicPr>
                    <pic:cNvPr id="140" name="Content Placeholder 3"/>
                    <pic:cNvPicPr/>
                  </pic:nvPicPr>
                  <pic:blipFill>
                    <a:blip r:embed="rId10"/>
                    <a:stretch>
                      <a:fillRect/>
                    </a:stretch>
                  </pic:blipFill>
                  <pic:spPr>
                    <a:xfrm>
                      <a:off x="0" y="0"/>
                      <a:ext cx="5943600" cy="2674620"/>
                    </a:xfrm>
                    <a:prstGeom prst="rect">
                      <a:avLst/>
                    </a:prstGeom>
                    <a:noFill/>
                    <a:ln w="0">
                      <a:noFill/>
                    </a:ln>
                  </pic:spPr>
                </pic:pic>
              </a:graphicData>
            </a:graphic>
          </wp:inline>
        </w:drawing>
      </w:r>
    </w:p>
    <w:p w14:paraId="7044D09C">
      <w:pPr>
        <w:pStyle w:val="8"/>
        <w:rPr>
          <w:rFonts w:ascii="Times New Roman" w:hAnsi="Times New Roman" w:cs="Times New Roman"/>
          <w:sz w:val="24"/>
          <w:szCs w:val="24"/>
        </w:rPr>
      </w:pPr>
      <w:bookmarkStart w:id="15" w:name="_Toc211288553"/>
      <w:r>
        <w:t xml:space="preserve">Figure </w:t>
      </w:r>
      <w:r>
        <w:fldChar w:fldCharType="begin"/>
      </w:r>
      <w:r>
        <w:instrText xml:space="preserve"> SEQ Figure \* ARABIC </w:instrText>
      </w:r>
      <w:r>
        <w:fldChar w:fldCharType="separate"/>
      </w:r>
      <w:r>
        <w:t>1</w:t>
      </w:r>
      <w:r>
        <w:fldChar w:fldCharType="end"/>
      </w:r>
      <w:r>
        <w:t>.1: Dekut ICT Organizational Structure</w:t>
      </w:r>
      <w:bookmarkEnd w:id="15"/>
    </w:p>
    <w:p w14:paraId="469EF394">
      <w:pPr>
        <w:pStyle w:val="24"/>
        <w:rPr>
          <w:rFonts w:ascii="Times New Roman" w:hAnsi="Times New Roman" w:cs="Times New Roman"/>
          <w:sz w:val="24"/>
          <w:szCs w:val="24"/>
        </w:rPr>
      </w:pPr>
    </w:p>
    <w:p w14:paraId="100ABB6C">
      <w:pPr>
        <w:pStyle w:val="4"/>
      </w:pPr>
      <w:bookmarkStart w:id="16" w:name="_Toc211290996"/>
      <w:r>
        <w:t>1.7 Details of Placement Department</w:t>
      </w:r>
      <w:bookmarkEnd w:id="16"/>
    </w:p>
    <w:p w14:paraId="327EEC16">
      <w:pPr>
        <w:rPr>
          <w:rFonts w:ascii="Times New Roman" w:hAnsi="Times New Roman" w:cs="Times New Roman"/>
          <w:b/>
          <w:sz w:val="24"/>
          <w:szCs w:val="24"/>
        </w:rPr>
      </w:pPr>
      <w:r>
        <w:rPr>
          <w:rFonts w:ascii="Times New Roman" w:hAnsi="Times New Roman" w:cs="Times New Roman"/>
          <w:b/>
          <w:sz w:val="24"/>
          <w:szCs w:val="24"/>
        </w:rPr>
        <w:t>Department Name:</w:t>
      </w:r>
    </w:p>
    <w:p w14:paraId="2C43B9A8">
      <w:pPr>
        <w:rPr>
          <w:rFonts w:ascii="Times New Roman" w:hAnsi="Times New Roman" w:cs="Times New Roman"/>
          <w:sz w:val="24"/>
          <w:szCs w:val="24"/>
        </w:rPr>
      </w:pPr>
      <w:r>
        <w:rPr>
          <w:rFonts w:ascii="Times New Roman" w:hAnsi="Times New Roman" w:cs="Times New Roman"/>
          <w:sz w:val="24"/>
          <w:szCs w:val="24"/>
        </w:rPr>
        <w:t>Information and Communication Technology (ICT) Department – Dedan Kimathi University of Technology</w:t>
      </w:r>
    </w:p>
    <w:p w14:paraId="68AD5EAE">
      <w:pPr>
        <w:rPr>
          <w:rFonts w:ascii="Times New Roman" w:hAnsi="Times New Roman" w:cs="Times New Roman"/>
          <w:b/>
          <w:sz w:val="24"/>
          <w:szCs w:val="24"/>
        </w:rPr>
      </w:pPr>
      <w:r>
        <w:rPr>
          <w:rFonts w:ascii="Times New Roman" w:hAnsi="Times New Roman" w:cs="Times New Roman"/>
          <w:b/>
          <w:sz w:val="24"/>
          <w:szCs w:val="24"/>
        </w:rPr>
        <w:t>Location:</w:t>
      </w:r>
    </w:p>
    <w:p w14:paraId="3B80A509">
      <w:r>
        <w:t>Main Campus, ICT Offices – Administration Block, Nyeri, Kenya</w:t>
      </w:r>
    </w:p>
    <w:p w14:paraId="0361B6A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Reporting Supervisor:</w:t>
      </w:r>
    </w:p>
    <w:p w14:paraId="7B6F0B6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Mr. Alex Kuria– Network Administrator </w:t>
      </w:r>
    </w:p>
    <w:p w14:paraId="0CF6329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Department Overview:</w:t>
      </w:r>
    </w:p>
    <w:p w14:paraId="4FB73F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ICT Department at Dedan Kimathi University of Technology is responsible for the planning, implementation, and maintenance of the university’s digital infrastructure. It supports academic, administrative, and research functions by ensuring reliable connectivity, secure systems, and responsive technical support.</w:t>
      </w:r>
    </w:p>
    <w:p w14:paraId="4360B117">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Core Functions of the Department:</w:t>
      </w:r>
    </w:p>
    <w:p w14:paraId="217FDEA3">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Installation and maintenance of network infrastructure (LAN/WAN)</w:t>
      </w:r>
    </w:p>
    <w:p w14:paraId="08E4148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Configuration and management of switches, routers, and access points</w:t>
      </w:r>
    </w:p>
    <w:p w14:paraId="4A8E5722">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User support and helpdesk services for staff and students</w:t>
      </w:r>
    </w:p>
    <w:p w14:paraId="196FC855">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System updates, cybersecurity protocols, and data backup</w:t>
      </w:r>
    </w:p>
    <w:p w14:paraId="0E88C515">
      <w:pPr>
        <w:numPr>
          <w:ilvl w:val="0"/>
          <w:numId w:val="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Technical documentation and reporting for audits and planning</w:t>
      </w:r>
    </w:p>
    <w:p w14:paraId="62A2722B">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My Role Within the Department:</w:t>
      </w:r>
    </w:p>
    <w:p w14:paraId="1292A4A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During my attachment, I actively participated in:</w:t>
      </w:r>
    </w:p>
    <w:p w14:paraId="680618F7">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Diagnosing and resolving Wi-Fi and switch-related issues in key locations such as the Examination Office and Origin Library</w:t>
      </w:r>
    </w:p>
    <w:p w14:paraId="6DC0353A">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Configuring switches using serial console tools like </w:t>
      </w:r>
      <w:r>
        <w:rPr>
          <w:rFonts w:ascii="Times New Roman" w:hAnsi="Times New Roman" w:eastAsia="Times New Roman" w:cs="Times New Roman"/>
          <w:b/>
          <w:bCs/>
          <w:sz w:val="24"/>
          <w:szCs w:val="24"/>
        </w:rPr>
        <w:t>PuTTY</w:t>
      </w:r>
      <w:r>
        <w:rPr>
          <w:rFonts w:ascii="Times New Roman" w:hAnsi="Times New Roman" w:eastAsia="Times New Roman" w:cs="Times New Roman"/>
          <w:sz w:val="24"/>
          <w:szCs w:val="24"/>
        </w:rPr>
        <w:t>, including IP addressing and VLAN setup</w:t>
      </w:r>
    </w:p>
    <w:p w14:paraId="50A83921">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Monitoring network performance and documenting technical procedures</w:t>
      </w:r>
    </w:p>
    <w:p w14:paraId="207A063C">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Drafting professional emails and internal communications</w:t>
      </w:r>
    </w:p>
    <w:p w14:paraId="60BB87AD">
      <w:pPr>
        <w:numPr>
          <w:ilvl w:val="0"/>
          <w:numId w:val="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Creating troubleshooting checklists and contributing to departmental documentation</w:t>
      </w:r>
    </w:p>
    <w:p w14:paraId="586A5567">
      <w:pPr>
        <w:pStyle w:val="24"/>
        <w:rPr>
          <w:rFonts w:ascii="Times New Roman" w:hAnsi="Times New Roman" w:cs="Times New Roman"/>
          <w:sz w:val="24"/>
          <w:szCs w:val="24"/>
        </w:rPr>
      </w:pPr>
    </w:p>
    <w:p w14:paraId="3F6AA0E4">
      <w:pPr>
        <w:pStyle w:val="24"/>
        <w:rPr>
          <w:rFonts w:ascii="Times New Roman" w:hAnsi="Times New Roman" w:cs="Times New Roman"/>
          <w:sz w:val="24"/>
          <w:szCs w:val="24"/>
        </w:rPr>
      </w:pPr>
    </w:p>
    <w:p w14:paraId="38AEC467">
      <w:pPr>
        <w:pStyle w:val="24"/>
        <w:keepNext/>
      </w:pPr>
      <w:r>
        <w:rPr>
          <w:rFonts w:ascii="Times New Roman" w:hAnsi="Times New Roman" w:cs="Times New Roman"/>
          <w:sz w:val="24"/>
          <w:szCs w:val="24"/>
        </w:rPr>
        <w:drawing>
          <wp:inline distT="0" distB="0" distL="0" distR="0">
            <wp:extent cx="3352800" cy="2657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52800" cy="2657475"/>
                    </a:xfrm>
                    <a:prstGeom prst="rect">
                      <a:avLst/>
                    </a:prstGeom>
                  </pic:spPr>
                </pic:pic>
              </a:graphicData>
            </a:graphic>
          </wp:inline>
        </w:drawing>
      </w:r>
    </w:p>
    <w:p w14:paraId="2D480C61">
      <w:pPr>
        <w:pStyle w:val="8"/>
        <w:rPr>
          <w:rFonts w:ascii="Times New Roman" w:hAnsi="Times New Roman" w:cs="Times New Roman"/>
          <w:sz w:val="24"/>
          <w:szCs w:val="24"/>
        </w:rPr>
      </w:pPr>
      <w:bookmarkStart w:id="17" w:name="_Toc211288554"/>
      <w:r>
        <w:t xml:space="preserve">Figure </w:t>
      </w:r>
      <w:r>
        <w:fldChar w:fldCharType="begin"/>
      </w:r>
      <w:r>
        <w:instrText xml:space="preserve"> SEQ Figure \* ARABIC </w:instrText>
      </w:r>
      <w:r>
        <w:fldChar w:fldCharType="separate"/>
      </w:r>
      <w:r>
        <w:t>2</w:t>
      </w:r>
      <w:r>
        <w:fldChar w:fldCharType="end"/>
      </w:r>
      <w:r>
        <w:t>:Server up-close view</w:t>
      </w:r>
      <w:bookmarkEnd w:id="17"/>
    </w:p>
    <w:p w14:paraId="3B400C18">
      <w:pPr>
        <w:keepNext/>
      </w:pPr>
      <w:r>
        <w:drawing>
          <wp:inline distT="0" distB="0" distL="0" distR="0">
            <wp:extent cx="3486150" cy="2390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86150" cy="2390775"/>
                    </a:xfrm>
                    <a:prstGeom prst="rect">
                      <a:avLst/>
                    </a:prstGeom>
                  </pic:spPr>
                </pic:pic>
              </a:graphicData>
            </a:graphic>
          </wp:inline>
        </w:drawing>
      </w:r>
    </w:p>
    <w:p w14:paraId="08C4F87A">
      <w:pPr>
        <w:pStyle w:val="8"/>
        <w:rPr>
          <w:rFonts w:ascii="Times New Roman" w:hAnsi="Times New Roman" w:cs="Times New Roman"/>
          <w:sz w:val="24"/>
          <w:szCs w:val="24"/>
        </w:rPr>
      </w:pPr>
      <w:bookmarkStart w:id="18" w:name="_Toc211288555"/>
      <w:r>
        <w:t xml:space="preserve">Figure </w:t>
      </w:r>
      <w:r>
        <w:fldChar w:fldCharType="begin"/>
      </w:r>
      <w:r>
        <w:instrText xml:space="preserve"> SEQ Figure \* ARABIC </w:instrText>
      </w:r>
      <w:r>
        <w:fldChar w:fldCharType="separate"/>
      </w:r>
      <w:r>
        <w:t>3</w:t>
      </w:r>
      <w:r>
        <w:fldChar w:fldCharType="end"/>
      </w:r>
      <w:r>
        <w:t>:Network Monitoring interface</w:t>
      </w:r>
      <w:bookmarkEnd w:id="18"/>
    </w:p>
    <w:p w14:paraId="4DC1CBC2">
      <w:pPr>
        <w:pStyle w:val="24"/>
        <w:keepNext/>
      </w:pPr>
      <w:r>
        <w:rPr>
          <w:rFonts w:ascii="Times New Roman" w:hAnsi="Times New Roman" w:cs="Times New Roman"/>
          <w:sz w:val="24"/>
          <w:szCs w:val="24"/>
        </w:rPr>
        <w:drawing>
          <wp:inline distT="0" distB="0" distL="0" distR="0">
            <wp:extent cx="3629025" cy="26384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9025" cy="2638425"/>
                    </a:xfrm>
                    <a:prstGeom prst="rect">
                      <a:avLst/>
                    </a:prstGeom>
                  </pic:spPr>
                </pic:pic>
              </a:graphicData>
            </a:graphic>
          </wp:inline>
        </w:drawing>
      </w:r>
    </w:p>
    <w:p w14:paraId="718629FB">
      <w:pPr>
        <w:pStyle w:val="8"/>
        <w:rPr>
          <w:rFonts w:ascii="Times New Roman" w:hAnsi="Times New Roman" w:cs="Times New Roman"/>
          <w:sz w:val="24"/>
          <w:szCs w:val="24"/>
        </w:rPr>
      </w:pPr>
      <w:bookmarkStart w:id="19" w:name="_Toc211288556"/>
      <w:r>
        <w:t xml:space="preserve">Figure </w:t>
      </w:r>
      <w:r>
        <w:fldChar w:fldCharType="begin"/>
      </w:r>
      <w:r>
        <w:instrText xml:space="preserve"> SEQ Figure \* ARABIC </w:instrText>
      </w:r>
      <w:r>
        <w:fldChar w:fldCharType="separate"/>
      </w:r>
      <w:r>
        <w:t>4</w:t>
      </w:r>
      <w:r>
        <w:fldChar w:fldCharType="end"/>
      </w:r>
      <w:r>
        <w:t xml:space="preserve">:Network Traffic </w:t>
      </w:r>
      <w:bookmarkEnd w:id="19"/>
      <w:r>
        <w:t>Monitoring System</w:t>
      </w:r>
    </w:p>
    <w:p w14:paraId="1E00EC42">
      <w:pPr>
        <w:pStyle w:val="24"/>
        <w:rPr>
          <w:rFonts w:ascii="Times New Roman" w:hAnsi="Times New Roman" w:cs="Times New Roman"/>
          <w:sz w:val="24"/>
          <w:szCs w:val="24"/>
        </w:rPr>
      </w:pPr>
    </w:p>
    <w:p w14:paraId="204BF642">
      <w:pPr>
        <w:pStyle w:val="24"/>
        <w:rPr>
          <w:rFonts w:ascii="Times New Roman" w:hAnsi="Times New Roman" w:cs="Times New Roman"/>
          <w:sz w:val="24"/>
          <w:szCs w:val="24"/>
        </w:rPr>
      </w:pPr>
    </w:p>
    <w:p w14:paraId="7178C611">
      <w:pPr>
        <w:pStyle w:val="24"/>
        <w:keepNext/>
      </w:pPr>
      <w:r>
        <w:drawing>
          <wp:inline distT="0" distB="0" distL="0" distR="0">
            <wp:extent cx="2523490" cy="17430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523490" cy="1743075"/>
                    </a:xfrm>
                    <a:prstGeom prst="rect">
                      <a:avLst/>
                    </a:prstGeom>
                  </pic:spPr>
                </pic:pic>
              </a:graphicData>
            </a:graphic>
          </wp:inline>
        </w:drawing>
      </w:r>
    </w:p>
    <w:p w14:paraId="1B385871">
      <w:pPr>
        <w:pStyle w:val="8"/>
      </w:pPr>
      <w:bookmarkStart w:id="20" w:name="_Toc211288557"/>
      <w:r>
        <w:t xml:space="preserve">Figure </w:t>
      </w:r>
      <w:r>
        <w:fldChar w:fldCharType="begin"/>
      </w:r>
      <w:r>
        <w:instrText xml:space="preserve"> SEQ Figure \* ARABIC </w:instrText>
      </w:r>
      <w:r>
        <w:fldChar w:fldCharType="separate"/>
      </w:r>
      <w:r>
        <w:t>5</w:t>
      </w:r>
      <w:r>
        <w:fldChar w:fldCharType="end"/>
      </w:r>
      <w:r>
        <w:t>:Networking tools</w:t>
      </w:r>
      <w:bookmarkEnd w:id="20"/>
    </w:p>
    <w:p w14:paraId="7826C71D">
      <w:pPr>
        <w:pStyle w:val="24"/>
        <w:keepNext/>
      </w:pPr>
      <w:r>
        <w:drawing>
          <wp:inline distT="0" distB="0" distL="0" distR="0">
            <wp:extent cx="2635250" cy="1753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2635250" cy="1753235"/>
                    </a:xfrm>
                    <a:prstGeom prst="rect">
                      <a:avLst/>
                    </a:prstGeom>
                  </pic:spPr>
                </pic:pic>
              </a:graphicData>
            </a:graphic>
          </wp:inline>
        </w:drawing>
      </w:r>
    </w:p>
    <w:p w14:paraId="73CAB746">
      <w:pPr>
        <w:pStyle w:val="8"/>
        <w:rPr>
          <w:rFonts w:ascii="Times New Roman" w:hAnsi="Times New Roman" w:cs="Times New Roman"/>
          <w:sz w:val="24"/>
          <w:szCs w:val="24"/>
        </w:rPr>
      </w:pPr>
      <w:bookmarkStart w:id="21" w:name="_Toc211288558"/>
      <w:r>
        <w:t xml:space="preserve">Figure </w:t>
      </w:r>
      <w:r>
        <w:fldChar w:fldCharType="begin"/>
      </w:r>
      <w:r>
        <w:instrText xml:space="preserve"> SEQ Figure \* ARABIC </w:instrText>
      </w:r>
      <w:r>
        <w:fldChar w:fldCharType="separate"/>
      </w:r>
      <w:r>
        <w:t>6</w:t>
      </w:r>
      <w:r>
        <w:fldChar w:fldCharType="end"/>
      </w:r>
      <w:r>
        <w:t>:Networking tools</w:t>
      </w:r>
      <w:bookmarkEnd w:id="21"/>
    </w:p>
    <w:p w14:paraId="5482D6A6">
      <w:pPr>
        <w:rPr>
          <w:rFonts w:ascii="Times New Roman" w:hAnsi="Times New Roman" w:cs="Times New Roman"/>
          <w:sz w:val="24"/>
          <w:szCs w:val="24"/>
        </w:rPr>
      </w:pPr>
    </w:p>
    <w:p w14:paraId="3CD709FF">
      <w:pPr>
        <w:pStyle w:val="3"/>
        <w:rPr>
          <w:b/>
        </w:rPr>
      </w:pPr>
      <w:bookmarkStart w:id="22" w:name="_Toc211290997"/>
      <w:r>
        <w:rPr>
          <w:b/>
        </w:rPr>
        <w:t>SECTION 2: ATTACHMENT EXPERIENCES:</w:t>
      </w:r>
      <w:bookmarkEnd w:id="22"/>
    </w:p>
    <w:p w14:paraId="418D9291">
      <w:pPr>
        <w:pStyle w:val="4"/>
      </w:pPr>
      <w:bookmarkStart w:id="23" w:name="_Toc211290998"/>
      <w:r>
        <w:t>2.1 General activities undertaken:</w:t>
      </w:r>
      <w:bookmarkEnd w:id="23"/>
    </w:p>
    <w:p w14:paraId="249F7761">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During my attachment, I participated in a range of routine ICT operations that supported the university’s digital infrastructure. These included:</w:t>
      </w:r>
    </w:p>
    <w:p w14:paraId="5E3FF45E">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Diagnosing and resolving network connectivity issues across various departments.</w:t>
      </w:r>
    </w:p>
    <w:p w14:paraId="0130E0A7">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Assisting in the configuration and maintenance of switches, routers, and access points.</w:t>
      </w:r>
    </w:p>
    <w:p w14:paraId="63F36C02">
      <w:pPr>
        <w:numPr>
          <w:ilvl w:val="0"/>
          <w:numId w:val="6"/>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Providing basic user support for staff experiencing hardware or software challenges.</w:t>
      </w:r>
    </w:p>
    <w:p w14:paraId="0AD62AD2">
      <w:pPr>
        <w:pStyle w:val="4"/>
        <w:rPr>
          <w:rFonts w:eastAsia="Times New Roman"/>
        </w:rPr>
      </w:pPr>
      <w:bookmarkStart w:id="24" w:name="_Toc211290999"/>
      <w:r>
        <w:rPr>
          <w:rFonts w:eastAsia="Times New Roman"/>
        </w:rPr>
        <w:t>2.2 Special activities undertaken:</w:t>
      </w:r>
      <w:bookmarkEnd w:id="24"/>
    </w:p>
    <w:p w14:paraId="4F4F5DB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Beyond routine tasks, I was entrusted with more specialized responsibilities that deepened my technical exposure:</w:t>
      </w:r>
    </w:p>
    <w:p w14:paraId="35A1716D">
      <w:pPr>
        <w:keepNext/>
        <w:numPr>
          <w:ilvl w:val="0"/>
          <w:numId w:val="7"/>
        </w:numPr>
        <w:spacing w:before="100" w:beforeAutospacing="1" w:after="100" w:afterAutospacing="1" w:line="240" w:lineRule="auto"/>
      </w:pPr>
      <w:r>
        <w:rPr>
          <w:rFonts w:ascii="Times New Roman" w:hAnsi="Times New Roman" w:eastAsia="Times New Roman" w:cs="Times New Roman"/>
          <w:sz w:val="24"/>
          <w:szCs w:val="24"/>
        </w:rPr>
        <w:t xml:space="preserve">Configured network switches using serial console tools such as </w:t>
      </w:r>
      <w:r>
        <w:rPr>
          <w:rFonts w:ascii="Times New Roman" w:hAnsi="Times New Roman" w:eastAsia="Times New Roman" w:cs="Times New Roman"/>
          <w:b/>
          <w:bCs/>
          <w:sz w:val="24"/>
          <w:szCs w:val="24"/>
        </w:rPr>
        <w:t>PuTTY</w:t>
      </w:r>
      <w:r>
        <w:rPr>
          <w:rFonts w:ascii="Times New Roman" w:hAnsi="Times New Roman" w:eastAsia="Times New Roman" w:cs="Times New Roman"/>
          <w:sz w:val="24"/>
          <w:szCs w:val="24"/>
        </w:rPr>
        <w:t>, including IP addressing and VLAN</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rPr>
        <w:t>segmentation.</w:t>
      </w:r>
    </w:p>
    <w:p w14:paraId="58D3881F">
      <w:pPr>
        <w:keepNext/>
        <w:numPr>
          <w:numId w:val="0"/>
        </w:numPr>
        <w:spacing w:before="100" w:beforeAutospacing="1" w:after="100" w:afterAutospacing="1" w:line="240" w:lineRule="auto"/>
        <w:ind w:left="360" w:leftChars="0"/>
      </w:pPr>
      <w:r>
        <w:rPr>
          <w:rFonts w:ascii="Times New Roman" w:hAnsi="Times New Roman" w:eastAsia="Times New Roman" w:cs="Times New Roman"/>
          <w:sz w:val="24"/>
          <w:szCs w:val="24"/>
        </w:rPr>
        <w:drawing>
          <wp:inline distT="0" distB="0" distL="0" distR="0">
            <wp:extent cx="3028315" cy="2048510"/>
            <wp:effectExtent l="0" t="0" r="63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8315" cy="2048510"/>
                    </a:xfrm>
                    <a:prstGeom prst="rect">
                      <a:avLst/>
                    </a:prstGeom>
                  </pic:spPr>
                </pic:pic>
              </a:graphicData>
            </a:graphic>
          </wp:inline>
        </w:drawing>
      </w:r>
      <w:bookmarkStart w:id="37" w:name="_GoBack"/>
      <w:bookmarkEnd w:id="37"/>
    </w:p>
    <w:p w14:paraId="6C2932C0">
      <w:pPr>
        <w:pStyle w:val="8"/>
      </w:pPr>
      <w:bookmarkStart w:id="25" w:name="_Toc211288559"/>
      <w:r>
        <w:t xml:space="preserve">Figure </w:t>
      </w:r>
      <w:r>
        <w:fldChar w:fldCharType="begin"/>
      </w:r>
      <w:r>
        <w:instrText xml:space="preserve"> SEQ Figure \* ARABIC </w:instrText>
      </w:r>
      <w:r>
        <w:fldChar w:fldCharType="separate"/>
      </w:r>
      <w:r>
        <w:t>7</w:t>
      </w:r>
      <w:r>
        <w:fldChar w:fldCharType="end"/>
      </w:r>
      <w:r>
        <w:t>:Network switch setup</w:t>
      </w:r>
      <w:bookmarkEnd w:id="25"/>
    </w:p>
    <w:p w14:paraId="1F4844B7">
      <w:pPr>
        <w:spacing w:before="100" w:beforeAutospacing="1" w:after="100" w:afterAutospacing="1" w:line="240" w:lineRule="auto"/>
        <w:ind w:left="720"/>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3636010" cy="22752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51889" cy="2284937"/>
                    </a:xfrm>
                    <a:prstGeom prst="rect">
                      <a:avLst/>
                    </a:prstGeom>
                  </pic:spPr>
                </pic:pic>
              </a:graphicData>
            </a:graphic>
          </wp:inline>
        </w:drawing>
      </w:r>
      <w:r>
        <w:rPr>
          <w:rFonts w:ascii="Times New Roman" w:hAnsi="Times New Roman" w:eastAsia="Times New Roman" w:cs="Times New Roman"/>
          <w:sz w:val="24"/>
          <w:szCs w:val="24"/>
        </w:rPr>
        <w:drawing>
          <wp:inline distT="0" distB="0" distL="0" distR="0">
            <wp:extent cx="2753360" cy="177546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70605" cy="1786273"/>
                    </a:xfrm>
                    <a:prstGeom prst="rect">
                      <a:avLst/>
                    </a:prstGeom>
                  </pic:spPr>
                </pic:pic>
              </a:graphicData>
            </a:graphic>
          </wp:inline>
        </w:drawing>
      </w:r>
    </w:p>
    <w:p w14:paraId="5B45CF45">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Conducted Wi-Fi signal optimization in high-traffic areas like the Examination Office and Origin Library.</w:t>
      </w:r>
    </w:p>
    <w:p w14:paraId="1265909B">
      <w:pPr>
        <w:keepNext/>
        <w:spacing w:before="100" w:beforeAutospacing="1" w:after="100" w:afterAutospacing="1" w:line="240" w:lineRule="auto"/>
      </w:pPr>
      <w:r>
        <w:rPr>
          <w:rFonts w:ascii="Times New Roman" w:hAnsi="Times New Roman" w:eastAsia="Times New Roman" w:cs="Times New Roman"/>
          <w:sz w:val="24"/>
          <w:szCs w:val="24"/>
        </w:rPr>
        <w:drawing>
          <wp:inline distT="0" distB="0" distL="0" distR="0">
            <wp:extent cx="2392045" cy="1743075"/>
            <wp:effectExtent l="0" t="0" r="825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18728" cy="1762721"/>
                    </a:xfrm>
                    <a:prstGeom prst="rect">
                      <a:avLst/>
                    </a:prstGeom>
                  </pic:spPr>
                </pic:pic>
              </a:graphicData>
            </a:graphic>
          </wp:inline>
        </w:drawing>
      </w:r>
      <w:r>
        <w:rPr>
          <w:rFonts w:ascii="Times New Roman" w:hAnsi="Times New Roman" w:eastAsia="Times New Roman" w:cs="Times New Roman"/>
          <w:sz w:val="24"/>
          <w:szCs w:val="24"/>
        </w:rPr>
        <w:drawing>
          <wp:inline distT="0" distB="0" distL="0" distR="0">
            <wp:extent cx="3604260" cy="27216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15703" cy="2730116"/>
                    </a:xfrm>
                    <a:prstGeom prst="rect">
                      <a:avLst/>
                    </a:prstGeom>
                  </pic:spPr>
                </pic:pic>
              </a:graphicData>
            </a:graphic>
          </wp:inline>
        </w:drawing>
      </w:r>
    </w:p>
    <w:p w14:paraId="311AE1C2">
      <w:pPr>
        <w:pStyle w:val="8"/>
        <w:rPr>
          <w:rFonts w:ascii="Times New Roman" w:hAnsi="Times New Roman" w:eastAsia="Times New Roman" w:cs="Times New Roman"/>
          <w:sz w:val="24"/>
          <w:szCs w:val="24"/>
        </w:rPr>
      </w:pPr>
      <w:bookmarkStart w:id="26" w:name="_Toc211288560"/>
      <w:r>
        <w:t xml:space="preserve">Figure </w:t>
      </w:r>
      <w:r>
        <w:fldChar w:fldCharType="begin"/>
      </w:r>
      <w:r>
        <w:instrText xml:space="preserve"> SEQ Figure \* ARABIC </w:instrText>
      </w:r>
      <w:r>
        <w:fldChar w:fldCharType="separate"/>
      </w:r>
      <w:r>
        <w:t>8</w:t>
      </w:r>
      <w:r>
        <w:fldChar w:fldCharType="end"/>
      </w:r>
      <w:r>
        <w:t>:Wi-Fi Access Point</w:t>
      </w:r>
      <w:bookmarkEnd w:id="26"/>
    </w:p>
    <w:p w14:paraId="38B6EFB8">
      <w:pPr>
        <w:numPr>
          <w:ilvl w:val="0"/>
          <w:numId w:val="7"/>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Developed a troubleshooting checklist to streamline future diagnostics and reduce response time.</w:t>
      </w:r>
    </w:p>
    <w:p w14:paraId="2CBD8430">
      <w:pPr>
        <w:pStyle w:val="4"/>
        <w:rPr>
          <w:rFonts w:eastAsia="Times New Roman"/>
        </w:rPr>
      </w:pPr>
      <w:bookmarkStart w:id="27" w:name="_Toc211291000"/>
      <w:r>
        <w:rPr>
          <w:rFonts w:eastAsia="Times New Roman"/>
        </w:rPr>
        <w:t>2.3 An analysis of learnt knowledge and applied skills:</w:t>
      </w:r>
      <w:bookmarkEnd w:id="27"/>
    </w:p>
    <w:p w14:paraId="33014195">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attachment provided a practical platform to apply theoretical knowledge gained in class. Key areas of learning and application included:</w:t>
      </w:r>
    </w:p>
    <w:p w14:paraId="45555F30">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Networking Concepts:</w:t>
      </w:r>
      <w:r>
        <w:rPr>
          <w:rFonts w:ascii="Times New Roman" w:hAnsi="Times New Roman" w:eastAsia="Times New Roman" w:cs="Times New Roman"/>
          <w:sz w:val="24"/>
          <w:szCs w:val="24"/>
        </w:rPr>
        <w:t xml:space="preserve"> Applied IP addressing, subnetting, and VLAN configuration in real-world scenarios.</w:t>
      </w:r>
    </w:p>
    <w:p w14:paraId="16782D78">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Troubleshooting Techniques:</w:t>
      </w:r>
      <w:r>
        <w:rPr>
          <w:rFonts w:ascii="Times New Roman" w:hAnsi="Times New Roman" w:eastAsia="Times New Roman" w:cs="Times New Roman"/>
          <w:sz w:val="24"/>
          <w:szCs w:val="24"/>
        </w:rPr>
        <w:t xml:space="preserve"> Used diagnostic tools (</w:t>
      </w:r>
      <w:r>
        <w:rPr>
          <w:rFonts w:ascii="Courier New" w:hAnsi="Courier New" w:eastAsia="Times New Roman" w:cs="Courier New"/>
          <w:sz w:val="20"/>
          <w:szCs w:val="20"/>
        </w:rPr>
        <w:t>ping</w:t>
      </w:r>
      <w:r>
        <w:rPr>
          <w:rFonts w:ascii="Times New Roman" w:hAnsi="Times New Roman" w:eastAsia="Times New Roman" w:cs="Times New Roman"/>
          <w:sz w:val="24"/>
          <w:szCs w:val="24"/>
        </w:rPr>
        <w:t xml:space="preserve">, </w:t>
      </w:r>
      <w:r>
        <w:rPr>
          <w:rFonts w:ascii="Courier New" w:hAnsi="Courier New" w:eastAsia="Times New Roman" w:cs="Courier New"/>
          <w:sz w:val="20"/>
          <w:szCs w:val="20"/>
        </w:rPr>
        <w:t>tracert</w:t>
      </w:r>
      <w:r>
        <w:rPr>
          <w:rFonts w:ascii="Times New Roman" w:hAnsi="Times New Roman" w:eastAsia="Times New Roman" w:cs="Times New Roman"/>
          <w:sz w:val="24"/>
          <w:szCs w:val="24"/>
        </w:rPr>
        <w:t>, CLI commands) to identify and resolve faults.</w:t>
      </w:r>
    </w:p>
    <w:p w14:paraId="4D40D080">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Technical Communication:</w:t>
      </w:r>
      <w:r>
        <w:rPr>
          <w:rFonts w:ascii="Times New Roman" w:hAnsi="Times New Roman" w:eastAsia="Times New Roman" w:cs="Times New Roman"/>
          <w:sz w:val="24"/>
          <w:szCs w:val="24"/>
        </w:rPr>
        <w:t xml:space="preserve"> Drafted professional emails and reports tailored to both technical and non-technical audiences.</w:t>
      </w:r>
    </w:p>
    <w:p w14:paraId="62E775D8">
      <w:pPr>
        <w:numPr>
          <w:ilvl w:val="0"/>
          <w:numId w:val="8"/>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Documentation Practices:</w:t>
      </w:r>
      <w:r>
        <w:rPr>
          <w:rFonts w:ascii="Times New Roman" w:hAnsi="Times New Roman" w:eastAsia="Times New Roman" w:cs="Times New Roman"/>
          <w:sz w:val="24"/>
          <w:szCs w:val="24"/>
        </w:rPr>
        <w:t xml:space="preserve"> Maintained structured logs and summaries that enhanced traceability and accountability.</w:t>
      </w:r>
    </w:p>
    <w:p w14:paraId="5C3CEB1E">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Security Awareness:</w:t>
      </w:r>
      <w:r>
        <w:rPr>
          <w:rFonts w:ascii="Times New Roman" w:hAnsi="Times New Roman" w:eastAsia="Times New Roman" w:cs="Times New Roman"/>
          <w:sz w:val="24"/>
          <w:szCs w:val="24"/>
        </w:rPr>
        <w:t xml:space="preserve"> Observed basic cybersecurity protocols during system updates and access control procedures.</w:t>
      </w:r>
    </w:p>
    <w:p w14:paraId="51706FD8">
      <w:pPr>
        <w:numPr>
          <w:ilvl w:val="0"/>
          <w:numId w:val="9"/>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Team Collaboration:</w:t>
      </w:r>
      <w:r>
        <w:rPr>
          <w:rFonts w:ascii="Times New Roman" w:hAnsi="Times New Roman" w:eastAsia="Times New Roman" w:cs="Times New Roman"/>
          <w:sz w:val="24"/>
          <w:szCs w:val="24"/>
        </w:rPr>
        <w:t xml:space="preserve"> Worked alongside ICT officers, learning to coordinate tasks and communicate effectively under supervision.</w:t>
      </w:r>
    </w:p>
    <w:p w14:paraId="4B230A4E">
      <w:pPr>
        <w:pStyle w:val="4"/>
        <w:rPr>
          <w:rFonts w:eastAsia="Times New Roman"/>
        </w:rPr>
      </w:pPr>
      <w:bookmarkStart w:id="28" w:name="_Toc211291001"/>
      <w:r>
        <w:rPr>
          <w:rFonts w:ascii="Segoe UI Symbol" w:hAnsi="Segoe UI Symbol" w:eastAsia="Times New Roman" w:cs="Segoe UI Symbol"/>
        </w:rPr>
        <w:t>2.</w:t>
      </w:r>
      <w:r>
        <w:rPr>
          <w:rFonts w:eastAsia="Times New Roman"/>
        </w:rPr>
        <w:t>4 Profile of Skills and Competencies Gained:</w:t>
      </w:r>
      <w:bookmarkEnd w:id="28"/>
    </w:p>
    <w:p w14:paraId="7A9B262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By the end of the attachment, I had strengthened the following competencies:</w:t>
      </w:r>
    </w:p>
    <w:p w14:paraId="62ECC823">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Technical Proficiency:</w:t>
      </w:r>
      <w:r>
        <w:rPr>
          <w:rFonts w:ascii="Times New Roman" w:hAnsi="Times New Roman" w:eastAsia="Times New Roman" w:cs="Times New Roman"/>
          <w:sz w:val="24"/>
          <w:szCs w:val="24"/>
        </w:rPr>
        <w:t xml:space="preserve"> Confident in switch configuration, network diagnostics, and basic infrastructure setup.</w:t>
      </w:r>
    </w:p>
    <w:p w14:paraId="39D9F565">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Professional Communication:</w:t>
      </w:r>
      <w:r>
        <w:rPr>
          <w:rFonts w:ascii="Times New Roman" w:hAnsi="Times New Roman" w:eastAsia="Times New Roman" w:cs="Times New Roman"/>
          <w:sz w:val="24"/>
          <w:szCs w:val="24"/>
        </w:rPr>
        <w:t xml:space="preserve"> Skilled in drafting formal and informal messages and reporting technical findings.</w:t>
      </w:r>
    </w:p>
    <w:p w14:paraId="34823CE0">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Problem-Solving:</w:t>
      </w:r>
      <w:r>
        <w:rPr>
          <w:rFonts w:ascii="Times New Roman" w:hAnsi="Times New Roman" w:eastAsia="Times New Roman" w:cs="Times New Roman"/>
          <w:sz w:val="24"/>
          <w:szCs w:val="24"/>
        </w:rPr>
        <w:t xml:space="preserve"> Developed a methodical approach to identifying and resolving ICT-related issues.</w:t>
      </w:r>
    </w:p>
    <w:p w14:paraId="1B4FB5FF">
      <w:pPr>
        <w:numPr>
          <w:ilvl w:val="0"/>
          <w:numId w:val="10"/>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Adaptability:</w:t>
      </w:r>
      <w:r>
        <w:rPr>
          <w:rFonts w:ascii="Times New Roman" w:hAnsi="Times New Roman" w:eastAsia="Times New Roman" w:cs="Times New Roman"/>
          <w:sz w:val="24"/>
          <w:szCs w:val="24"/>
        </w:rPr>
        <w:t xml:space="preserve"> Learned to navigate dynamic work environments and respond to emerging technical challenges.</w:t>
      </w:r>
    </w:p>
    <w:p w14:paraId="745127C2">
      <w:pPr>
        <w:pStyle w:val="4"/>
        <w:rPr>
          <w:rFonts w:eastAsia="Times New Roman"/>
        </w:rPr>
      </w:pPr>
      <w:bookmarkStart w:id="29" w:name="_Toc211291002"/>
      <w:r>
        <w:rPr>
          <w:rFonts w:ascii="Segoe UI Symbol" w:hAnsi="Segoe UI Symbol" w:eastAsia="Times New Roman" w:cs="Segoe UI Symbol"/>
        </w:rPr>
        <w:t>2.5</w:t>
      </w:r>
      <w:r>
        <w:rPr>
          <w:rFonts w:eastAsia="Times New Roman"/>
        </w:rPr>
        <w:t xml:space="preserve"> Observation and Critique:</w:t>
      </w:r>
      <w:bookmarkEnd w:id="29"/>
    </w:p>
    <w:p w14:paraId="6BF14903">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What I Learned:</w:t>
      </w:r>
    </w:p>
    <w:p w14:paraId="361B724C">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Practical application of networking principles and hands-on troubleshooting.</w:t>
      </w:r>
    </w:p>
    <w:p w14:paraId="538B8CFD">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Importance of documentation and clear communication in technical environments.</w:t>
      </w:r>
    </w:p>
    <w:p w14:paraId="18B3B821">
      <w:pPr>
        <w:numPr>
          <w:ilvl w:val="0"/>
          <w:numId w:val="11"/>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How to balance technical precision with user-friendly support.</w:t>
      </w:r>
    </w:p>
    <w:p w14:paraId="0C399900">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What I Did Not Learn:</w:t>
      </w:r>
    </w:p>
    <w:p w14:paraId="1A176C9C">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Limited exposure to advanced cybersecurity tools and protocols.</w:t>
      </w:r>
    </w:p>
    <w:p w14:paraId="24CC81BF">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Minimal involvement in server-side management or cloud-based systems.</w:t>
      </w:r>
    </w:p>
    <w:p w14:paraId="3ECAD5FC">
      <w:pPr>
        <w:spacing w:before="100" w:beforeAutospacing="1" w:after="100" w:afterAutospacing="1"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Relevance to Training:</w:t>
      </w:r>
    </w:p>
    <w:p w14:paraId="45DB78D6">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This experience was highly relevant to my academic training in Business and IT. It bridged classroom theory with field practice, especially in areas like network configuration, digital communication, and infrastructure support. It also reinforced my interest in cybersecurity and highlighted areas for future learning, such as ethical hacking and advanced system administration.</w:t>
      </w:r>
    </w:p>
    <w:p w14:paraId="2C564AAD">
      <w:pPr>
        <w:spacing w:before="100" w:beforeAutospacing="1" w:after="100" w:afterAutospacing="1" w:line="240" w:lineRule="auto"/>
        <w:rPr>
          <w:rFonts w:ascii="Times New Roman" w:hAnsi="Times New Roman" w:eastAsia="Times New Roman" w:cs="Times New Roman"/>
          <w:sz w:val="24"/>
          <w:szCs w:val="24"/>
        </w:rPr>
      </w:pPr>
    </w:p>
    <w:p w14:paraId="147CAB6C">
      <w:pPr>
        <w:spacing w:before="100" w:beforeAutospacing="1" w:after="100" w:afterAutospacing="1" w:line="240" w:lineRule="auto"/>
        <w:rPr>
          <w:rFonts w:ascii="Times New Roman" w:hAnsi="Times New Roman" w:eastAsia="Times New Roman" w:cs="Times New Roman"/>
          <w:sz w:val="24"/>
          <w:szCs w:val="24"/>
        </w:rPr>
      </w:pPr>
    </w:p>
    <w:p w14:paraId="78EB9AAE">
      <w:pPr>
        <w:spacing w:before="100" w:beforeAutospacing="1" w:after="100" w:afterAutospacing="1" w:line="240" w:lineRule="auto"/>
        <w:rPr>
          <w:rFonts w:ascii="Times New Roman" w:hAnsi="Times New Roman" w:eastAsia="Times New Roman" w:cs="Times New Roman"/>
          <w:sz w:val="24"/>
          <w:szCs w:val="24"/>
        </w:rPr>
      </w:pPr>
    </w:p>
    <w:p w14:paraId="296F7979">
      <w:pPr>
        <w:spacing w:before="100" w:beforeAutospacing="1" w:after="100" w:afterAutospacing="1" w:line="240" w:lineRule="auto"/>
        <w:rPr>
          <w:rFonts w:ascii="Times New Roman" w:hAnsi="Times New Roman" w:eastAsia="Times New Roman" w:cs="Times New Roman"/>
          <w:sz w:val="24"/>
          <w:szCs w:val="24"/>
        </w:rPr>
      </w:pPr>
    </w:p>
    <w:p w14:paraId="3C6280DE">
      <w:pPr>
        <w:pStyle w:val="3"/>
        <w:rPr>
          <w:rFonts w:eastAsia="Times New Roman"/>
          <w:b/>
        </w:rPr>
      </w:pPr>
      <w:bookmarkStart w:id="30" w:name="_Toc211291003"/>
      <w:r>
        <w:rPr>
          <w:rFonts w:eastAsia="Times New Roman"/>
          <w:b/>
        </w:rPr>
        <w:t>SECTION 3</w:t>
      </w:r>
      <w:bookmarkEnd w:id="30"/>
    </w:p>
    <w:p w14:paraId="055D8D21">
      <w:pPr>
        <w:pStyle w:val="4"/>
        <w:rPr>
          <w:rFonts w:eastAsia="Times New Roman"/>
        </w:rPr>
      </w:pPr>
      <w:bookmarkStart w:id="31" w:name="_Toc211291004"/>
      <w:r>
        <w:rPr>
          <w:rFonts w:eastAsia="Times New Roman"/>
        </w:rPr>
        <w:t>3.1: Summary</w:t>
      </w:r>
      <w:bookmarkEnd w:id="31"/>
    </w:p>
    <w:p w14:paraId="4F10F9F1">
      <w:pPr>
        <w:spacing w:before="100" w:beforeAutospacing="1" w:after="100" w:afterAutospacing="1" w:line="240" w:lineRule="auto"/>
      </w:pPr>
      <w:r>
        <w:rPr>
          <w:rFonts w:ascii="Times New Roman" w:hAnsi="Times New Roman" w:cs="Times New Roman"/>
          <w:sz w:val="24"/>
          <w:szCs w:val="24"/>
        </w:rPr>
        <w:t>My industrial attachment at the ICT Department of Dedan Kimathi University of Technology provided a valuable opportunity to apply theoretical knowledge in a practical setting. I engaged in a wide range of activities, including network diagnostics, switch configuration, Wi-Fi optimization, and professional documentation. Through hands-on tasks and collaborative problem-solving, I gained technical proficiency, improved my communication skills, and deepened my understanding of ICT infrastructure. The experience reinforced my interest in cybersecurity and network management while highlighting areas for future growth</w:t>
      </w:r>
      <w:r>
        <w:t>.</w:t>
      </w:r>
    </w:p>
    <w:p w14:paraId="43ACD06E">
      <w:pPr>
        <w:pStyle w:val="4"/>
        <w:rPr>
          <w:rFonts w:eastAsia="Times New Roman"/>
        </w:rPr>
      </w:pPr>
      <w:bookmarkStart w:id="32" w:name="_Toc211291005"/>
      <w:r>
        <w:rPr>
          <w:rFonts w:eastAsia="Times New Roman"/>
        </w:rPr>
        <w:t>3.2: Conclusion</w:t>
      </w:r>
      <w:bookmarkEnd w:id="32"/>
    </w:p>
    <w:p w14:paraId="33A97938">
      <w:pPr>
        <w:spacing w:before="100" w:beforeAutospacing="1" w:after="100" w:afterAutospacing="1" w:line="240" w:lineRule="auto"/>
      </w:pPr>
      <w:r>
        <w:rPr>
          <w:rFonts w:ascii="Times New Roman" w:hAnsi="Times New Roman" w:cs="Times New Roman"/>
          <w:sz w:val="24"/>
          <w:szCs w:val="24"/>
        </w:rPr>
        <w:t>The attachment period was both enriching and transformative. It allowed me to bridge academic learning with real-world application, particularly in networking and troubleshooting. I developed confidence in handling technical tasks, learned the importance of clear documentation, and appreciated the role of ICT in supporting institutional operations. This experience has strengthened my resolve to pursue a career in cybersecurity and IT infrastructure</w:t>
      </w:r>
      <w:r>
        <w:t>.</w:t>
      </w:r>
    </w:p>
    <w:p w14:paraId="1815A0AB">
      <w:pPr>
        <w:pStyle w:val="4"/>
        <w:rPr>
          <w:rFonts w:eastAsia="Times New Roman"/>
        </w:rPr>
      </w:pPr>
      <w:bookmarkStart w:id="33" w:name="_Toc211291006"/>
      <w:r>
        <w:t>3.3: Recommendations</w:t>
      </w:r>
      <w:bookmarkEnd w:id="33"/>
    </w:p>
    <w:p w14:paraId="5CCCAFB4">
      <w:pPr>
        <w:pStyle w:val="24"/>
        <w:numPr>
          <w:ilvl w:val="0"/>
          <w:numId w:val="13"/>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For Future Attachments:</w:t>
      </w:r>
      <w:r>
        <w:rPr>
          <w:rFonts w:ascii="Times New Roman" w:hAnsi="Times New Roman" w:eastAsia="Times New Roman" w:cs="Times New Roman"/>
          <w:sz w:val="24"/>
          <w:szCs w:val="24"/>
        </w:rPr>
        <w:t xml:space="preserve"> Institutions should provide structured onboarding and exposure to advanced systems, such as server management and networking tools, to broaden student learning</w:t>
      </w:r>
    </w:p>
    <w:p w14:paraId="6ACC3780">
      <w:pPr>
        <w:pStyle w:val="24"/>
        <w:numPr>
          <w:ilvl w:val="0"/>
          <w:numId w:val="1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For Students:</w:t>
      </w:r>
      <w:r>
        <w:rPr>
          <w:rFonts w:ascii="Times New Roman" w:hAnsi="Times New Roman" w:eastAsia="Times New Roman" w:cs="Times New Roman"/>
          <w:sz w:val="24"/>
          <w:szCs w:val="24"/>
        </w:rPr>
        <w:t xml:space="preserve"> Attachment students should proactively document their tasks and seek feedback to enhance learning and build professional portfolios</w:t>
      </w:r>
    </w:p>
    <w:p w14:paraId="3C615EC3">
      <w:pPr>
        <w:pStyle w:val="24"/>
        <w:numPr>
          <w:ilvl w:val="0"/>
          <w:numId w:val="14"/>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For the University:</w:t>
      </w:r>
      <w:r>
        <w:rPr>
          <w:rFonts w:ascii="Times New Roman" w:hAnsi="Times New Roman" w:eastAsia="Times New Roman" w:cs="Times New Roman"/>
          <w:sz w:val="24"/>
          <w:szCs w:val="24"/>
        </w:rPr>
        <w:t xml:space="preserve"> Dedan Kimathi University should continue strengthening its ICT mentorship programs to support skill development and career readiness among students.</w:t>
      </w:r>
    </w:p>
    <w:p w14:paraId="7C9C9DE7">
      <w:pPr>
        <w:spacing w:after="0" w:line="240" w:lineRule="auto"/>
        <w:rPr>
          <w:rFonts w:ascii="Times New Roman" w:hAnsi="Times New Roman" w:eastAsia="Times New Roman" w:cs="Times New Roman"/>
          <w:sz w:val="24"/>
          <w:szCs w:val="24"/>
        </w:rPr>
      </w:pPr>
    </w:p>
    <w:p w14:paraId="1FCF8C0F">
      <w:pPr>
        <w:spacing w:after="0" w:line="240" w:lineRule="auto"/>
        <w:rPr>
          <w:rFonts w:ascii="Times New Roman" w:hAnsi="Times New Roman" w:eastAsia="Times New Roman" w:cs="Times New Roman"/>
          <w:sz w:val="24"/>
          <w:szCs w:val="24"/>
        </w:rPr>
      </w:pPr>
    </w:p>
    <w:p w14:paraId="58293470">
      <w:pPr>
        <w:spacing w:after="0" w:line="240" w:lineRule="auto"/>
        <w:rPr>
          <w:rFonts w:ascii="Times New Roman" w:hAnsi="Times New Roman" w:eastAsia="Times New Roman" w:cs="Times New Roman"/>
          <w:sz w:val="24"/>
          <w:szCs w:val="24"/>
        </w:rPr>
      </w:pPr>
    </w:p>
    <w:p w14:paraId="143BA971">
      <w:pPr>
        <w:spacing w:after="0" w:line="240" w:lineRule="auto"/>
        <w:rPr>
          <w:rFonts w:ascii="Times New Roman" w:hAnsi="Times New Roman" w:eastAsia="Times New Roman" w:cs="Times New Roman"/>
          <w:sz w:val="24"/>
          <w:szCs w:val="24"/>
        </w:rPr>
      </w:pPr>
    </w:p>
    <w:p w14:paraId="550664CC">
      <w:pPr>
        <w:spacing w:after="0" w:line="240" w:lineRule="auto"/>
        <w:rPr>
          <w:rFonts w:ascii="Times New Roman" w:hAnsi="Times New Roman" w:eastAsia="Times New Roman" w:cs="Times New Roman"/>
          <w:sz w:val="24"/>
          <w:szCs w:val="24"/>
        </w:rPr>
      </w:pPr>
    </w:p>
    <w:p w14:paraId="522287D1">
      <w:pPr>
        <w:spacing w:after="0" w:line="240" w:lineRule="auto"/>
        <w:rPr>
          <w:rFonts w:ascii="Times New Roman" w:hAnsi="Times New Roman" w:eastAsia="Times New Roman" w:cs="Times New Roman"/>
          <w:sz w:val="24"/>
          <w:szCs w:val="24"/>
        </w:rPr>
      </w:pPr>
    </w:p>
    <w:p w14:paraId="2F5BFB6F">
      <w:pPr>
        <w:spacing w:after="0" w:line="240" w:lineRule="auto"/>
        <w:rPr>
          <w:rFonts w:ascii="Times New Roman" w:hAnsi="Times New Roman" w:eastAsia="Times New Roman" w:cs="Times New Roman"/>
          <w:sz w:val="24"/>
          <w:szCs w:val="24"/>
        </w:rPr>
      </w:pPr>
    </w:p>
    <w:p w14:paraId="32B3AD06">
      <w:pPr>
        <w:pStyle w:val="3"/>
        <w:rPr>
          <w:rFonts w:eastAsia="Times New Roman"/>
          <w:b/>
        </w:rPr>
      </w:pPr>
      <w:bookmarkStart w:id="34" w:name="_Toc211291007"/>
      <w:r>
        <w:rPr>
          <w:rFonts w:eastAsia="Times New Roman"/>
          <w:b/>
        </w:rPr>
        <w:t>References:</w:t>
      </w:r>
      <w:bookmarkEnd w:id="34"/>
    </w:p>
    <w:p w14:paraId="1C3D98B8">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 xml:space="preserve">1. </w:t>
      </w:r>
      <w:r>
        <w:fldChar w:fldCharType="begin"/>
      </w:r>
      <w:r>
        <w:instrText xml:space="preserve"> HYPERLINK "https://www.dkut.ac.ke/" </w:instrText>
      </w:r>
      <w:r>
        <w:fldChar w:fldCharType="separate"/>
      </w:r>
      <w:r>
        <w:rPr>
          <w:rStyle w:val="12"/>
          <w:rFonts w:ascii="Times New Roman" w:hAnsi="Times New Roman" w:eastAsia="Times New Roman" w:cs="Times New Roman"/>
          <w:b/>
          <w:sz w:val="24"/>
          <w:szCs w:val="24"/>
        </w:rPr>
        <w:t>https://www.dkut.ac.ke/</w:t>
      </w:r>
      <w:r>
        <w:rPr>
          <w:rStyle w:val="12"/>
          <w:rFonts w:ascii="Times New Roman" w:hAnsi="Times New Roman" w:eastAsia="Times New Roman" w:cs="Times New Roman"/>
          <w:b/>
          <w:sz w:val="24"/>
          <w:szCs w:val="24"/>
        </w:rPr>
        <w:fldChar w:fldCharType="end"/>
      </w:r>
    </w:p>
    <w:p w14:paraId="2886D452">
      <w:pPr>
        <w:spacing w:after="0" w:line="240" w:lineRule="auto"/>
        <w:rPr>
          <w:rFonts w:ascii="Times New Roman" w:hAnsi="Times New Roman" w:eastAsia="Times New Roman" w:cs="Times New Roman"/>
          <w:b/>
          <w:sz w:val="24"/>
          <w:szCs w:val="24"/>
        </w:rPr>
      </w:pPr>
    </w:p>
    <w:p w14:paraId="73459D27">
      <w:pPr>
        <w:spacing w:after="0" w:line="240" w:lineRule="auto"/>
        <w:rPr>
          <w:rFonts w:ascii="Times New Roman" w:hAnsi="Times New Roman" w:eastAsia="Times New Roman" w:cs="Times New Roman"/>
          <w:sz w:val="24"/>
          <w:szCs w:val="24"/>
        </w:rPr>
      </w:pPr>
    </w:p>
    <w:p w14:paraId="3AA74D4A">
      <w:pPr>
        <w:spacing w:after="0" w:line="240" w:lineRule="auto"/>
        <w:rPr>
          <w:rFonts w:ascii="Times New Roman" w:hAnsi="Times New Roman" w:eastAsia="Times New Roman" w:cs="Times New Roman"/>
          <w:sz w:val="24"/>
          <w:szCs w:val="24"/>
        </w:rPr>
      </w:pPr>
    </w:p>
    <w:p w14:paraId="50CA9AE9">
      <w:pPr>
        <w:pStyle w:val="3"/>
        <w:rPr>
          <w:rFonts w:eastAsia="Times New Roman"/>
          <w:b/>
        </w:rPr>
      </w:pPr>
    </w:p>
    <w:p w14:paraId="6A7B6957"/>
    <w:p w14:paraId="3100232F">
      <w:pPr>
        <w:pStyle w:val="3"/>
        <w:rPr>
          <w:rFonts w:eastAsia="Times New Roman"/>
          <w:b/>
        </w:rPr>
      </w:pPr>
    </w:p>
    <w:p w14:paraId="49E27B00">
      <w:pPr>
        <w:pStyle w:val="3"/>
        <w:rPr>
          <w:rFonts w:eastAsia="Times New Roman"/>
          <w:b/>
        </w:rPr>
      </w:pPr>
      <w:bookmarkStart w:id="35" w:name="_Toc211291008"/>
      <w:r>
        <w:rPr>
          <w:rFonts w:eastAsia="Times New Roman"/>
          <w:b/>
        </w:rPr>
        <w:t>Appendices</w:t>
      </w:r>
      <w:bookmarkEnd w:id="35"/>
    </w:p>
    <w:p w14:paraId="243B87D7">
      <w:pPr>
        <w:pStyle w:val="8"/>
        <w:keepNext/>
      </w:pPr>
      <w:bookmarkStart w:id="36" w:name="_Toc211289604"/>
      <w:r>
        <w:t xml:space="preserve">Table </w:t>
      </w:r>
      <w:r>
        <w:fldChar w:fldCharType="begin"/>
      </w:r>
      <w:r>
        <w:instrText xml:space="preserve"> SEQ Table \* ARABIC </w:instrText>
      </w:r>
      <w:r>
        <w:fldChar w:fldCharType="separate"/>
      </w:r>
      <w:r>
        <w:t>1</w:t>
      </w:r>
      <w:r>
        <w:fldChar w:fldCharType="end"/>
      </w:r>
      <w:r>
        <w:t>:Operational Hours</w:t>
      </w:r>
      <w:bookmarkEnd w:id="3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1"/>
        <w:gridCol w:w="3341"/>
      </w:tblGrid>
      <w:tr w14:paraId="53F03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3341" w:type="dxa"/>
            <w:tcBorders>
              <w:top w:val="single" w:color="auto" w:sz="4" w:space="0"/>
              <w:left w:val="single" w:color="auto" w:sz="4" w:space="0"/>
              <w:bottom w:val="single" w:color="auto" w:sz="4" w:space="0"/>
              <w:right w:val="single" w:color="auto" w:sz="4" w:space="0"/>
            </w:tcBorders>
          </w:tcPr>
          <w:p w14:paraId="710D228F">
            <w:pPr>
              <w:pStyle w:val="31"/>
              <w:jc w:val="center"/>
              <w:rPr>
                <w:b/>
              </w:rPr>
            </w:pPr>
            <w:r>
              <w:rPr>
                <w:b/>
              </w:rPr>
              <w:t>Days</w:t>
            </w:r>
          </w:p>
        </w:tc>
        <w:tc>
          <w:tcPr>
            <w:tcW w:w="3341" w:type="dxa"/>
            <w:tcBorders>
              <w:top w:val="single" w:color="auto" w:sz="4" w:space="0"/>
              <w:left w:val="single" w:color="auto" w:sz="4" w:space="0"/>
              <w:bottom w:val="single" w:color="auto" w:sz="4" w:space="0"/>
              <w:right w:val="single" w:color="auto" w:sz="4" w:space="0"/>
            </w:tcBorders>
          </w:tcPr>
          <w:p w14:paraId="3529FBB3">
            <w:pPr>
              <w:pStyle w:val="31"/>
              <w:jc w:val="center"/>
              <w:rPr>
                <w:b/>
              </w:rPr>
            </w:pPr>
            <w:r>
              <w:rPr>
                <w:b/>
              </w:rPr>
              <w:t>Working Hours</w:t>
            </w:r>
          </w:p>
        </w:tc>
      </w:tr>
      <w:tr w14:paraId="562F5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3341" w:type="dxa"/>
            <w:tcBorders>
              <w:top w:val="single" w:color="auto" w:sz="4" w:space="0"/>
              <w:left w:val="single" w:color="auto" w:sz="4" w:space="0"/>
              <w:bottom w:val="single" w:color="auto" w:sz="4" w:space="0"/>
              <w:right w:val="single" w:color="auto" w:sz="4" w:space="0"/>
            </w:tcBorders>
          </w:tcPr>
          <w:p w14:paraId="5A5F2961">
            <w:pPr>
              <w:pStyle w:val="31"/>
            </w:pPr>
            <w:r>
              <w:t>Monday</w:t>
            </w:r>
          </w:p>
        </w:tc>
        <w:tc>
          <w:tcPr>
            <w:tcW w:w="3341" w:type="dxa"/>
            <w:tcBorders>
              <w:top w:val="single" w:color="auto" w:sz="4" w:space="0"/>
              <w:left w:val="single" w:color="auto" w:sz="4" w:space="0"/>
              <w:bottom w:val="single" w:color="auto" w:sz="4" w:space="0"/>
              <w:right w:val="single" w:color="auto" w:sz="4" w:space="0"/>
            </w:tcBorders>
          </w:tcPr>
          <w:p w14:paraId="7B8086BD">
            <w:pPr>
              <w:pStyle w:val="31"/>
            </w:pPr>
            <w:r>
              <w:t>8:00 AM – 5:00 PM</w:t>
            </w:r>
          </w:p>
        </w:tc>
      </w:tr>
      <w:tr w14:paraId="47902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2" w:hRule="atLeast"/>
        </w:trPr>
        <w:tc>
          <w:tcPr>
            <w:tcW w:w="3341" w:type="dxa"/>
            <w:tcBorders>
              <w:top w:val="single" w:color="auto" w:sz="4" w:space="0"/>
              <w:left w:val="single" w:color="auto" w:sz="4" w:space="0"/>
              <w:bottom w:val="single" w:color="auto" w:sz="4" w:space="0"/>
              <w:right w:val="single" w:color="auto" w:sz="4" w:space="0"/>
            </w:tcBorders>
          </w:tcPr>
          <w:p w14:paraId="6D89AC72">
            <w:pPr>
              <w:pStyle w:val="31"/>
            </w:pPr>
            <w:r>
              <w:t>Tuesday</w:t>
            </w:r>
          </w:p>
        </w:tc>
        <w:tc>
          <w:tcPr>
            <w:tcW w:w="3341" w:type="dxa"/>
            <w:tcBorders>
              <w:top w:val="single" w:color="auto" w:sz="4" w:space="0"/>
              <w:left w:val="single" w:color="auto" w:sz="4" w:space="0"/>
              <w:bottom w:val="single" w:color="auto" w:sz="4" w:space="0"/>
              <w:right w:val="single" w:color="auto" w:sz="4" w:space="0"/>
            </w:tcBorders>
          </w:tcPr>
          <w:p w14:paraId="1981CF9D">
            <w:pPr>
              <w:pStyle w:val="31"/>
            </w:pPr>
            <w:r>
              <w:t>8:00 AM – 5:00 PM</w:t>
            </w:r>
          </w:p>
        </w:tc>
      </w:tr>
      <w:tr w14:paraId="7B90B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trPr>
        <w:tc>
          <w:tcPr>
            <w:tcW w:w="3341" w:type="dxa"/>
            <w:tcBorders>
              <w:top w:val="single" w:color="auto" w:sz="4" w:space="0"/>
              <w:left w:val="single" w:color="auto" w:sz="4" w:space="0"/>
              <w:bottom w:val="single" w:color="auto" w:sz="4" w:space="0"/>
              <w:right w:val="single" w:color="auto" w:sz="4" w:space="0"/>
            </w:tcBorders>
          </w:tcPr>
          <w:p w14:paraId="4E0DDF21">
            <w:pPr>
              <w:pStyle w:val="31"/>
            </w:pPr>
            <w:r>
              <w:t>Wednesday</w:t>
            </w:r>
          </w:p>
        </w:tc>
        <w:tc>
          <w:tcPr>
            <w:tcW w:w="3341" w:type="dxa"/>
            <w:tcBorders>
              <w:top w:val="single" w:color="auto" w:sz="4" w:space="0"/>
              <w:left w:val="single" w:color="auto" w:sz="4" w:space="0"/>
              <w:bottom w:val="single" w:color="auto" w:sz="4" w:space="0"/>
              <w:right w:val="single" w:color="auto" w:sz="4" w:space="0"/>
            </w:tcBorders>
          </w:tcPr>
          <w:p w14:paraId="304954B0">
            <w:pPr>
              <w:pStyle w:val="31"/>
            </w:pPr>
            <w:r>
              <w:t>8:00 AM – 5:00 PM</w:t>
            </w:r>
          </w:p>
        </w:tc>
      </w:tr>
      <w:tr w14:paraId="7A38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8" w:hRule="atLeast"/>
        </w:trPr>
        <w:tc>
          <w:tcPr>
            <w:tcW w:w="3341" w:type="dxa"/>
            <w:tcBorders>
              <w:top w:val="single" w:color="auto" w:sz="4" w:space="0"/>
              <w:left w:val="single" w:color="auto" w:sz="4" w:space="0"/>
              <w:bottom w:val="single" w:color="auto" w:sz="4" w:space="0"/>
              <w:right w:val="single" w:color="auto" w:sz="4" w:space="0"/>
            </w:tcBorders>
          </w:tcPr>
          <w:p w14:paraId="682E613F">
            <w:pPr>
              <w:pStyle w:val="31"/>
            </w:pPr>
            <w:r>
              <w:t>Thursday</w:t>
            </w:r>
          </w:p>
        </w:tc>
        <w:tc>
          <w:tcPr>
            <w:tcW w:w="3341" w:type="dxa"/>
            <w:tcBorders>
              <w:top w:val="single" w:color="auto" w:sz="4" w:space="0"/>
              <w:left w:val="single" w:color="auto" w:sz="4" w:space="0"/>
              <w:bottom w:val="single" w:color="auto" w:sz="4" w:space="0"/>
              <w:right w:val="single" w:color="auto" w:sz="4" w:space="0"/>
            </w:tcBorders>
          </w:tcPr>
          <w:p w14:paraId="32FD8D0F">
            <w:pPr>
              <w:pStyle w:val="31"/>
            </w:pPr>
            <w:r>
              <w:t>8:00 AM – 5:00 PM</w:t>
            </w:r>
          </w:p>
        </w:tc>
      </w:tr>
      <w:tr w14:paraId="1899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0" w:hRule="atLeast"/>
        </w:trPr>
        <w:tc>
          <w:tcPr>
            <w:tcW w:w="3341" w:type="dxa"/>
            <w:tcBorders>
              <w:top w:val="single" w:color="auto" w:sz="4" w:space="0"/>
              <w:left w:val="single" w:color="auto" w:sz="4" w:space="0"/>
              <w:bottom w:val="single" w:color="auto" w:sz="4" w:space="0"/>
              <w:right w:val="single" w:color="auto" w:sz="4" w:space="0"/>
            </w:tcBorders>
          </w:tcPr>
          <w:p w14:paraId="1E89F3C7">
            <w:pPr>
              <w:pStyle w:val="31"/>
            </w:pPr>
            <w:r>
              <w:t>Friday</w:t>
            </w:r>
          </w:p>
        </w:tc>
        <w:tc>
          <w:tcPr>
            <w:tcW w:w="3341" w:type="dxa"/>
            <w:tcBorders>
              <w:top w:val="single" w:color="auto" w:sz="4" w:space="0"/>
              <w:left w:val="single" w:color="auto" w:sz="4" w:space="0"/>
              <w:bottom w:val="single" w:color="auto" w:sz="4" w:space="0"/>
              <w:right w:val="single" w:color="auto" w:sz="4" w:space="0"/>
            </w:tcBorders>
          </w:tcPr>
          <w:p w14:paraId="18A543BD">
            <w:pPr>
              <w:pStyle w:val="31"/>
            </w:pPr>
            <w:r>
              <w:t>8:00 AM – 4:30 PM</w:t>
            </w:r>
          </w:p>
        </w:tc>
      </w:tr>
      <w:tr w14:paraId="44CB6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trPr>
        <w:tc>
          <w:tcPr>
            <w:tcW w:w="3341" w:type="dxa"/>
            <w:tcBorders>
              <w:top w:val="single" w:color="auto" w:sz="4" w:space="0"/>
              <w:left w:val="single" w:color="auto" w:sz="4" w:space="0"/>
              <w:bottom w:val="single" w:color="auto" w:sz="4" w:space="0"/>
              <w:right w:val="single" w:color="auto" w:sz="4" w:space="0"/>
            </w:tcBorders>
          </w:tcPr>
          <w:p w14:paraId="30CE4328">
            <w:pPr>
              <w:pStyle w:val="31"/>
            </w:pPr>
            <w:r>
              <w:t>Saturday</w:t>
            </w:r>
          </w:p>
        </w:tc>
        <w:tc>
          <w:tcPr>
            <w:tcW w:w="3341" w:type="dxa"/>
            <w:tcBorders>
              <w:top w:val="single" w:color="auto" w:sz="4" w:space="0"/>
              <w:left w:val="single" w:color="auto" w:sz="4" w:space="0"/>
              <w:bottom w:val="single" w:color="auto" w:sz="4" w:space="0"/>
              <w:right w:val="single" w:color="auto" w:sz="4" w:space="0"/>
            </w:tcBorders>
          </w:tcPr>
          <w:p w14:paraId="2FD5D38E">
            <w:pPr>
              <w:pStyle w:val="31"/>
            </w:pPr>
            <w:r>
              <w:t>Closed</w:t>
            </w:r>
          </w:p>
        </w:tc>
      </w:tr>
      <w:tr w14:paraId="71155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4" w:hRule="atLeast"/>
        </w:trPr>
        <w:tc>
          <w:tcPr>
            <w:tcW w:w="3341" w:type="dxa"/>
            <w:tcBorders>
              <w:top w:val="single" w:color="auto" w:sz="4" w:space="0"/>
              <w:left w:val="single" w:color="auto" w:sz="4" w:space="0"/>
              <w:bottom w:val="single" w:color="auto" w:sz="4" w:space="0"/>
              <w:right w:val="single" w:color="auto" w:sz="4" w:space="0"/>
            </w:tcBorders>
          </w:tcPr>
          <w:p w14:paraId="578A159F">
            <w:pPr>
              <w:pStyle w:val="31"/>
            </w:pPr>
            <w:r>
              <w:t>Sunday</w:t>
            </w:r>
          </w:p>
        </w:tc>
        <w:tc>
          <w:tcPr>
            <w:tcW w:w="3341" w:type="dxa"/>
            <w:tcBorders>
              <w:top w:val="single" w:color="auto" w:sz="4" w:space="0"/>
              <w:left w:val="single" w:color="auto" w:sz="4" w:space="0"/>
              <w:bottom w:val="single" w:color="auto" w:sz="4" w:space="0"/>
              <w:right w:val="single" w:color="auto" w:sz="4" w:space="0"/>
            </w:tcBorders>
          </w:tcPr>
          <w:p w14:paraId="155402EA">
            <w:pPr>
              <w:pStyle w:val="31"/>
            </w:pPr>
            <w:r>
              <w:t>Closed</w:t>
            </w:r>
          </w:p>
        </w:tc>
      </w:tr>
    </w:tbl>
    <w:p w14:paraId="6CF36CB6">
      <w:pPr>
        <w:rPr>
          <w:rFonts w:ascii="Times New Roman" w:hAnsi="Times New Roman" w:cs="Times New Roman"/>
          <w:b/>
          <w:sz w:val="24"/>
          <w:szCs w:val="24"/>
        </w:rPr>
      </w:pPr>
    </w:p>
    <w:sectPr>
      <w:pgSz w:w="12240" w:h="15840"/>
      <w:pgMar w:top="1440" w:right="1440" w:bottom="1440" w:left="1440" w:header="720" w:footer="720" w:gutter="0"/>
      <w:pgNumType w:start="1"/>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F">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egoe UI Symbol">
    <w:panose1 w:val="020B0502040204020203"/>
    <w:charset w:val="00"/>
    <w:family w:val="swiss"/>
    <w:pitch w:val="default"/>
    <w:sig w:usb0="800001E3" w:usb1="1200FFEF" w:usb2="00040000" w:usb3="04000000" w:csb0="00000001" w:csb1="4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144030002"/>
      <w:docPartObj>
        <w:docPartGallery w:val="AutoText"/>
      </w:docPartObj>
    </w:sdtPr>
    <w:sdtContent>
      <w:p w14:paraId="18D12ECB">
        <w:pPr>
          <w:pStyle w:val="9"/>
          <w:jc w:val="center"/>
        </w:pPr>
        <w:r>
          <w:fldChar w:fldCharType="begin"/>
        </w:r>
        <w:r>
          <w:instrText xml:space="preserve"> PAGE   \* MERGEFORMAT </w:instrText>
        </w:r>
        <w:r>
          <w:fldChar w:fldCharType="separate"/>
        </w:r>
        <w:r>
          <w:t>10</w:t>
        </w:r>
        <w:r>
          <w:fldChar w:fldCharType="end"/>
        </w:r>
      </w:p>
    </w:sdtContent>
  </w:sdt>
  <w:p w14:paraId="42F855A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0046435"/>
      <w:docPartObj>
        <w:docPartGallery w:val="AutoText"/>
      </w:docPartObj>
    </w:sdtPr>
    <w:sdtContent>
      <w:p w14:paraId="7A97EFEF">
        <w:pPr>
          <w:pStyle w:val="9"/>
          <w:jc w:val="center"/>
        </w:pPr>
        <w:r>
          <w:fldChar w:fldCharType="begin"/>
        </w:r>
        <w:r>
          <w:instrText xml:space="preserve"> PAGE   \* MERGEFORMAT </w:instrText>
        </w:r>
        <w:r>
          <w:fldChar w:fldCharType="separate"/>
        </w:r>
        <w:r>
          <w:t>1</w:t>
        </w:r>
        <w:r>
          <w:fldChar w:fldCharType="end"/>
        </w:r>
      </w:p>
    </w:sdtContent>
  </w:sdt>
  <w:p w14:paraId="4C092B83">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3540BF"/>
    <w:multiLevelType w:val="multilevel"/>
    <w:tmpl w:val="0A3540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7A68C0"/>
    <w:multiLevelType w:val="multilevel"/>
    <w:tmpl w:val="0C7A68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AF1769"/>
    <w:multiLevelType w:val="multilevel"/>
    <w:tmpl w:val="11AF17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2A12F34"/>
    <w:multiLevelType w:val="multilevel"/>
    <w:tmpl w:val="22A12F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3470724"/>
    <w:multiLevelType w:val="multilevel"/>
    <w:tmpl w:val="234707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FA3857"/>
    <w:multiLevelType w:val="multilevel"/>
    <w:tmpl w:val="3AFA38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BED2546"/>
    <w:multiLevelType w:val="multilevel"/>
    <w:tmpl w:val="3BED25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14F42DB"/>
    <w:multiLevelType w:val="multilevel"/>
    <w:tmpl w:val="414F42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2707B94"/>
    <w:multiLevelType w:val="multilevel"/>
    <w:tmpl w:val="42707B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C27434F"/>
    <w:multiLevelType w:val="multilevel"/>
    <w:tmpl w:val="4C2743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54750AB"/>
    <w:multiLevelType w:val="multilevel"/>
    <w:tmpl w:val="554750A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6B47421B"/>
    <w:multiLevelType w:val="multilevel"/>
    <w:tmpl w:val="6B47421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6B7E7EC0"/>
    <w:multiLevelType w:val="multilevel"/>
    <w:tmpl w:val="6B7E7E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7F247ED"/>
    <w:multiLevelType w:val="multilevel"/>
    <w:tmpl w:val="77F247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11"/>
  </w:num>
  <w:num w:numId="3">
    <w:abstractNumId w:val="10"/>
  </w:num>
  <w:num w:numId="4">
    <w:abstractNumId w:val="4"/>
  </w:num>
  <w:num w:numId="5">
    <w:abstractNumId w:val="12"/>
  </w:num>
  <w:num w:numId="6">
    <w:abstractNumId w:val="5"/>
  </w:num>
  <w:num w:numId="7">
    <w:abstractNumId w:val="1"/>
  </w:num>
  <w:num w:numId="8">
    <w:abstractNumId w:val="2"/>
  </w:num>
  <w:num w:numId="9">
    <w:abstractNumId w:val="0"/>
  </w:num>
  <w:num w:numId="10">
    <w:abstractNumId w:val="9"/>
  </w:num>
  <w:num w:numId="11">
    <w:abstractNumId w:val="8"/>
  </w:num>
  <w:num w:numId="12">
    <w:abstractNumId w:val="13"/>
  </w:num>
  <w:num w:numId="13">
    <w:abstractNumId w:val="3"/>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FFB"/>
    <w:rsid w:val="000B593D"/>
    <w:rsid w:val="00122C6A"/>
    <w:rsid w:val="00144374"/>
    <w:rsid w:val="001C3667"/>
    <w:rsid w:val="001E57CE"/>
    <w:rsid w:val="00273431"/>
    <w:rsid w:val="003171F3"/>
    <w:rsid w:val="0033251B"/>
    <w:rsid w:val="003326CD"/>
    <w:rsid w:val="003527C1"/>
    <w:rsid w:val="003E64F6"/>
    <w:rsid w:val="004040C4"/>
    <w:rsid w:val="00471068"/>
    <w:rsid w:val="004C4C0E"/>
    <w:rsid w:val="005216B7"/>
    <w:rsid w:val="005430E6"/>
    <w:rsid w:val="005A786B"/>
    <w:rsid w:val="00616881"/>
    <w:rsid w:val="0065705C"/>
    <w:rsid w:val="006A135A"/>
    <w:rsid w:val="006E3DE5"/>
    <w:rsid w:val="007B0101"/>
    <w:rsid w:val="007F3753"/>
    <w:rsid w:val="008305F0"/>
    <w:rsid w:val="00836223"/>
    <w:rsid w:val="00846BC9"/>
    <w:rsid w:val="00893D5A"/>
    <w:rsid w:val="00993BAB"/>
    <w:rsid w:val="009A1CEF"/>
    <w:rsid w:val="009B3F1B"/>
    <w:rsid w:val="00A17AC0"/>
    <w:rsid w:val="00A40D72"/>
    <w:rsid w:val="00A95F85"/>
    <w:rsid w:val="00B046D6"/>
    <w:rsid w:val="00B6653F"/>
    <w:rsid w:val="00C30C5E"/>
    <w:rsid w:val="00CB35A8"/>
    <w:rsid w:val="00CC00A4"/>
    <w:rsid w:val="00CC5FFB"/>
    <w:rsid w:val="00D57C39"/>
    <w:rsid w:val="00DB355B"/>
    <w:rsid w:val="00DE39F0"/>
    <w:rsid w:val="00DF105B"/>
    <w:rsid w:val="00E03847"/>
    <w:rsid w:val="00E36117"/>
    <w:rsid w:val="00F2482C"/>
    <w:rsid w:val="00F34C14"/>
    <w:rsid w:val="00FA2F48"/>
    <w:rsid w:val="00FC09B0"/>
    <w:rsid w:val="4D4C7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99"/>
    <w:pPr>
      <w:keepNext/>
      <w:keepLines/>
      <w:suppressAutoHyphens/>
      <w:spacing w:before="240" w:after="0" w:line="240" w:lineRule="auto"/>
      <w:jc w:val="center"/>
      <w:textAlignment w:val="baseline"/>
      <w:outlineLvl w:val="0"/>
    </w:pPr>
    <w:rPr>
      <w:rFonts w:ascii="Times New Roman" w:hAnsi="Times New Roman" w:eastAsia="SimSun" w:cs="F"/>
      <w:b/>
      <w:kern w:val="3"/>
      <w:sz w:val="32"/>
      <w:szCs w:val="32"/>
      <w:u w:val="single"/>
    </w:rPr>
  </w:style>
  <w:style w:type="paragraph" w:styleId="3">
    <w:name w:val="heading 2"/>
    <w:basedOn w:val="1"/>
    <w:next w:val="1"/>
    <w:link w:val="22"/>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9"/>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32"/>
    <w:semiHidden/>
    <w:unhideWhenUsed/>
    <w:uiPriority w:val="99"/>
    <w:pPr>
      <w:spacing w:after="0" w:line="240" w:lineRule="auto"/>
    </w:pPr>
    <w:rPr>
      <w:rFonts w:ascii="Segoe UI" w:hAnsi="Segoe UI" w:cs="Segoe UI"/>
      <w:sz w:val="18"/>
      <w:szCs w:val="18"/>
    </w:rPr>
  </w:style>
  <w:style w:type="paragraph" w:styleId="8">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9">
    <w:name w:val="footer"/>
    <w:basedOn w:val="1"/>
    <w:link w:val="26"/>
    <w:unhideWhenUsed/>
    <w:uiPriority w:val="99"/>
    <w:pPr>
      <w:tabs>
        <w:tab w:val="center" w:pos="4680"/>
        <w:tab w:val="right" w:pos="9360"/>
      </w:tabs>
      <w:spacing w:after="0" w:line="240" w:lineRule="auto"/>
    </w:pPr>
  </w:style>
  <w:style w:type="paragraph" w:styleId="10">
    <w:name w:val="header"/>
    <w:basedOn w:val="1"/>
    <w:link w:val="25"/>
    <w:unhideWhenUsed/>
    <w:qFormat/>
    <w:uiPriority w:val="99"/>
    <w:pPr>
      <w:tabs>
        <w:tab w:val="center" w:pos="4680"/>
        <w:tab w:val="right" w:pos="9360"/>
      </w:tabs>
      <w:spacing w:after="0" w:line="240" w:lineRule="auto"/>
    </w:pPr>
  </w:style>
  <w:style w:type="character" w:styleId="11">
    <w:name w:val="HTML Code"/>
    <w:basedOn w:val="5"/>
    <w:semiHidden/>
    <w:unhideWhenUsed/>
    <w:uiPriority w:val="99"/>
    <w:rPr>
      <w:rFonts w:ascii="Courier New" w:hAnsi="Courier New" w:eastAsia="Times New Roman" w:cs="Courier New"/>
      <w:sz w:val="20"/>
      <w:szCs w:val="20"/>
    </w:rPr>
  </w:style>
  <w:style w:type="character" w:styleId="12">
    <w:name w:val="Hyperlink"/>
    <w:basedOn w:val="5"/>
    <w:unhideWhenUsed/>
    <w:uiPriority w:val="99"/>
    <w:rPr>
      <w:color w:val="0563C1" w:themeColor="hyperlink"/>
      <w:u w:val="single"/>
      <w14:textFill>
        <w14:solidFill>
          <w14:schemeClr w14:val="hlink"/>
        </w14:solidFill>
      </w14:textFill>
    </w:r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5"/>
    <w:qFormat/>
    <w:uiPriority w:val="22"/>
    <w:rPr>
      <w:b/>
      <w:bCs/>
    </w:rPr>
  </w:style>
  <w:style w:type="table" w:styleId="15">
    <w:name w:val="Table Grid"/>
    <w:basedOn w:val="6"/>
    <w:unhideWhenUsed/>
    <w:uiPriority w:val="9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unhideWhenUsed/>
    <w:uiPriority w:val="99"/>
    <w:pPr>
      <w:spacing w:after="0"/>
    </w:pPr>
  </w:style>
  <w:style w:type="paragraph" w:styleId="17">
    <w:name w:val="toc 1"/>
    <w:basedOn w:val="1"/>
    <w:next w:val="1"/>
    <w:autoRedefine/>
    <w:unhideWhenUsed/>
    <w:uiPriority w:val="39"/>
    <w:pPr>
      <w:spacing w:after="100"/>
    </w:pPr>
  </w:style>
  <w:style w:type="paragraph" w:styleId="18">
    <w:name w:val="toc 2"/>
    <w:basedOn w:val="1"/>
    <w:next w:val="1"/>
    <w:autoRedefine/>
    <w:unhideWhenUsed/>
    <w:uiPriority w:val="39"/>
    <w:pPr>
      <w:spacing w:after="100"/>
      <w:ind w:left="220"/>
    </w:pPr>
  </w:style>
  <w:style w:type="paragraph" w:styleId="19">
    <w:name w:val="toc 3"/>
    <w:basedOn w:val="1"/>
    <w:next w:val="1"/>
    <w:autoRedefine/>
    <w:unhideWhenUsed/>
    <w:uiPriority w:val="39"/>
    <w:pPr>
      <w:spacing w:after="100"/>
      <w:ind w:left="440"/>
    </w:pPr>
  </w:style>
  <w:style w:type="paragraph" w:customStyle="1" w:styleId="20">
    <w:name w:val="Standard"/>
    <w:basedOn w:val="1"/>
    <w:qFormat/>
    <w:uiPriority w:val="0"/>
    <w:pPr>
      <w:suppressAutoHyphens/>
      <w:spacing w:before="100" w:beforeAutospacing="1" w:after="40" w:line="240" w:lineRule="auto"/>
      <w:textAlignment w:val="baseline"/>
    </w:pPr>
    <w:rPr>
      <w:rFonts w:ascii="Times New Roman" w:hAnsi="Times New Roman" w:eastAsia="SimSun" w:cs="F"/>
      <w:kern w:val="3"/>
      <w:sz w:val="24"/>
      <w:szCs w:val="24"/>
    </w:rPr>
  </w:style>
  <w:style w:type="character" w:customStyle="1" w:styleId="21">
    <w:name w:val="Heading 1 Char"/>
    <w:basedOn w:val="5"/>
    <w:link w:val="2"/>
    <w:qFormat/>
    <w:uiPriority w:val="99"/>
    <w:rPr>
      <w:rFonts w:ascii="Times New Roman" w:hAnsi="Times New Roman" w:eastAsia="SimSun" w:cs="F"/>
      <w:b/>
      <w:kern w:val="3"/>
      <w:sz w:val="32"/>
      <w:szCs w:val="32"/>
      <w:u w:val="single"/>
    </w:rPr>
  </w:style>
  <w:style w:type="character" w:customStyle="1" w:styleId="22">
    <w:name w:val="Heading 2 Ch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23">
    <w:name w:val="uv3um"/>
    <w:basedOn w:val="5"/>
    <w:uiPriority w:val="0"/>
  </w:style>
  <w:style w:type="paragraph" w:styleId="24">
    <w:name w:val="List Paragraph"/>
    <w:basedOn w:val="1"/>
    <w:qFormat/>
    <w:uiPriority w:val="34"/>
    <w:pPr>
      <w:ind w:left="720"/>
      <w:contextualSpacing/>
    </w:pPr>
  </w:style>
  <w:style w:type="character" w:customStyle="1" w:styleId="25">
    <w:name w:val="Header Char"/>
    <w:basedOn w:val="5"/>
    <w:link w:val="10"/>
    <w:qFormat/>
    <w:uiPriority w:val="99"/>
  </w:style>
  <w:style w:type="character" w:customStyle="1" w:styleId="26">
    <w:name w:val="Footer Char"/>
    <w:basedOn w:val="5"/>
    <w:link w:val="9"/>
    <w:uiPriority w:val="99"/>
  </w:style>
  <w:style w:type="paragraph" w:styleId="27">
    <w:name w:val="No Spacing"/>
    <w:link w:val="28"/>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28">
    <w:name w:val="No Spacing Char"/>
    <w:basedOn w:val="5"/>
    <w:link w:val="27"/>
    <w:uiPriority w:val="1"/>
    <w:rPr>
      <w:rFonts w:eastAsiaTheme="minorEastAsia"/>
    </w:rPr>
  </w:style>
  <w:style w:type="character" w:customStyle="1" w:styleId="29">
    <w:name w:val="Heading 3 Char"/>
    <w:basedOn w:val="5"/>
    <w:link w:val="4"/>
    <w:uiPriority w:val="9"/>
    <w:rPr>
      <w:rFonts w:asciiTheme="majorHAnsi" w:hAnsiTheme="majorHAnsi" w:eastAsiaTheme="majorEastAsia" w:cstheme="majorBidi"/>
      <w:color w:val="1F4E79" w:themeColor="accent1" w:themeShade="80"/>
      <w:sz w:val="24"/>
      <w:szCs w:val="24"/>
    </w:rPr>
  </w:style>
  <w:style w:type="paragraph" w:customStyle="1" w:styleId="30">
    <w:name w:val="TOC Heading"/>
    <w:basedOn w:val="2"/>
    <w:next w:val="1"/>
    <w:unhideWhenUsed/>
    <w:qFormat/>
    <w:uiPriority w:val="39"/>
    <w:pPr>
      <w:suppressAutoHyphens w:val="0"/>
      <w:spacing w:line="259" w:lineRule="auto"/>
      <w:jc w:val="left"/>
      <w:textAlignment w:val="auto"/>
      <w:outlineLvl w:val="9"/>
    </w:pPr>
    <w:rPr>
      <w:rFonts w:asciiTheme="majorHAnsi" w:hAnsiTheme="majorHAnsi" w:eastAsiaTheme="majorEastAsia" w:cstheme="majorBidi"/>
      <w:b w:val="0"/>
      <w:color w:val="2E75B6" w:themeColor="accent1" w:themeShade="BF"/>
      <w:kern w:val="0"/>
      <w:u w:val="none"/>
    </w:rPr>
  </w:style>
  <w:style w:type="paragraph" w:customStyle="1" w:styleId="31">
    <w:name w:val="Text body"/>
    <w:basedOn w:val="1"/>
    <w:uiPriority w:val="0"/>
    <w:pPr>
      <w:spacing w:after="0" w:line="240" w:lineRule="auto"/>
      <w:jc w:val="both"/>
    </w:pPr>
    <w:rPr>
      <w:rFonts w:ascii="Calibri" w:hAnsi="Calibri" w:eastAsia="SimSun" w:cs="Calibri"/>
      <w:kern w:val="2"/>
      <w:sz w:val="21"/>
      <w:szCs w:val="21"/>
    </w:rPr>
  </w:style>
  <w:style w:type="character" w:customStyle="1" w:styleId="32">
    <w:name w:val="Balloon Text Char"/>
    <w:basedOn w:val="5"/>
    <w:link w:val="7"/>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hyperlink" Target="file:///\\word\media\image3.png" TargetMode="Externa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jpeg"/><Relationship Id="rId17" Type="http://schemas.openxmlformats.org/officeDocument/2006/relationships/image" Target="media/image9.jpe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3A2A5E-F313-4313-A0F0-71F47982057F}">
  <ds:schemaRefs/>
</ds:datastoreItem>
</file>

<file path=docProps/app.xml><?xml version="1.0" encoding="utf-8"?>
<Properties xmlns="http://schemas.openxmlformats.org/officeDocument/2006/extended-properties" xmlns:vt="http://schemas.openxmlformats.org/officeDocument/2006/docPropsVTypes">
  <Template>Normal</Template>
  <Pages>17</Pages>
  <Words>2386</Words>
  <Characters>15296</Characters>
  <Lines>478</Lines>
  <Paragraphs>276</Paragraphs>
  <TotalTime>2</TotalTime>
  <ScaleCrop>false</ScaleCrop>
  <LinksUpToDate>false</LinksUpToDate>
  <CharactersWithSpaces>17406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2025-08-12T08:27:00Z</dcterms:created>
  <dc:creator>Ivy Nyambura CG/24/057- Kenya</dc:creator>
  <cp:lastModifiedBy>ivyny</cp:lastModifiedBy>
  <dcterms:modified xsi:type="dcterms:W3CDTF">2025-10-13T20:43:51Z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a692b607-b713-4060-beb9-719fdf538f3b</vt:lpwstr>
  </property>
  <property fmtid="{D5CDD505-2E9C-101B-9397-08002B2CF9AE}" pid="3" name="KSOProductBuildVer">
    <vt:lpwstr>1033-12.2.0.22549</vt:lpwstr>
  </property>
  <property fmtid="{D5CDD505-2E9C-101B-9397-08002B2CF9AE}" pid="4" name="ICV">
    <vt:lpwstr>CB8E7B9C3F5140D4A1055AC9110D2ED5_12</vt:lpwstr>
  </property>
</Properties>
</file>