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ACF2" w14:textId="77777777" w:rsidR="00CB249C" w:rsidRDefault="00CB249C">
      <w:r w:rsidRPr="00CB249C">
        <w:rPr>
          <w:noProof/>
        </w:rPr>
        <w:drawing>
          <wp:inline distT="0" distB="0" distL="0" distR="0" wp14:anchorId="03C440FF" wp14:editId="1AFE3880">
            <wp:extent cx="5274310" cy="12255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25550"/>
                    </a:xfrm>
                    <a:prstGeom prst="rect">
                      <a:avLst/>
                    </a:prstGeom>
                  </pic:spPr>
                </pic:pic>
              </a:graphicData>
            </a:graphic>
          </wp:inline>
        </w:drawing>
      </w:r>
    </w:p>
    <w:p w14:paraId="5149ACC9" w14:textId="77777777" w:rsidR="00CB249C" w:rsidRDefault="00CB249C">
      <w:r>
        <w:rPr>
          <w:rFonts w:hint="eastAsia"/>
        </w:rPr>
        <w:t>2</w:t>
      </w:r>
      <w:r>
        <w:t>021 AAAI</w:t>
      </w:r>
    </w:p>
    <w:p w14:paraId="127671F1" w14:textId="77777777" w:rsidR="00FF29B7" w:rsidRDefault="00FF29B7">
      <w:r>
        <w:rPr>
          <w:rFonts w:hint="eastAsia"/>
        </w:rPr>
        <w:t>传统的假新闻检测方式：</w:t>
      </w:r>
    </w:p>
    <w:p w14:paraId="64FDD2A3" w14:textId="77777777" w:rsidR="00FF29B7" w:rsidRDefault="00FF29B7">
      <w:r>
        <w:rPr>
          <w:rFonts w:hint="eastAsia"/>
        </w:rPr>
        <w:t>基于特征工程</w:t>
      </w:r>
    </w:p>
    <w:p w14:paraId="788697DF" w14:textId="77777777" w:rsidR="00FF29B7" w:rsidRDefault="00FF29B7">
      <w:r>
        <w:rPr>
          <w:rFonts w:hint="eastAsia"/>
        </w:rPr>
        <w:t>基于深度学习（R</w:t>
      </w:r>
      <w:r>
        <w:t>NN</w:t>
      </w:r>
      <w:r>
        <w:rPr>
          <w:rFonts w:hint="eastAsia"/>
        </w:rPr>
        <w:t>或者深度神经网络）</w:t>
      </w:r>
    </w:p>
    <w:p w14:paraId="5E7D2BFD" w14:textId="77777777" w:rsidR="00FF29B7" w:rsidRDefault="00FF29B7"/>
    <w:p w14:paraId="030D6AFF" w14:textId="77777777" w:rsidR="00B04B1E" w:rsidRDefault="00FF29B7">
      <w:r>
        <w:rPr>
          <w:rFonts w:hint="eastAsia"/>
        </w:rPr>
        <w:t>问题：</w:t>
      </w:r>
      <w:r w:rsidR="00B04B1E" w:rsidRPr="00B04B1E">
        <w:rPr>
          <w:rFonts w:hint="eastAsia"/>
        </w:rPr>
        <w:t>尽管现有的深度学习方法在基于新闻内容的高级特征表示来检测虚假新闻方面取得了巨大的成功，但它们忽略了人们通常通过外部知识来判断新闻的真实性。</w:t>
      </w:r>
    </w:p>
    <w:p w14:paraId="34CE6332" w14:textId="77777777" w:rsidR="00B04B1E" w:rsidRDefault="00B04B1E"/>
    <w:p w14:paraId="6CC05599" w14:textId="77777777" w:rsidR="00B04B1E" w:rsidRDefault="00B04B1E" w:rsidP="00B04B1E">
      <w:r w:rsidRPr="00B04B1E">
        <w:rPr>
          <w:rFonts w:hint="eastAsia"/>
        </w:rPr>
        <w:t>新闻内容高度浓缩，由大量实体提及组成。</w:t>
      </w:r>
      <w:r>
        <w:rPr>
          <w:rFonts w:hint="eastAsia"/>
        </w:rPr>
        <w:t>注意：实体entity和实体提及entity</w:t>
      </w:r>
      <w:r>
        <w:t xml:space="preserve"> </w:t>
      </w:r>
      <w:r>
        <w:rPr>
          <w:rFonts w:hint="eastAsia"/>
        </w:rPr>
        <w:t>mention是不同的。实体只会有一个，实体提及有很多。举例来说，下面的新闻中蓝色的字都是实体提及，但是针对</w:t>
      </w:r>
      <w:r w:rsidRPr="00B04B1E">
        <w:t>“Barack Obama”, “Mr. Obama” and “Obama”</w:t>
      </w:r>
      <w:r>
        <w:rPr>
          <w:rFonts w:hint="eastAsia"/>
        </w:rPr>
        <w:t>三个实体提及的实体只会有一个</w:t>
      </w:r>
      <w:r w:rsidRPr="00B04B1E">
        <w:t>“Barack Obama”</w:t>
      </w:r>
      <w:r>
        <w:rPr>
          <w:rFonts w:hint="eastAsia"/>
        </w:rPr>
        <w:t>。</w:t>
      </w:r>
    </w:p>
    <w:p w14:paraId="29A0B6A9" w14:textId="77777777" w:rsidR="00B04B1E" w:rsidRDefault="00B04B1E">
      <w:r w:rsidRPr="00B04B1E">
        <w:rPr>
          <w:noProof/>
        </w:rPr>
        <w:drawing>
          <wp:inline distT="0" distB="0" distL="0" distR="0" wp14:anchorId="25CA5361" wp14:editId="5DED71A6">
            <wp:extent cx="3562350" cy="18524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7016" cy="1860049"/>
                    </a:xfrm>
                    <a:prstGeom prst="rect">
                      <a:avLst/>
                    </a:prstGeom>
                  </pic:spPr>
                </pic:pic>
              </a:graphicData>
            </a:graphic>
          </wp:inline>
        </w:drawing>
      </w:r>
    </w:p>
    <w:p w14:paraId="158C306A" w14:textId="77777777" w:rsidR="00B04B1E" w:rsidRDefault="00B04B1E"/>
    <w:p w14:paraId="3E29FCC5" w14:textId="77777777" w:rsidR="00B04B1E" w:rsidRPr="00B04B1E" w:rsidRDefault="00B04B1E" w:rsidP="00B04B1E">
      <w:r>
        <w:rPr>
          <w:rFonts w:hint="eastAsia"/>
        </w:rPr>
        <w:t>人们的习惯：先读一遍新闻，再看到</w:t>
      </w:r>
      <w:r w:rsidRPr="00B04B1E">
        <w:t>“West Texas”</w:t>
      </w:r>
      <w:r>
        <w:rPr>
          <w:rFonts w:hint="eastAsia"/>
        </w:rPr>
        <w:t>是一个地点</w:t>
      </w:r>
      <w:r w:rsidRPr="00B04B1E">
        <w:t>, “Barack Obama” and “Gary Jones”</w:t>
      </w:r>
      <w:r>
        <w:rPr>
          <w:rFonts w:hint="eastAsia"/>
        </w:rPr>
        <w:t>是</w:t>
      </w:r>
      <w:r w:rsidR="00B14198">
        <w:rPr>
          <w:rFonts w:hint="eastAsia"/>
        </w:rPr>
        <w:t>一个</w:t>
      </w:r>
      <w:r>
        <w:rPr>
          <w:rFonts w:hint="eastAsia"/>
        </w:rPr>
        <w:t>政治家</w:t>
      </w:r>
      <w:r w:rsidR="00B14198">
        <w:rPr>
          <w:rFonts w:hint="eastAsia"/>
        </w:rPr>
        <w:t>，最后判断</w:t>
      </w:r>
      <w:r w:rsidRPr="00B04B1E">
        <w:t xml:space="preserve">“Barack Obama”, “Mr. Obama” and “Obama” </w:t>
      </w:r>
      <w:r w:rsidR="00B14198">
        <w:rPr>
          <w:rFonts w:hint="eastAsia"/>
        </w:rPr>
        <w:t>代指同一个人</w:t>
      </w:r>
      <w:r w:rsidRPr="00B04B1E">
        <w:t>“Barack Obama”,</w:t>
      </w:r>
    </w:p>
    <w:p w14:paraId="6BD2D620" w14:textId="77777777" w:rsidR="00B04B1E" w:rsidRDefault="00B04B1E" w:rsidP="00B04B1E"/>
    <w:p w14:paraId="126D6B2F" w14:textId="77777777" w:rsidR="00B14198" w:rsidRDefault="00B14198" w:rsidP="00B04B1E">
      <w:r w:rsidRPr="00B14198">
        <w:rPr>
          <w:rFonts w:hint="eastAsia"/>
        </w:rPr>
        <w:t>这些知识水平的判断和联系有助于评估新闻的可信度。但是，这些</w:t>
      </w:r>
      <w:r>
        <w:rPr>
          <w:rFonts w:hint="eastAsia"/>
        </w:rPr>
        <w:t>实体</w:t>
      </w:r>
      <w:r w:rsidRPr="00B14198">
        <w:rPr>
          <w:rFonts w:hint="eastAsia"/>
        </w:rPr>
        <w:t>提及并不能从新闻的文本内容上直接理解。因此，外部知识的引入对于假新闻的检测非常重要。</w:t>
      </w:r>
    </w:p>
    <w:p w14:paraId="0AB5B0BC" w14:textId="77777777" w:rsidR="00B14198" w:rsidRDefault="00B14198" w:rsidP="00B04B1E"/>
    <w:p w14:paraId="7749DAC9" w14:textId="77777777" w:rsidR="00B14198" w:rsidRDefault="00CB249C" w:rsidP="00B04B1E">
      <w:r>
        <w:rPr>
          <w:rFonts w:hint="eastAsia"/>
        </w:rPr>
        <w:t>此外，还有以下好处：</w:t>
      </w:r>
    </w:p>
    <w:p w14:paraId="675B3D97" w14:textId="77777777" w:rsidR="00CB249C" w:rsidRDefault="00CB249C" w:rsidP="00CB249C">
      <w:pPr>
        <w:pStyle w:val="ListParagraph"/>
        <w:numPr>
          <w:ilvl w:val="0"/>
          <w:numId w:val="1"/>
        </w:numPr>
        <w:ind w:firstLineChars="0"/>
      </w:pPr>
      <w:r>
        <w:rPr>
          <w:rFonts w:hint="eastAsia"/>
        </w:rPr>
        <w:t>模糊性</w:t>
      </w:r>
      <w:r w:rsidRPr="00CB249C">
        <w:t>实体提及通常发生在新闻内容中。通过将新闻内容中的每次</w:t>
      </w:r>
      <w:r>
        <w:rPr>
          <w:rFonts w:hint="eastAsia"/>
        </w:rPr>
        <w:t>实体</w:t>
      </w:r>
      <w:r>
        <w:t>提及与知识图中对应的实体相关联，可以避免提及的模糊性</w:t>
      </w:r>
      <w:r>
        <w:rPr>
          <w:rFonts w:hint="eastAsia"/>
        </w:rPr>
        <w:t>，即消除了在深度学习过程的不确定性，由上下文决定该词的含义。</w:t>
      </w:r>
    </w:p>
    <w:p w14:paraId="3256AB57" w14:textId="77777777" w:rsidR="00CB249C" w:rsidRDefault="00CB249C" w:rsidP="00CB249C">
      <w:pPr>
        <w:pStyle w:val="ListParagraph"/>
        <w:numPr>
          <w:ilvl w:val="0"/>
          <w:numId w:val="1"/>
        </w:numPr>
        <w:ind w:firstLineChars="0"/>
      </w:pPr>
      <w:r>
        <w:t>知识图还可以提供更多相关实体的</w:t>
      </w:r>
      <w:r>
        <w:rPr>
          <w:rFonts w:hint="eastAsia"/>
        </w:rPr>
        <w:t>补充</w:t>
      </w:r>
      <w:r>
        <w:t>信息，这有助于学习新闻中同一性实体的知识</w:t>
      </w:r>
      <w:r>
        <w:rPr>
          <w:rFonts w:hint="eastAsia"/>
        </w:rPr>
        <w:t>层面的</w:t>
      </w:r>
      <w:r w:rsidRPr="00CB249C">
        <w:t>关系，提高假新闻检测的性能。</w:t>
      </w:r>
    </w:p>
    <w:p w14:paraId="41F7E825" w14:textId="77777777" w:rsidR="00B14198" w:rsidRPr="00CB249C" w:rsidRDefault="00B14198" w:rsidP="00B04B1E"/>
    <w:p w14:paraId="5E91AE7A" w14:textId="77777777" w:rsidR="00B14198" w:rsidRDefault="00CB249C" w:rsidP="00B04B1E">
      <w:r>
        <w:rPr>
          <w:rFonts w:hint="eastAsia"/>
        </w:rPr>
        <w:lastRenderedPageBreak/>
        <w:t>本文主要贡献：</w:t>
      </w:r>
    </w:p>
    <w:p w14:paraId="15DF72C3" w14:textId="77777777" w:rsidR="00CB249C" w:rsidRDefault="00CB249C" w:rsidP="00CB249C">
      <w:pPr>
        <w:pStyle w:val="ListParagraph"/>
        <w:numPr>
          <w:ilvl w:val="0"/>
          <w:numId w:val="2"/>
        </w:numPr>
        <w:ind w:firstLineChars="0"/>
      </w:pPr>
      <w:r w:rsidRPr="00CB249C">
        <w:rPr>
          <w:rFonts w:hint="eastAsia"/>
        </w:rPr>
        <w:t>我们</w:t>
      </w:r>
      <w:r>
        <w:rPr>
          <w:rFonts w:hint="eastAsia"/>
        </w:rPr>
        <w:t>提出将从知识图谱中提取的实体及其实体上下文整合到假新闻检测中。</w:t>
      </w:r>
    </w:p>
    <w:p w14:paraId="384260A8" w14:textId="77777777" w:rsidR="00CB249C" w:rsidRDefault="00CB249C" w:rsidP="00CB249C">
      <w:pPr>
        <w:pStyle w:val="ListParagraph"/>
        <w:numPr>
          <w:ilvl w:val="0"/>
          <w:numId w:val="2"/>
        </w:numPr>
        <w:ind w:firstLineChars="0"/>
      </w:pPr>
      <w:r w:rsidRPr="00CB249C">
        <w:rPr>
          <w:rFonts w:hint="eastAsia"/>
        </w:rPr>
        <w:t>我们提出了一个</w:t>
      </w:r>
      <w:proofErr w:type="gramStart"/>
      <w:r w:rsidRPr="00CB249C">
        <w:rPr>
          <w:rFonts w:hint="eastAsia"/>
        </w:rPr>
        <w:t>用于假</w:t>
      </w:r>
      <w:proofErr w:type="gramEnd"/>
      <w:r w:rsidRPr="00CB249C">
        <w:rPr>
          <w:rFonts w:hint="eastAsia"/>
        </w:rPr>
        <w:t>新闻检测的知识感知注意网络。为了更合理有效地将知识整合到新闻中，我们引入了两种注意机制</w:t>
      </w:r>
      <w:r w:rsidRPr="00CB249C">
        <w:t>(N-E和N-E</w:t>
      </w:r>
      <w:r w:rsidRPr="00CB249C">
        <w:rPr>
          <w:vertAlign w:val="superscript"/>
        </w:rPr>
        <w:t>2</w:t>
      </w:r>
      <w:r w:rsidRPr="00CB249C">
        <w:t>C)来获取实体和实体上下文的相对重要性。</w:t>
      </w:r>
    </w:p>
    <w:p w14:paraId="6582E140" w14:textId="77777777" w:rsidR="00CB249C" w:rsidRDefault="00CB249C" w:rsidP="00CB249C">
      <w:pPr>
        <w:pStyle w:val="ListParagraph"/>
        <w:numPr>
          <w:ilvl w:val="0"/>
          <w:numId w:val="2"/>
        </w:numPr>
        <w:ind w:firstLineChars="0"/>
      </w:pPr>
      <w:r w:rsidRPr="00CB249C">
        <w:t>我们在三个标准数据集上进行了大量的假新闻检测实验。结果表明，我们的模型优于目前最先进的方法。</w:t>
      </w:r>
    </w:p>
    <w:p w14:paraId="69083461" w14:textId="77777777" w:rsidR="00CB249C" w:rsidRDefault="00CB249C" w:rsidP="00B04B1E"/>
    <w:p w14:paraId="7ACE6F29" w14:textId="77777777" w:rsidR="00CB249C" w:rsidRDefault="00CB249C" w:rsidP="00B04B1E">
      <w:r>
        <w:rPr>
          <w:rFonts w:hint="eastAsia"/>
        </w:rPr>
        <w:t>问题定义：</w:t>
      </w:r>
    </w:p>
    <w:p w14:paraId="5C8B76BF" w14:textId="77777777" w:rsidR="00CB249C" w:rsidRDefault="00CB249C" w:rsidP="00CB249C">
      <w:r>
        <w:t>假新闻检测可以被定义为一个二元分类问题</w:t>
      </w:r>
      <w:r>
        <w:rPr>
          <w:rFonts w:hint="eastAsia"/>
        </w:rPr>
        <w:t>，</w:t>
      </w:r>
      <w:r>
        <w:t>即每个新闻文章可以真(y = 0)或假(y = 1)。</w:t>
      </w:r>
    </w:p>
    <w:p w14:paraId="6D576B27" w14:textId="77777777" w:rsidR="00CB249C" w:rsidRDefault="00CB249C" w:rsidP="00CB249C">
      <w:r>
        <w:rPr>
          <w:rFonts w:hint="eastAsia"/>
        </w:rPr>
        <w:t>每个新闻S是一个单词序列</w:t>
      </w:r>
      <m:oMath>
        <m:r>
          <m:rPr>
            <m:sty m:val="p"/>
          </m:rPr>
          <w:rPr>
            <w:rFonts w:ascii="Cambria Math" w:hAnsi="Cambria Math"/>
          </w:rPr>
          <m:t>S={</m:t>
        </m:r>
        <m:sSub>
          <m:sSubPr>
            <m:ctrlPr>
              <w:rPr>
                <w:rFonts w:ascii="Cambria Math" w:hAnsi="Cambria Math"/>
              </w:rPr>
            </m:ctrlPr>
          </m:sSubPr>
          <m:e>
            <m:r>
              <m:rPr>
                <m:sty m:val="p"/>
              </m:rPr>
              <w:rPr>
                <w:rFonts w:ascii="Cambria Math" w:hAnsi="Cambria Math" w:hint="eastAsia"/>
              </w:rPr>
              <m:t>w</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n</m:t>
            </m:r>
          </m:sub>
        </m:sSub>
        <m:r>
          <m:rPr>
            <m:sty m:val="p"/>
          </m:rPr>
          <w:rPr>
            <w:rFonts w:ascii="Cambria Math" w:hAnsi="Cambria Math"/>
          </w:rPr>
          <m:t>}</m:t>
        </m:r>
      </m:oMath>
      <w:r>
        <w:rPr>
          <w:rFonts w:hint="eastAsia"/>
        </w:rPr>
        <w:t>，其中某些</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m:t>
            </m:r>
          </m:sub>
        </m:sSub>
      </m:oMath>
      <w:r w:rsidR="00520402">
        <w:rPr>
          <w:rFonts w:hint="eastAsia"/>
        </w:rPr>
        <w:t>可能对应于某个实体</w:t>
      </w:r>
      <m:oMath>
        <m:sSub>
          <m:sSubPr>
            <m:ctrlPr>
              <w:rPr>
                <w:rFonts w:ascii="Cambria Math" w:hAnsi="Cambria Math"/>
              </w:rPr>
            </m:ctrlPr>
          </m:sSubPr>
          <m:e>
            <m:r>
              <m:rPr>
                <m:sty m:val="p"/>
              </m:rPr>
              <w:rPr>
                <w:rFonts w:ascii="Cambria Math" w:hAnsi="Cambria Math" w:hint="eastAsia"/>
              </w:rPr>
              <m:t>e</m:t>
            </m:r>
            <m:ctrlPr>
              <w:rPr>
                <w:rFonts w:ascii="Cambria Math" w:hAnsi="Cambria Math" w:hint="eastAsia"/>
              </w:rPr>
            </m:ctrlPr>
          </m:e>
          <m:sub>
            <m:r>
              <m:rPr>
                <m:sty m:val="p"/>
              </m:rPr>
              <w:rPr>
                <w:rFonts w:ascii="Cambria Math" w:hAnsi="Cambria Math"/>
              </w:rPr>
              <m:t>i</m:t>
            </m:r>
          </m:sub>
        </m:sSub>
      </m:oMath>
      <w:r w:rsidR="00520402">
        <w:rPr>
          <w:rFonts w:hint="eastAsia"/>
        </w:rPr>
        <w:t>。</w:t>
      </w:r>
    </w:p>
    <w:p w14:paraId="4DB6BB57" w14:textId="77777777" w:rsidR="00520402" w:rsidRDefault="00520402" w:rsidP="00CB249C">
      <w:r>
        <w:rPr>
          <w:rFonts w:hint="eastAsia"/>
        </w:rPr>
        <w:t>对每个实体e来说，定义其直接相连的实体为</w:t>
      </w:r>
      <w:proofErr w:type="spellStart"/>
      <w:r>
        <w:rPr>
          <w:rFonts w:hint="eastAsia"/>
        </w:rPr>
        <w:t>ec</w:t>
      </w:r>
      <w:proofErr w:type="spellEnd"/>
      <w:r>
        <w:t>(e)</w:t>
      </w:r>
      <w:r>
        <w:rPr>
          <w:rFonts w:hint="eastAsia"/>
        </w:rPr>
        <w:t>。</w:t>
      </w:r>
    </w:p>
    <w:p w14:paraId="763DE254" w14:textId="77777777" w:rsidR="00520402" w:rsidRDefault="00520402" w:rsidP="00CB249C">
      <w:r>
        <w:rPr>
          <w:rFonts w:hint="eastAsia"/>
        </w:rPr>
        <w:t>因此，问题是在给定的S和实体e组成的集合E和实体的相连实体</w:t>
      </w:r>
      <w:proofErr w:type="spellStart"/>
      <w:r>
        <w:rPr>
          <w:rFonts w:hint="eastAsia"/>
        </w:rPr>
        <w:t>ec</w:t>
      </w:r>
      <w:proofErr w:type="spellEnd"/>
      <w:r>
        <w:rPr>
          <w:rFonts w:hint="eastAsia"/>
        </w:rPr>
        <w:t>组成的集合E</w:t>
      </w:r>
      <w:r>
        <w:t>C</w:t>
      </w:r>
      <w:r>
        <w:rPr>
          <w:rFonts w:hint="eastAsia"/>
        </w:rPr>
        <w:t>。学习一种检测函数</w:t>
      </w:r>
      <m:oMath>
        <m:r>
          <m:rPr>
            <m:sty m:val="p"/>
          </m:rPr>
          <w:rPr>
            <w:rFonts w:ascii="Cambria Math" w:hAnsi="Cambria Math"/>
          </w:rPr>
          <m:t>F:F</m:t>
        </m:r>
        <m:d>
          <m:dPr>
            <m:ctrlPr>
              <w:rPr>
                <w:rFonts w:ascii="Cambria Math" w:hAnsi="Cambria Math"/>
              </w:rPr>
            </m:ctrlPr>
          </m:dPr>
          <m:e>
            <m:r>
              <m:rPr>
                <m:sty m:val="p"/>
              </m:rPr>
              <w:rPr>
                <w:rFonts w:ascii="Cambria Math" w:hAnsi="Cambria Math"/>
              </w:rPr>
              <m:t>S,E,EC</m:t>
            </m:r>
          </m:e>
        </m:d>
        <m:r>
          <m:rPr>
            <m:sty m:val="p"/>
          </m:rPr>
          <w:rPr>
            <w:rFonts w:ascii="Cambria Math" w:hAnsi="Cambria Math"/>
          </w:rPr>
          <m:t>→y</m:t>
        </m:r>
      </m:oMath>
      <w:r>
        <w:rPr>
          <w:rFonts w:hint="eastAsia"/>
        </w:rPr>
        <w:t>，其中</w:t>
      </w:r>
      <m:oMath>
        <m:r>
          <m:rPr>
            <m:sty m:val="p"/>
          </m:rPr>
          <w:rPr>
            <w:rFonts w:ascii="Cambria Math" w:hAnsi="Cambria Math" w:hint="eastAsia"/>
          </w:rPr>
          <m:t>y</m:t>
        </m:r>
        <m:r>
          <m:rPr>
            <m:sty m:val="p"/>
          </m:rPr>
          <w:rPr>
            <w:rFonts w:ascii="Cambria Math" w:hAnsi="Cambria Math"/>
          </w:rPr>
          <m:t>∈{0,1}</m:t>
        </m:r>
      </m:oMath>
      <w:r>
        <w:rPr>
          <w:rFonts w:hint="eastAsia"/>
        </w:rPr>
        <w:t>。</w:t>
      </w:r>
    </w:p>
    <w:p w14:paraId="3F2095AB" w14:textId="77777777" w:rsidR="00520402" w:rsidRDefault="00520402" w:rsidP="00CB249C">
      <w:r>
        <w:rPr>
          <w:rFonts w:hint="eastAsia"/>
        </w:rPr>
        <w:t>特别说明，E</w:t>
      </w:r>
      <w:r>
        <w:t>C</w:t>
      </w:r>
      <w:r>
        <w:rPr>
          <w:rFonts w:hint="eastAsia"/>
        </w:rPr>
        <w:t>向量的生成是将</w:t>
      </w:r>
      <w:proofErr w:type="spellStart"/>
      <w:r>
        <w:rPr>
          <w:rFonts w:hint="eastAsia"/>
        </w:rPr>
        <w:t>ec</w:t>
      </w:r>
      <w:proofErr w:type="spellEnd"/>
      <w:r>
        <w:rPr>
          <w:rFonts w:hint="eastAsia"/>
        </w:rPr>
        <w:t>向量取平均值。</w:t>
      </w:r>
    </w:p>
    <w:p w14:paraId="601AA35A" w14:textId="77777777" w:rsidR="00520402" w:rsidRPr="00520402" w:rsidRDefault="00520402" w:rsidP="00CB249C"/>
    <w:p w14:paraId="78F9928D" w14:textId="77777777" w:rsidR="00FF29B7" w:rsidRDefault="00FF29B7">
      <w:r>
        <w:rPr>
          <w:rFonts w:hint="eastAsia"/>
        </w:rPr>
        <w:t>K</w:t>
      </w:r>
      <w:r>
        <w:t>AN</w:t>
      </w:r>
      <w:r>
        <w:rPr>
          <w:rFonts w:hint="eastAsia"/>
        </w:rPr>
        <w:t>网络结构</w:t>
      </w:r>
      <w:r w:rsidR="00520402">
        <w:rPr>
          <w:rFonts w:hint="eastAsia"/>
        </w:rPr>
        <w:t>：</w:t>
      </w:r>
    </w:p>
    <w:p w14:paraId="197829C7" w14:textId="77777777" w:rsidR="00FF29B7" w:rsidRDefault="00FF29B7">
      <w:r w:rsidRPr="00FF29B7">
        <w:rPr>
          <w:noProof/>
        </w:rPr>
        <w:drawing>
          <wp:inline distT="0" distB="0" distL="0" distR="0" wp14:anchorId="792DDD18" wp14:editId="6F87E238">
            <wp:extent cx="5274310" cy="3433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33445"/>
                    </a:xfrm>
                    <a:prstGeom prst="rect">
                      <a:avLst/>
                    </a:prstGeom>
                  </pic:spPr>
                </pic:pic>
              </a:graphicData>
            </a:graphic>
          </wp:inline>
        </w:drawing>
      </w:r>
    </w:p>
    <w:p w14:paraId="31E78931" w14:textId="77777777" w:rsidR="00520402" w:rsidRDefault="00520402"/>
    <w:p w14:paraId="1A86E4BC" w14:textId="77777777" w:rsidR="00520402" w:rsidRDefault="00520402">
      <w:r>
        <w:rPr>
          <w:rFonts w:hint="eastAsia"/>
        </w:rPr>
        <w:t>文本编码模块：</w:t>
      </w:r>
    </w:p>
    <w:p w14:paraId="4401C229" w14:textId="77777777" w:rsidR="00520402" w:rsidRDefault="00520402">
      <w:r w:rsidRPr="00520402">
        <w:rPr>
          <w:rFonts w:hint="eastAsia"/>
        </w:rPr>
        <w:t>文</w:t>
      </w:r>
      <w:r>
        <w:rPr>
          <w:rFonts w:hint="eastAsia"/>
        </w:rPr>
        <w:t>本编码模块旨在生成新闻内容表示。为了捕获新闻内容的表示，我们使用</w:t>
      </w:r>
      <w:r w:rsidRPr="00520402">
        <w:t>Transformer Encoder作为模块的核心。我们选择Transformer Encoder的原因如下</w:t>
      </w:r>
      <w:r>
        <w:rPr>
          <w:rFonts w:hint="eastAsia"/>
        </w:rPr>
        <w:t>：</w:t>
      </w:r>
    </w:p>
    <w:p w14:paraId="12826BC6" w14:textId="77777777" w:rsidR="00520402" w:rsidRDefault="00520402" w:rsidP="00520402">
      <w:pPr>
        <w:pStyle w:val="ListParagraph"/>
        <w:numPr>
          <w:ilvl w:val="0"/>
          <w:numId w:val="3"/>
        </w:numPr>
        <w:ind w:firstLineChars="0"/>
      </w:pPr>
      <w:r w:rsidRPr="00520402">
        <w:t>Transformer</w:t>
      </w:r>
      <w:r>
        <w:t>包含自</w:t>
      </w:r>
      <w:r w:rsidRPr="00520402">
        <w:t>注意</w:t>
      </w:r>
      <w:r>
        <w:rPr>
          <w:rFonts w:hint="eastAsia"/>
        </w:rPr>
        <w:t>力</w:t>
      </w:r>
      <w:r>
        <w:t>层，可以学习长期依赖关系。</w:t>
      </w:r>
    </w:p>
    <w:p w14:paraId="306D4C58" w14:textId="77777777" w:rsidR="00520402" w:rsidRDefault="00520402" w:rsidP="00520402">
      <w:pPr>
        <w:pStyle w:val="ListParagraph"/>
        <w:numPr>
          <w:ilvl w:val="0"/>
          <w:numId w:val="3"/>
        </w:numPr>
        <w:ind w:firstLineChars="0"/>
      </w:pPr>
      <w:r w:rsidRPr="00520402">
        <w:t>能够通过位置编码捕获序列信息，具有较强的语义特征提取能力</w:t>
      </w:r>
      <w:r w:rsidR="00D7762D">
        <w:rPr>
          <w:rFonts w:hint="eastAsia"/>
        </w:rPr>
        <w:t>。</w:t>
      </w:r>
    </w:p>
    <w:p w14:paraId="6C169565" w14:textId="77777777" w:rsidR="00D7762D" w:rsidRDefault="00D7762D" w:rsidP="00D7762D">
      <w:r>
        <w:rPr>
          <w:rFonts w:hint="eastAsia"/>
        </w:rPr>
        <w:t>在编码的时候还要考虑位置关系，即Positional</w:t>
      </w:r>
      <w:r>
        <w:t xml:space="preserve"> E</w:t>
      </w:r>
      <w:r>
        <w:rPr>
          <w:rFonts w:hint="eastAsia"/>
        </w:rPr>
        <w:t>ncoding。公式如下：</w:t>
      </w:r>
    </w:p>
    <w:p w14:paraId="396E4432" w14:textId="77777777" w:rsidR="00D7762D" w:rsidRDefault="00D7762D" w:rsidP="00D7762D">
      <w:r w:rsidRPr="00D7762D">
        <w:rPr>
          <w:noProof/>
        </w:rPr>
        <w:drawing>
          <wp:inline distT="0" distB="0" distL="0" distR="0" wp14:anchorId="4AFE6BF7" wp14:editId="1D80B2AE">
            <wp:extent cx="850173" cy="20955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4956" cy="210729"/>
                    </a:xfrm>
                    <a:prstGeom prst="rect">
                      <a:avLst/>
                    </a:prstGeom>
                  </pic:spPr>
                </pic:pic>
              </a:graphicData>
            </a:graphic>
          </wp:inline>
        </w:drawing>
      </w:r>
      <w:r>
        <w:rPr>
          <w:rFonts w:hint="eastAsia"/>
        </w:rPr>
        <w:t>。其中w是原始经过了词向量矩阵编码成d维的单词。</w:t>
      </w:r>
      <m:oMath>
        <m:sSub>
          <m:sSubPr>
            <m:ctrlPr>
              <w:rPr>
                <w:rFonts w:ascii="Cambria Math" w:hAnsi="Cambria Math"/>
              </w:rPr>
            </m:ctrlPr>
          </m:sSubPr>
          <m:e>
            <m:r>
              <m:rPr>
                <m:sty m:val="p"/>
              </m:rPr>
              <w:rPr>
                <w:rFonts w:ascii="Cambria Math" w:hAnsi="Cambria Math"/>
              </w:rPr>
              <m:t>pos</m:t>
            </m:r>
          </m:e>
          <m:sub>
            <m:r>
              <m:rPr>
                <m:sty m:val="p"/>
              </m:rPr>
              <w:rPr>
                <w:rFonts w:ascii="Cambria Math" w:hAnsi="Cambria Math"/>
              </w:rPr>
              <m:t>t</m:t>
            </m:r>
          </m:sub>
        </m:sSub>
        <m:r>
          <w:rPr>
            <w:rFonts w:ascii="Cambria Math" w:hAnsi="Cambria Math"/>
          </w:rPr>
          <m:t>=0,1,…</m:t>
        </m:r>
      </m:oMath>
    </w:p>
    <w:p w14:paraId="53F8A92C" w14:textId="77777777" w:rsidR="00DC4BEA" w:rsidRDefault="00DC4BEA" w:rsidP="00D7762D">
      <w:pPr>
        <w:rPr>
          <w:rFonts w:hint="eastAsia"/>
        </w:rPr>
      </w:pPr>
    </w:p>
    <w:p w14:paraId="2F7F741C" w14:textId="1EF38115" w:rsidR="00D7762D" w:rsidRDefault="00D7762D" w:rsidP="00D7762D">
      <w:r>
        <w:rPr>
          <w:rFonts w:hint="eastAsia"/>
        </w:rPr>
        <w:t>知识提取：</w:t>
      </w:r>
      <w:r w:rsidR="00A809B5">
        <w:rPr>
          <w:rFonts w:hint="eastAsia"/>
        </w:rPr>
        <w:t>先通过实体链接进行提及和实体的映射，再找到关联实体。</w:t>
      </w:r>
    </w:p>
    <w:p w14:paraId="7EABBCC5" w14:textId="383E6E70" w:rsidR="00DC4BEA" w:rsidRDefault="00DC4BEA" w:rsidP="00DC4BEA">
      <w:pPr>
        <w:autoSpaceDE w:val="0"/>
        <w:autoSpaceDN w:val="0"/>
        <w:adjustRightInd w:val="0"/>
        <w:jc w:val="left"/>
        <w:rPr>
          <w:rFonts w:hint="eastAsia"/>
        </w:rPr>
      </w:pPr>
      <w:r>
        <w:rPr>
          <w:rFonts w:ascii="NimbusRomNo9L-Regu" w:hAnsi="NimbusRomNo9L-Regu" w:cs="NimbusRomNo9L-Regu"/>
          <w:kern w:val="0"/>
          <w:sz w:val="20"/>
          <w:szCs w:val="20"/>
        </w:rPr>
        <w:t>Through entity linking (Milne and Witten 2008; Sil and</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Yates 2013), the entity mentions in the news contents are</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identified and aligned with their counterpart entities in the</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knowledge graph.</w:t>
      </w:r>
    </w:p>
    <w:p w14:paraId="479621C6" w14:textId="77777777" w:rsidR="00A809B5" w:rsidRDefault="00A809B5" w:rsidP="00D7762D">
      <w:r>
        <w:rPr>
          <w:rFonts w:hint="eastAsia"/>
        </w:rPr>
        <w:t>知识编码器：取平均值</w:t>
      </w:r>
    </w:p>
    <w:p w14:paraId="659A8D55" w14:textId="77777777" w:rsidR="00A809B5" w:rsidRDefault="00A809B5" w:rsidP="00D7762D">
      <w:r>
        <w:rPr>
          <w:rFonts w:hint="eastAsia"/>
        </w:rPr>
        <w:t>注意力机制：Q、K、V</w:t>
      </w:r>
    </w:p>
    <w:p w14:paraId="752CDF00" w14:textId="77777777" w:rsidR="00007B56" w:rsidRDefault="00007B56" w:rsidP="00D7762D">
      <w:r w:rsidRPr="00007B56">
        <w:rPr>
          <w:rFonts w:hint="eastAsia"/>
        </w:rPr>
        <w:t>由于并非所有实体都对新闻的意义做出了相同的贡献，我们设计了面向实体</w:t>
      </w:r>
      <w:r w:rsidRPr="00007B56">
        <w:t>(N-E)关注的新闻</w:t>
      </w:r>
      <w:r>
        <w:rPr>
          <w:rFonts w:hint="eastAsia"/>
        </w:rPr>
        <w:t>注意力</w:t>
      </w:r>
      <w:r w:rsidRPr="00007B56">
        <w:t>，以衡量每个实体相对于新闻内容的重要性。在N-E注意</w:t>
      </w:r>
      <w:r>
        <w:rPr>
          <w:rFonts w:hint="eastAsia"/>
        </w:rPr>
        <w:t>力机制</w:t>
      </w:r>
      <w:r w:rsidRPr="00007B56">
        <w:t>中，</w:t>
      </w:r>
      <w:r>
        <w:rPr>
          <w:rFonts w:hint="eastAsia"/>
        </w:rPr>
        <w:t>q</w:t>
      </w:r>
      <w:r w:rsidRPr="00007B56">
        <w:t>来自新闻表示，</w:t>
      </w:r>
      <w:r>
        <w:rPr>
          <w:rFonts w:hint="eastAsia"/>
        </w:rPr>
        <w:t>k</w:t>
      </w:r>
      <w:r>
        <w:t>和</w:t>
      </w:r>
      <w:r>
        <w:rPr>
          <w:rFonts w:hint="eastAsia"/>
        </w:rPr>
        <w:t>v</w:t>
      </w:r>
      <w:r w:rsidRPr="00007B56">
        <w:t>来自实体</w:t>
      </w:r>
      <w:r>
        <w:rPr>
          <w:rFonts w:hint="eastAsia"/>
        </w:rPr>
        <w:t>的</w:t>
      </w:r>
      <w:r w:rsidRPr="00007B56">
        <w:t>中间编码q0。通过计算新闻与其对应实体之间的语义相似度，为每个实体分配一个权重α来表示其重要性</w:t>
      </w:r>
      <w:r>
        <w:rPr>
          <w:rFonts w:hint="eastAsia"/>
        </w:rPr>
        <w:t>。</w:t>
      </w:r>
    </w:p>
    <w:p w14:paraId="5573FD22" w14:textId="77777777" w:rsidR="00007B56" w:rsidRDefault="00007B56" w:rsidP="00D7762D">
      <w:r w:rsidRPr="00007B56">
        <w:rPr>
          <w:rFonts w:hint="eastAsia"/>
        </w:rPr>
        <w:t>此外，为了考虑实体上下文的相对重要性，我们提出了面向实体和实体上下文</w:t>
      </w:r>
      <w:r w:rsidRPr="00007B56">
        <w:t>(N-E2C)的新闻注意</w:t>
      </w:r>
      <w:r>
        <w:rPr>
          <w:rFonts w:hint="eastAsia"/>
        </w:rPr>
        <w:t>力</w:t>
      </w:r>
      <w:r w:rsidRPr="00007B56">
        <w:t>(N-E2C)，根据新闻及其实体来衡量每个实体上下文的重要性。在N-E2C</w:t>
      </w:r>
      <w:r>
        <w:t>注意中，</w:t>
      </w:r>
      <w:r>
        <w:rPr>
          <w:rFonts w:hint="eastAsia"/>
        </w:rPr>
        <w:t>q</w:t>
      </w:r>
      <w:r w:rsidRPr="00007B56">
        <w:t>来自新闻表示p，</w:t>
      </w:r>
      <w:r>
        <w:rPr>
          <w:rFonts w:hint="eastAsia"/>
        </w:rPr>
        <w:t>k</w:t>
      </w:r>
      <w:r w:rsidRPr="00007B56">
        <w:t>来自实体中间编码q0，</w:t>
      </w:r>
      <w:r>
        <w:rPr>
          <w:rFonts w:hint="eastAsia"/>
        </w:rPr>
        <w:t>v</w:t>
      </w:r>
      <w:r w:rsidRPr="00007B56">
        <w:t>来自实体上下文中间编码r0。通过计算新闻与其对应实体之间的语义相似度，根据对应实体的</w:t>
      </w:r>
      <w:r>
        <w:rPr>
          <w:rFonts w:hint="eastAsia"/>
        </w:rPr>
        <w:t>重要性</w:t>
      </w:r>
      <w:r w:rsidRPr="00007B56">
        <w:t>赋予每个实体上下文的权值β:</w:t>
      </w:r>
    </w:p>
    <w:p w14:paraId="5DC2DE30" w14:textId="77777777" w:rsidR="00A809B5" w:rsidRDefault="00A809B5" w:rsidP="00D7762D">
      <w:r>
        <w:rPr>
          <w:rFonts w:hint="eastAsia"/>
        </w:rPr>
        <w:t>深度神经网络分类器：全连接层、</w:t>
      </w:r>
      <w:proofErr w:type="spellStart"/>
      <w:r>
        <w:rPr>
          <w:rFonts w:hint="eastAsia"/>
        </w:rPr>
        <w:t>softmax</w:t>
      </w:r>
      <w:proofErr w:type="spellEnd"/>
      <w:r>
        <w:rPr>
          <w:rFonts w:hint="eastAsia"/>
        </w:rPr>
        <w:t>、交叉</w:t>
      </w:r>
      <w:proofErr w:type="gramStart"/>
      <w:r>
        <w:rPr>
          <w:rFonts w:hint="eastAsia"/>
        </w:rPr>
        <w:t>熵</w:t>
      </w:r>
      <w:proofErr w:type="gramEnd"/>
      <w:r>
        <w:rPr>
          <w:rFonts w:hint="eastAsia"/>
        </w:rPr>
        <w:t>损失、L</w:t>
      </w:r>
      <w:r>
        <w:t>2</w:t>
      </w:r>
      <w:r>
        <w:rPr>
          <w:rFonts w:hint="eastAsia"/>
        </w:rPr>
        <w:t>正则化</w:t>
      </w:r>
    </w:p>
    <w:p w14:paraId="17D2B34D" w14:textId="77777777" w:rsidR="00A809B5" w:rsidRDefault="00A809B5" w:rsidP="00D7762D"/>
    <w:p w14:paraId="09355EFA" w14:textId="77777777" w:rsidR="00A809B5" w:rsidRDefault="00A809B5" w:rsidP="00D7762D">
      <w:r>
        <w:rPr>
          <w:rFonts w:hint="eastAsia"/>
        </w:rPr>
        <w:t>实验：</w:t>
      </w:r>
    </w:p>
    <w:p w14:paraId="5F8953AB" w14:textId="77777777" w:rsidR="00A809B5" w:rsidRDefault="00007B56" w:rsidP="00D7762D">
      <w:r w:rsidRPr="00007B56">
        <w:rPr>
          <w:rFonts w:hint="eastAsia"/>
        </w:rPr>
        <w:t>为了评价</w:t>
      </w:r>
      <w:r w:rsidRPr="00007B56">
        <w:t>KAN算法的性能，我们在三个基准数据集上进行了实验。前两个数据集PolitiFact和</w:t>
      </w:r>
      <w:proofErr w:type="spellStart"/>
      <w:r>
        <w:rPr>
          <w:rFonts w:hint="eastAsia"/>
        </w:rPr>
        <w:t>GossipCop</w:t>
      </w:r>
      <w:proofErr w:type="spellEnd"/>
      <w:r w:rsidRPr="00007B56">
        <w:t>为</w:t>
      </w:r>
      <w:proofErr w:type="spellStart"/>
      <w:r w:rsidRPr="00007B56">
        <w:t>FakeNewsNet</w:t>
      </w:r>
      <w:proofErr w:type="spellEnd"/>
      <w:r w:rsidRPr="00007B56">
        <w:t>的基准数据</w:t>
      </w:r>
      <w:proofErr w:type="gramStart"/>
      <w:r w:rsidRPr="00007B56">
        <w:t>集用于假</w:t>
      </w:r>
      <w:proofErr w:type="gramEnd"/>
      <w:r w:rsidRPr="00007B56">
        <w:t>新闻检测。第三个数据集是PHEME。PHEME数据集由Twitter平台上的tweets组成，收集自5条突发新闻。这些新闻数据集的详细信息如表1所示。</w:t>
      </w:r>
    </w:p>
    <w:p w14:paraId="325B9F76" w14:textId="77777777" w:rsidR="00007B56" w:rsidRDefault="00007B56" w:rsidP="00D7762D">
      <w:r w:rsidRPr="00007B56">
        <w:rPr>
          <w:noProof/>
        </w:rPr>
        <w:drawing>
          <wp:inline distT="0" distB="0" distL="0" distR="0" wp14:anchorId="6D538FC8" wp14:editId="39BFCBF1">
            <wp:extent cx="3585703" cy="16129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3878" cy="1616577"/>
                    </a:xfrm>
                    <a:prstGeom prst="rect">
                      <a:avLst/>
                    </a:prstGeom>
                  </pic:spPr>
                </pic:pic>
              </a:graphicData>
            </a:graphic>
          </wp:inline>
        </w:drawing>
      </w:r>
    </w:p>
    <w:p w14:paraId="000151A1" w14:textId="661E254D" w:rsidR="00007B56" w:rsidRDefault="00007B56" w:rsidP="00D7762D"/>
    <w:p w14:paraId="2D89DBB5" w14:textId="1CBE7557" w:rsidR="008B04CE" w:rsidRDefault="008B04CE" w:rsidP="00D7762D"/>
    <w:p w14:paraId="51A84220" w14:textId="3EFDB651" w:rsidR="008B04CE" w:rsidRDefault="008B04CE" w:rsidP="00D7762D"/>
    <w:p w14:paraId="26482276" w14:textId="385EC4F6" w:rsidR="008B04CE" w:rsidRDefault="008B04CE" w:rsidP="00D7762D"/>
    <w:p w14:paraId="26B6DEC5" w14:textId="508CF765" w:rsidR="008B04CE" w:rsidRDefault="008B04CE" w:rsidP="00D7762D"/>
    <w:p w14:paraId="4AFBB0A3" w14:textId="34B439FA" w:rsidR="008B04CE" w:rsidRDefault="008B04CE" w:rsidP="00D7762D"/>
    <w:p w14:paraId="012100B8" w14:textId="6A253E9A" w:rsidR="008B04CE" w:rsidRDefault="008B04CE" w:rsidP="00D7762D"/>
    <w:p w14:paraId="31DF76C9" w14:textId="64DCBDFB" w:rsidR="008B04CE" w:rsidRDefault="008B04CE" w:rsidP="00D7762D"/>
    <w:p w14:paraId="03713289" w14:textId="28AC57E9" w:rsidR="008B04CE" w:rsidRDefault="008B04CE" w:rsidP="00D7762D"/>
    <w:p w14:paraId="76B54A93" w14:textId="23FAEDCD" w:rsidR="008B04CE" w:rsidRDefault="008B04CE" w:rsidP="00D7762D"/>
    <w:p w14:paraId="6C81A9D0" w14:textId="455C7052" w:rsidR="008B04CE" w:rsidRDefault="008B04CE" w:rsidP="00D7762D"/>
    <w:p w14:paraId="064DD907" w14:textId="738B8FD9" w:rsidR="008B04CE" w:rsidRDefault="008B04CE" w:rsidP="00D7762D"/>
    <w:p w14:paraId="4C1A5B69" w14:textId="2A31B46C" w:rsidR="008B04CE" w:rsidRDefault="008B04CE" w:rsidP="00D7762D"/>
    <w:p w14:paraId="4FE34E94" w14:textId="77777777" w:rsidR="008B04CE" w:rsidRDefault="008B04CE" w:rsidP="00D7762D">
      <w:pPr>
        <w:rPr>
          <w:rFonts w:hint="eastAsia"/>
        </w:rPr>
      </w:pPr>
    </w:p>
    <w:p w14:paraId="4DA54635" w14:textId="77777777" w:rsidR="00007B56" w:rsidRDefault="00007B56" w:rsidP="00D7762D">
      <w:r>
        <w:rPr>
          <w:rFonts w:hint="eastAsia"/>
        </w:rPr>
        <w:lastRenderedPageBreak/>
        <w:t>五折交叉验证：</w:t>
      </w:r>
    </w:p>
    <w:p w14:paraId="58834C5A" w14:textId="77777777" w:rsidR="00007B56" w:rsidRDefault="00007B56" w:rsidP="00D7762D">
      <w:r>
        <w:t>B</w:t>
      </w:r>
      <w:r>
        <w:rPr>
          <w:rFonts w:hint="eastAsia"/>
        </w:rPr>
        <w:t>aseline：支持向量机、随机森林分类器</w:t>
      </w:r>
      <w:r w:rsidR="009A4663">
        <w:rPr>
          <w:rFonts w:hint="eastAsia"/>
        </w:rPr>
        <w:t>，决策树分类器，G</w:t>
      </w:r>
      <w:r w:rsidR="009A4663">
        <w:t>RU</w:t>
      </w:r>
      <w:r w:rsidR="009A4663">
        <w:rPr>
          <w:rFonts w:hint="eastAsia"/>
        </w:rPr>
        <w:t>深度学习、</w:t>
      </w:r>
      <w:proofErr w:type="spellStart"/>
      <w:r w:rsidR="009A4663">
        <w:rPr>
          <w:rFonts w:hint="eastAsia"/>
        </w:rPr>
        <w:t>Trans</w:t>
      </w:r>
      <w:r w:rsidR="009A4663">
        <w:t>E</w:t>
      </w:r>
      <w:proofErr w:type="spellEnd"/>
      <w:r w:rsidR="009A4663">
        <w:rPr>
          <w:rFonts w:hint="eastAsia"/>
        </w:rPr>
        <w:t>知识图谱+</w:t>
      </w:r>
      <w:proofErr w:type="gramStart"/>
      <w:r w:rsidR="009A4663">
        <w:rPr>
          <w:rFonts w:hint="eastAsia"/>
        </w:rPr>
        <w:t>真新闻</w:t>
      </w:r>
      <w:proofErr w:type="gramEnd"/>
      <w:r w:rsidR="009A4663">
        <w:rPr>
          <w:rFonts w:hint="eastAsia"/>
        </w:rPr>
        <w:t>与假新闻分类器结合、C</w:t>
      </w:r>
      <w:r w:rsidR="009A4663">
        <w:t>NN</w:t>
      </w:r>
      <w:r w:rsidR="009A4663">
        <w:rPr>
          <w:rFonts w:hint="eastAsia"/>
        </w:rPr>
        <w:t>学习新闻表示。</w:t>
      </w:r>
    </w:p>
    <w:p w14:paraId="4014EC04" w14:textId="77777777" w:rsidR="00007B56" w:rsidRDefault="00007B56" w:rsidP="00D7762D">
      <w:r w:rsidRPr="00007B56">
        <w:rPr>
          <w:noProof/>
        </w:rPr>
        <w:drawing>
          <wp:inline distT="0" distB="0" distL="0" distR="0" wp14:anchorId="0DFF9FC4" wp14:editId="22A0D30F">
            <wp:extent cx="5274310" cy="22491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49170"/>
                    </a:xfrm>
                    <a:prstGeom prst="rect">
                      <a:avLst/>
                    </a:prstGeom>
                  </pic:spPr>
                </pic:pic>
              </a:graphicData>
            </a:graphic>
          </wp:inline>
        </w:drawing>
      </w:r>
    </w:p>
    <w:p w14:paraId="7DAF2EB0" w14:textId="77777777" w:rsidR="009A4663" w:rsidRDefault="009A4663" w:rsidP="009A4663">
      <w:r>
        <w:rPr>
          <w:rFonts w:hint="eastAsia"/>
        </w:rPr>
        <w:t>结果：</w:t>
      </w:r>
      <w:r>
        <w:t>KAN&gt;KCNN&gt;B-</w:t>
      </w:r>
      <w:proofErr w:type="spellStart"/>
      <w:r>
        <w:t>TransE</w:t>
      </w:r>
      <w:proofErr w:type="spellEnd"/>
      <w:r>
        <w:t>&gt;GRU-2, SVM, RFC</w:t>
      </w:r>
      <w:r>
        <w:rPr>
          <w:rFonts w:hint="eastAsia"/>
        </w:rPr>
        <w:t>,</w:t>
      </w:r>
      <w:r>
        <w:t xml:space="preserve"> DTC.</w:t>
      </w:r>
    </w:p>
    <w:p w14:paraId="449F22F4" w14:textId="77777777" w:rsidR="009A4663" w:rsidRDefault="009A4663" w:rsidP="009A4663">
      <w:r w:rsidRPr="009A4663">
        <w:rPr>
          <w:rFonts w:hint="eastAsia"/>
        </w:rPr>
        <w:t>在使用新闻内容和知识方法方面，</w:t>
      </w:r>
      <w:r w:rsidRPr="009A4663">
        <w:t>KAN的表现优于KCNN和B-</w:t>
      </w:r>
      <w:proofErr w:type="spellStart"/>
      <w:r w:rsidRPr="009A4663">
        <w:t>TransE</w:t>
      </w:r>
      <w:proofErr w:type="spellEnd"/>
      <w:r w:rsidRPr="009A4663">
        <w:t>。如</w:t>
      </w:r>
      <w:r>
        <w:rPr>
          <w:rFonts w:hint="eastAsia"/>
        </w:rPr>
        <w:t>上</w:t>
      </w:r>
      <w:r w:rsidRPr="009A4663">
        <w:t>表所示，KAN在三个数据集上的表现始终优于KCNN。例如，与KCNN在F1得分和准确度方面相比，KAN在PolitiFact上的性能提高了7.4%和7.6%，在</w:t>
      </w:r>
      <w:proofErr w:type="spellStart"/>
      <w:r w:rsidRPr="009A4663">
        <w:t>GossipCop</w:t>
      </w:r>
      <w:proofErr w:type="spellEnd"/>
      <w:r w:rsidRPr="009A4663">
        <w:t>上的性能提高了2.8%和2.8%，在PHEME上的性能提高了9.7%和5.7%。</w:t>
      </w:r>
    </w:p>
    <w:p w14:paraId="280CBEC9" w14:textId="77777777" w:rsidR="009A4663" w:rsidRDefault="009A4663" w:rsidP="009A4663">
      <w:r w:rsidRPr="009A4663">
        <w:t>KAN的优势</w:t>
      </w:r>
      <w:r>
        <w:rPr>
          <w:rFonts w:hint="eastAsia"/>
        </w:rPr>
        <w:t>：</w:t>
      </w:r>
    </w:p>
    <w:p w14:paraId="0BFFFE30" w14:textId="77777777" w:rsidR="009A4663" w:rsidRDefault="009A4663" w:rsidP="009A4663">
      <w:pPr>
        <w:pStyle w:val="ListParagraph"/>
        <w:numPr>
          <w:ilvl w:val="0"/>
          <w:numId w:val="4"/>
        </w:numPr>
        <w:ind w:firstLineChars="0"/>
      </w:pPr>
      <w:r>
        <w:t>K</w:t>
      </w:r>
      <w:r w:rsidRPr="009A4663">
        <w:t>AN使用了知识感知网络，可以消除新闻中提及实体所造成的歧义，学习新闻实体之间的知识层次联系。</w:t>
      </w:r>
    </w:p>
    <w:p w14:paraId="76C730C1" w14:textId="77777777" w:rsidR="009A4663" w:rsidRDefault="009A4663" w:rsidP="009A4663">
      <w:pPr>
        <w:pStyle w:val="ListParagraph"/>
        <w:numPr>
          <w:ilvl w:val="0"/>
          <w:numId w:val="4"/>
        </w:numPr>
        <w:ind w:firstLineChars="0"/>
      </w:pPr>
      <w:r w:rsidRPr="009A4663">
        <w:t>KAN采用的注意力网络可以衡量实体和实</w:t>
      </w:r>
      <w:r w:rsidRPr="009A4663">
        <w:rPr>
          <w:rFonts w:hint="eastAsia"/>
        </w:rPr>
        <w:t>体上下文知识的重要性，并将它们有效地融合到新闻表征中。</w:t>
      </w:r>
    </w:p>
    <w:p w14:paraId="52A65A97" w14:textId="77777777" w:rsidR="009A4663" w:rsidRDefault="009A4663" w:rsidP="009A4663"/>
    <w:p w14:paraId="52EE4412" w14:textId="77777777" w:rsidR="009A4663" w:rsidRDefault="009A4663" w:rsidP="009A4663">
      <w:r>
        <w:rPr>
          <w:rFonts w:hint="eastAsia"/>
        </w:rPr>
        <w:t>消融实验：</w:t>
      </w:r>
    </w:p>
    <w:p w14:paraId="19B651FD" w14:textId="77777777" w:rsidR="009A4663" w:rsidRDefault="009A4663" w:rsidP="009A4663">
      <w:r w:rsidRPr="009A4663">
        <w:rPr>
          <w:noProof/>
        </w:rPr>
        <w:drawing>
          <wp:inline distT="0" distB="0" distL="0" distR="0" wp14:anchorId="0ECDAA6A" wp14:editId="030F4E52">
            <wp:extent cx="5274310" cy="33064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6445"/>
                    </a:xfrm>
                    <a:prstGeom prst="rect">
                      <a:avLst/>
                    </a:prstGeom>
                  </pic:spPr>
                </pic:pic>
              </a:graphicData>
            </a:graphic>
          </wp:inline>
        </w:drawing>
      </w:r>
    </w:p>
    <w:p w14:paraId="02741C86" w14:textId="77777777" w:rsidR="009A4663" w:rsidRDefault="009A4663" w:rsidP="009A4663">
      <w:r w:rsidRPr="009A4663">
        <w:lastRenderedPageBreak/>
        <w:t>KAN\EC: KAN\EC是KAN的变体，没有实体上下文序列</w:t>
      </w:r>
      <w:r>
        <w:rPr>
          <w:rFonts w:hint="eastAsia"/>
        </w:rPr>
        <w:t>。</w:t>
      </w:r>
    </w:p>
    <w:p w14:paraId="3B76EA57" w14:textId="77777777" w:rsidR="009A4663" w:rsidRDefault="009A4663" w:rsidP="009A4663">
      <w:r w:rsidRPr="009A4663">
        <w:t>KAN\E: KAN\E是KAN的变体，在向模型输入信息时没有实体序列。</w:t>
      </w:r>
    </w:p>
    <w:p w14:paraId="5C08E525" w14:textId="77777777" w:rsidR="009A4663" w:rsidRDefault="009A4663" w:rsidP="009A4663">
      <w:r w:rsidRPr="009A4663">
        <w:t>KAN\EC\E: KAN\EC\E是KAN</w:t>
      </w:r>
      <w:r>
        <w:t>的变体，它</w:t>
      </w:r>
      <w:r>
        <w:rPr>
          <w:rFonts w:hint="eastAsia"/>
        </w:rPr>
        <w:t>没有</w:t>
      </w:r>
      <w:r w:rsidRPr="009A4663">
        <w:t>实体和实体上下文，只通过新闻内容检测假新闻。</w:t>
      </w:r>
    </w:p>
    <w:p w14:paraId="5C4BAF9B" w14:textId="77777777" w:rsidR="009A4663" w:rsidRDefault="009A4663" w:rsidP="009A4663">
      <w:r w:rsidRPr="009A4663">
        <w:t>KAN\N-E: KAN\N-E是KAN的变体，不计算实体(N-E)</w:t>
      </w:r>
      <w:r>
        <w:rPr>
          <w:rFonts w:hint="eastAsia"/>
        </w:rPr>
        <w:t>注意力</w:t>
      </w:r>
      <w:r w:rsidRPr="009A4663">
        <w:t>的新闻内容。</w:t>
      </w:r>
    </w:p>
    <w:p w14:paraId="5E9CAE1D" w14:textId="77777777" w:rsidR="009A4663" w:rsidRDefault="009A4663" w:rsidP="009A4663">
      <w:r w:rsidRPr="009A4663">
        <w:t>KAN\N-E2C: KAN\N-E2C是KAN的变体，不考虑面向实体和实体上下文(N-E2C)</w:t>
      </w:r>
      <w:r>
        <w:rPr>
          <w:rFonts w:hint="eastAsia"/>
        </w:rPr>
        <w:t>注意力</w:t>
      </w:r>
      <w:r w:rsidRPr="009A4663">
        <w:t>的新闻内容。</w:t>
      </w:r>
    </w:p>
    <w:p w14:paraId="3BD08273" w14:textId="77777777" w:rsidR="009A4663" w:rsidRDefault="009A4663" w:rsidP="009A4663">
      <w:r w:rsidRPr="009A4663">
        <w:t>KAN\N-E\N-E2C: KAN\N-E\N-E2C消除了N-E注意</w:t>
      </w:r>
      <w:r>
        <w:rPr>
          <w:rFonts w:hint="eastAsia"/>
        </w:rPr>
        <w:t>力</w:t>
      </w:r>
      <w:r w:rsidRPr="009A4663">
        <w:t>和N-E2C注意</w:t>
      </w:r>
      <w:r>
        <w:rPr>
          <w:rFonts w:hint="eastAsia"/>
        </w:rPr>
        <w:t>力</w:t>
      </w:r>
      <w:r w:rsidRPr="009A4663">
        <w:t>。</w:t>
      </w:r>
    </w:p>
    <w:p w14:paraId="49294F8B" w14:textId="77777777" w:rsidR="009A4663" w:rsidRDefault="009A4663" w:rsidP="009A4663"/>
    <w:p w14:paraId="50DD5233" w14:textId="77777777" w:rsidR="009A4663" w:rsidRDefault="009A4663" w:rsidP="009A4663">
      <w:r w:rsidRPr="009A4663">
        <w:rPr>
          <w:rFonts w:hint="eastAsia"/>
        </w:rPr>
        <w:t>所有变体中的超参数都由验证集确定。我们用</w:t>
      </w:r>
      <w:r w:rsidRPr="009A4663">
        <w:t>5倍交叉验证来评估变异。</w:t>
      </w:r>
    </w:p>
    <w:p w14:paraId="55A74C09" w14:textId="77777777" w:rsidR="008F6AFE" w:rsidRDefault="009A4663" w:rsidP="009A4663">
      <w:r w:rsidRPr="009A4663">
        <w:t>使用知识和注意的效果分别如</w:t>
      </w:r>
      <w:r>
        <w:rPr>
          <w:rFonts w:hint="eastAsia"/>
        </w:rPr>
        <w:t>上图</w:t>
      </w:r>
      <w:r w:rsidRPr="009A4663">
        <w:t>所示，从中我们可以得出结论</w:t>
      </w:r>
      <w:r>
        <w:rPr>
          <w:rFonts w:hint="eastAsia"/>
        </w:rPr>
        <w:t>：</w:t>
      </w:r>
    </w:p>
    <w:p w14:paraId="0E1CE97D" w14:textId="77777777" w:rsidR="008F6AFE" w:rsidRDefault="009A4663" w:rsidP="008F6AFE">
      <w:pPr>
        <w:pStyle w:val="ListParagraph"/>
        <w:numPr>
          <w:ilvl w:val="0"/>
          <w:numId w:val="5"/>
        </w:numPr>
        <w:ind w:firstLineChars="0"/>
      </w:pPr>
      <w:r w:rsidRPr="009A4663">
        <w:t>当我们消除实体上下文知识时，结果被简化了。这表明实体语境的综合信息有助于理解新闻中的实体。</w:t>
      </w:r>
    </w:p>
    <w:p w14:paraId="06360953" w14:textId="77777777" w:rsidR="008F6AFE" w:rsidRDefault="009A4663" w:rsidP="008F6AFE">
      <w:pPr>
        <w:pStyle w:val="ListParagraph"/>
        <w:numPr>
          <w:ilvl w:val="0"/>
          <w:numId w:val="5"/>
        </w:numPr>
        <w:ind w:firstLineChars="0"/>
      </w:pPr>
      <w:r w:rsidRPr="009A4663">
        <w:t>当忽略实体序列时，KAN\E算法在三个数据集上的性能都比KAN算法有所下降。结果表明，实体在新闻实体提及的消</w:t>
      </w:r>
      <w:proofErr w:type="gramStart"/>
      <w:r w:rsidRPr="009A4663">
        <w:t>歧</w:t>
      </w:r>
      <w:proofErr w:type="gramEnd"/>
      <w:r w:rsidRPr="009A4663">
        <w:t>中起着重要作用。同时，它也为有效地合并实体上下文提供了基础。</w:t>
      </w:r>
    </w:p>
    <w:p w14:paraId="62106F5F" w14:textId="77777777" w:rsidR="008F6AFE" w:rsidRDefault="009A4663" w:rsidP="008F6AFE">
      <w:pPr>
        <w:pStyle w:val="ListParagraph"/>
        <w:numPr>
          <w:ilvl w:val="0"/>
          <w:numId w:val="5"/>
        </w:numPr>
        <w:ind w:firstLineChars="0"/>
      </w:pPr>
      <w:r w:rsidRPr="009A4663">
        <w:t>去除外部知识后，KAN\EC\E与所有数据集中的KAN相比，结果有所下降。例如，与KAN相比，在F1得分方面，PolitiFact上的性能降低了2.2%，在</w:t>
      </w:r>
      <w:proofErr w:type="spellStart"/>
      <w:r w:rsidRPr="009A4663">
        <w:t>GossipCop</w:t>
      </w:r>
      <w:proofErr w:type="spellEnd"/>
      <w:r w:rsidRPr="009A4663">
        <w:t>上降低了1.2%，在PHEME上降低了1.3%。</w:t>
      </w:r>
    </w:p>
    <w:p w14:paraId="2B8D6E86" w14:textId="77777777" w:rsidR="009A4663" w:rsidRPr="009A4663" w:rsidRDefault="009A4663" w:rsidP="008F6AFE">
      <w:r w:rsidRPr="009A4663">
        <w:t>结果表明，在KAN中考虑新闻知识对引导假新闻检测的重要性。N-E注意和N-E2C注意的使用分别可以提高性能，如果将它们结合使用，我们可以获得更好的性能。例如，N-E注意和N-E2C注意一起使用的结果在PolitiFact上提高了2.2%，在</w:t>
      </w:r>
      <w:proofErr w:type="spellStart"/>
      <w:r w:rsidRPr="009A4663">
        <w:t>GossipCop</w:t>
      </w:r>
      <w:proofErr w:type="spellEnd"/>
      <w:r w:rsidRPr="009A4663">
        <w:t>上提高了6.2%。结果验证了所提出的注意机制的有效性。</w:t>
      </w:r>
    </w:p>
    <w:p w14:paraId="6BD5CA71" w14:textId="636F468B" w:rsidR="009A4663" w:rsidRDefault="009A4663" w:rsidP="009A4663"/>
    <w:p w14:paraId="3EF23BBB" w14:textId="6DEA4AB9" w:rsidR="00B56868" w:rsidRDefault="00B56868" w:rsidP="009A4663"/>
    <w:p w14:paraId="50419A96" w14:textId="7FD43E3C" w:rsidR="00B56868" w:rsidRDefault="00B56868" w:rsidP="009A4663"/>
    <w:p w14:paraId="0C648A85" w14:textId="55AB98B3" w:rsidR="00B56868" w:rsidRDefault="00B56868" w:rsidP="009A4663">
      <w:r w:rsidRPr="00B56868">
        <w:drawing>
          <wp:inline distT="0" distB="0" distL="0" distR="0" wp14:anchorId="330DFB45" wp14:editId="02B53030">
            <wp:extent cx="5274310" cy="1064260"/>
            <wp:effectExtent l="0" t="0" r="2540" b="2540"/>
            <wp:docPr id="13" name="Picture 12">
              <a:extLst xmlns:a="http://schemas.openxmlformats.org/drawingml/2006/main">
                <a:ext uri="{FF2B5EF4-FFF2-40B4-BE49-F238E27FC236}">
                  <a16:creationId xmlns:a16="http://schemas.microsoft.com/office/drawing/2014/main" id="{2C80120F-73DF-4E22-8DB1-B97A80FB7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C80120F-73DF-4E22-8DB1-B97A80FB72E5}"/>
                        </a:ext>
                      </a:extLst>
                    </pic:cNvPr>
                    <pic:cNvPicPr>
                      <a:picLocks noChangeAspect="1"/>
                    </pic:cNvPicPr>
                  </pic:nvPicPr>
                  <pic:blipFill>
                    <a:blip r:embed="rId14"/>
                    <a:stretch>
                      <a:fillRect/>
                    </a:stretch>
                  </pic:blipFill>
                  <pic:spPr>
                    <a:xfrm>
                      <a:off x="0" y="0"/>
                      <a:ext cx="5274310" cy="1064260"/>
                    </a:xfrm>
                    <a:prstGeom prst="rect">
                      <a:avLst/>
                    </a:prstGeom>
                  </pic:spPr>
                </pic:pic>
              </a:graphicData>
            </a:graphic>
          </wp:inline>
        </w:drawing>
      </w:r>
    </w:p>
    <w:p w14:paraId="3C27ED1A" w14:textId="73D2CECB" w:rsidR="00B56868" w:rsidRPr="00B56868" w:rsidRDefault="00B56868" w:rsidP="009A4663">
      <w:pPr>
        <w:rPr>
          <w:rFonts w:hint="eastAsia"/>
        </w:rPr>
      </w:pPr>
      <w:r w:rsidRPr="00B56868">
        <w:lastRenderedPageBreak/>
        <w:drawing>
          <wp:inline distT="0" distB="0" distL="0" distR="0" wp14:anchorId="5C26B12A" wp14:editId="7F6D31D0">
            <wp:extent cx="5274310" cy="2684145"/>
            <wp:effectExtent l="0" t="0" r="2540" b="1905"/>
            <wp:docPr id="9" name="Picture 8">
              <a:extLst xmlns:a="http://schemas.openxmlformats.org/drawingml/2006/main">
                <a:ext uri="{FF2B5EF4-FFF2-40B4-BE49-F238E27FC236}">
                  <a16:creationId xmlns:a16="http://schemas.microsoft.com/office/drawing/2014/main" id="{3EF3A518-82F9-4F78-8967-4DC34A1BDD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EF3A518-82F9-4F78-8967-4DC34A1BDDF0}"/>
                        </a:ext>
                      </a:extLst>
                    </pic:cNvPr>
                    <pic:cNvPicPr>
                      <a:picLocks noChangeAspect="1"/>
                    </pic:cNvPicPr>
                  </pic:nvPicPr>
                  <pic:blipFill>
                    <a:blip r:embed="rId15"/>
                    <a:stretch>
                      <a:fillRect/>
                    </a:stretch>
                  </pic:blipFill>
                  <pic:spPr>
                    <a:xfrm>
                      <a:off x="0" y="0"/>
                      <a:ext cx="5274310" cy="2684145"/>
                    </a:xfrm>
                    <a:prstGeom prst="rect">
                      <a:avLst/>
                    </a:prstGeom>
                  </pic:spPr>
                </pic:pic>
              </a:graphicData>
            </a:graphic>
          </wp:inline>
        </w:drawing>
      </w:r>
      <w:r w:rsidRPr="00B56868">
        <w:rPr>
          <w:rFonts w:hint="eastAsia"/>
        </w:rPr>
        <w:t>直观上，可以看到前面的项（原三元组）应当变小，后面的项（打碎的三元组）应当变大。</w:t>
      </w:r>
    </w:p>
    <w:sectPr w:rsidR="00B56868" w:rsidRPr="00B56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EE0C3" w14:textId="77777777" w:rsidR="00BF5C40" w:rsidRDefault="00BF5C40" w:rsidP="00FF29B7">
      <w:r>
        <w:separator/>
      </w:r>
    </w:p>
  </w:endnote>
  <w:endnote w:type="continuationSeparator" w:id="0">
    <w:p w14:paraId="33239FB2" w14:textId="77777777" w:rsidR="00BF5C40" w:rsidRDefault="00BF5C40" w:rsidP="00FF2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8E048" w14:textId="77777777" w:rsidR="00BF5C40" w:rsidRDefault="00BF5C40" w:rsidP="00FF29B7">
      <w:r>
        <w:separator/>
      </w:r>
    </w:p>
  </w:footnote>
  <w:footnote w:type="continuationSeparator" w:id="0">
    <w:p w14:paraId="611DBAD6" w14:textId="77777777" w:rsidR="00BF5C40" w:rsidRDefault="00BF5C40" w:rsidP="00FF2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7DAC"/>
    <w:multiLevelType w:val="hybridMultilevel"/>
    <w:tmpl w:val="056C5028"/>
    <w:lvl w:ilvl="0" w:tplc="87EAA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4813A3"/>
    <w:multiLevelType w:val="hybridMultilevel"/>
    <w:tmpl w:val="9886ED0A"/>
    <w:lvl w:ilvl="0" w:tplc="ECBC8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553C5"/>
    <w:multiLevelType w:val="hybridMultilevel"/>
    <w:tmpl w:val="CE4E0CB4"/>
    <w:lvl w:ilvl="0" w:tplc="16FE9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D649BA"/>
    <w:multiLevelType w:val="hybridMultilevel"/>
    <w:tmpl w:val="EC3A0CF4"/>
    <w:lvl w:ilvl="0" w:tplc="BE3A2F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6F427F"/>
    <w:multiLevelType w:val="hybridMultilevel"/>
    <w:tmpl w:val="0C52ED96"/>
    <w:lvl w:ilvl="0" w:tplc="A0741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EE"/>
    <w:rsid w:val="00007B56"/>
    <w:rsid w:val="00042420"/>
    <w:rsid w:val="00511CFB"/>
    <w:rsid w:val="00520402"/>
    <w:rsid w:val="00824097"/>
    <w:rsid w:val="008B04CE"/>
    <w:rsid w:val="008F6AFE"/>
    <w:rsid w:val="009A4663"/>
    <w:rsid w:val="00A809B5"/>
    <w:rsid w:val="00AD76EE"/>
    <w:rsid w:val="00B04B1E"/>
    <w:rsid w:val="00B14198"/>
    <w:rsid w:val="00B56868"/>
    <w:rsid w:val="00BF5C40"/>
    <w:rsid w:val="00C078AF"/>
    <w:rsid w:val="00CB249C"/>
    <w:rsid w:val="00D7762D"/>
    <w:rsid w:val="00DA2EDB"/>
    <w:rsid w:val="00DC4BEA"/>
    <w:rsid w:val="00E24380"/>
    <w:rsid w:val="00ED2AE0"/>
    <w:rsid w:val="00FF2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BE94"/>
  <w15:chartTrackingRefBased/>
  <w15:docId w15:val="{23DF77AE-1723-4D4C-AE34-E1DDC3C5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9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F29B7"/>
    <w:rPr>
      <w:sz w:val="18"/>
      <w:szCs w:val="18"/>
    </w:rPr>
  </w:style>
  <w:style w:type="paragraph" w:styleId="Footer">
    <w:name w:val="footer"/>
    <w:basedOn w:val="Normal"/>
    <w:link w:val="FooterChar"/>
    <w:uiPriority w:val="99"/>
    <w:unhideWhenUsed/>
    <w:rsid w:val="00FF29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F29B7"/>
    <w:rPr>
      <w:sz w:val="18"/>
      <w:szCs w:val="18"/>
    </w:rPr>
  </w:style>
  <w:style w:type="paragraph" w:styleId="ListParagraph">
    <w:name w:val="List Paragraph"/>
    <w:basedOn w:val="Normal"/>
    <w:uiPriority w:val="34"/>
    <w:qFormat/>
    <w:rsid w:val="00CB249C"/>
    <w:pPr>
      <w:ind w:firstLineChars="200" w:firstLine="420"/>
    </w:pPr>
  </w:style>
  <w:style w:type="character" w:styleId="PlaceholderText">
    <w:name w:val="Placeholder Text"/>
    <w:basedOn w:val="DefaultParagraphFont"/>
    <w:uiPriority w:val="99"/>
    <w:semiHidden/>
    <w:rsid w:val="00CB2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79409">
      <w:bodyDiv w:val="1"/>
      <w:marLeft w:val="0"/>
      <w:marRight w:val="0"/>
      <w:marTop w:val="0"/>
      <w:marBottom w:val="0"/>
      <w:divBdr>
        <w:top w:val="none" w:sz="0" w:space="0" w:color="auto"/>
        <w:left w:val="none" w:sz="0" w:space="0" w:color="auto"/>
        <w:bottom w:val="none" w:sz="0" w:space="0" w:color="auto"/>
        <w:right w:val="none" w:sz="0" w:space="0" w:color="auto"/>
      </w:divBdr>
      <w:divsChild>
        <w:div w:id="716392227">
          <w:marLeft w:val="0"/>
          <w:marRight w:val="0"/>
          <w:marTop w:val="0"/>
          <w:marBottom w:val="0"/>
          <w:divBdr>
            <w:top w:val="none" w:sz="0" w:space="0" w:color="auto"/>
            <w:left w:val="none" w:sz="0" w:space="0" w:color="auto"/>
            <w:bottom w:val="none" w:sz="0" w:space="0" w:color="auto"/>
            <w:right w:val="none" w:sz="0" w:space="0" w:color="auto"/>
          </w:divBdr>
        </w:div>
      </w:divsChild>
    </w:div>
    <w:div w:id="18050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5787</TotalTime>
  <Pages>6</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吴文翰</dc:creator>
  <cp:keywords/>
  <dc:description/>
  <cp:lastModifiedBy>Wenhan Wu</cp:lastModifiedBy>
  <cp:revision>11</cp:revision>
  <dcterms:created xsi:type="dcterms:W3CDTF">2021-10-12T07:01:00Z</dcterms:created>
  <dcterms:modified xsi:type="dcterms:W3CDTF">2021-10-25T07:18:00Z</dcterms:modified>
</cp:coreProperties>
</file>