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B809" w14:textId="0444F673" w:rsidR="00F5545D" w:rsidRDefault="00F5545D">
      <w:r>
        <w:t xml:space="preserve">Question 2 Test </w:t>
      </w:r>
    </w:p>
    <w:p w14:paraId="12F7D851" w14:textId="77777777" w:rsidR="00F5545D" w:rsidRDefault="00F5545D"/>
    <w:p w14:paraId="2C078E63" w14:textId="63A04DB1" w:rsidR="009C75B2" w:rsidRDefault="00B34EE9">
      <w:r>
        <w:t xml:space="preserve">For a </w:t>
      </w:r>
      <w:r w:rsidR="52FDE0E2">
        <w:t>transformation:</w:t>
      </w:r>
      <w:r w:rsidR="00377F54">
        <w:t xml:space="preserve"> Rotation Matrix along z</w:t>
      </w:r>
    </w:p>
    <w:p w14:paraId="73F6945D" w14:textId="0E95CBA6" w:rsidR="00D27F54" w:rsidRDefault="00D27F54">
      <w:r>
        <w:rPr>
          <w:noProof/>
        </w:rPr>
        <w:drawing>
          <wp:inline distT="0" distB="0" distL="0" distR="0" wp14:anchorId="2A094FF9" wp14:editId="52E74D85">
            <wp:extent cx="5943600" cy="3343275"/>
            <wp:effectExtent l="0" t="0" r="0" b="9525"/>
            <wp:docPr id="85022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A5FA" w14:textId="07D88904" w:rsidR="00D27F54" w:rsidRPr="00AC4A34" w:rsidRDefault="00AC4A34">
      <m:oMathPara>
        <m:oMath>
          <m:r>
            <w:rPr>
              <w:rFonts w:ascii="Cambria Math" w:hAnsi="Cambria Math"/>
            </w:rPr>
            <m:t>x=rcos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2D79A45" w14:textId="64550475" w:rsidR="00AC4A34" w:rsidRPr="00AC4A34" w:rsidRDefault="00AC4A34">
      <m:oMathPara>
        <m:oMath>
          <m:r>
            <w:rPr>
              <w:rFonts w:ascii="Cambria Math" w:hAnsi="Cambria Math"/>
            </w:rPr>
            <m:t>y=rsin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AC6677A" w14:textId="15B5F8E8" w:rsidR="00AC4A34" w:rsidRPr="002C6B1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</m:oMath>
      </m:oMathPara>
    </w:p>
    <w:p w14:paraId="2F8800DE" w14:textId="0DF57F8F" w:rsidR="002C6B1F" w:rsidRPr="002C6B1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</m:oMath>
      </m:oMathPara>
    </w:p>
    <w:p w14:paraId="09AE0664" w14:textId="6ECEB79D" w:rsidR="002C6B1F" w:rsidRPr="00C46D5C" w:rsidRDefault="00C46D5C">
      <m:oMathPara>
        <m:oMath>
          <m:r>
            <w:rPr>
              <w:rFonts w:ascii="Cambria Math" w:hAnsi="Cambria Math"/>
            </w:rPr>
            <m:t>z, w remain the same</m:t>
          </m:r>
        </m:oMath>
      </m:oMathPara>
    </w:p>
    <w:p w14:paraId="150F638C" w14:textId="2630488A" w:rsidR="00C46D5C" w:rsidRPr="004B054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e>
          </m:d>
        </m:oMath>
      </m:oMathPara>
    </w:p>
    <w:p w14:paraId="756052AD" w14:textId="098DC1EC" w:rsidR="004B0544" w:rsidRPr="002828D1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-rsin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14:paraId="0AE65A2F" w14:textId="51FAF5EA" w:rsidR="002828D1" w:rsidRPr="000E55A8" w:rsidRDefault="002828D1">
      <m:oMathPara>
        <m:oMath>
          <m:r>
            <w:rPr>
              <w:rFonts w:ascii="Cambria Math" w:hAnsi="Cambria Math"/>
            </w:rPr>
            <m:t>but 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=x &amp;&amp; 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4348612E" w14:textId="3D6C324A" w:rsidR="000E55A8" w:rsidRPr="002D28B0" w:rsidRDefault="000E55A8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-ysin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154557A" w14:textId="28C42781" w:rsidR="002D28B0" w:rsidRPr="00E319F7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83AE2E9" w14:textId="21688D6F" w:rsidR="00E319F7" w:rsidRPr="00001C1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C7DAB2A" w14:textId="110B4C74" w:rsidR="00001C16" w:rsidRPr="00001C1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+xsin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DE8CD48" w14:textId="44DEAE8A" w:rsidR="00001C16" w:rsidRDefault="00A479DC">
      <w:r>
        <w:lastRenderedPageBreak/>
        <w:t xml:space="preserve">We can represent the original co-ordinates of the system as a </w:t>
      </w:r>
      <w:r w:rsidR="003E10C3">
        <w:t xml:space="preserve">vector </w:t>
      </w:r>
    </w:p>
    <w:p w14:paraId="392488BF" w14:textId="5C621150" w:rsidR="003E10C3" w:rsidRPr="005B1239" w:rsidRDefault="003E10C3">
      <m:oMathPara>
        <m:oMath>
          <m:r>
            <w:rPr>
              <w:rFonts w:ascii="Cambria Math" w:hAnsi="Cambria Math"/>
            </w:rPr>
            <m:t>initial point=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z  w </m:t>
                    </m:r>
                  </m:e>
                </m:mr>
              </m:m>
            </m:e>
          </m:d>
        </m:oMath>
      </m:oMathPara>
    </w:p>
    <w:p w14:paraId="6A88BE9B" w14:textId="1E01B8DB" w:rsidR="005B1239" w:rsidRPr="002C641D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14:paraId="61128328" w14:textId="04B75CCA" w:rsidR="002C641D" w:rsidRPr="002C641D" w:rsidRDefault="00000000" w:rsidP="002C64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+xsin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782D2990" w14:textId="422F689B" w:rsidR="002C641D" w:rsidRPr="005913E4" w:rsidRDefault="00000000" w:rsidP="002C641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ax+by+cz+dw=xcos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-ysin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ex+fy+gz+hw=ycos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+xsin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ix+jy+kz+lw=z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mx+ny+oz+pw=w</m:t>
                  </m:r>
                </m:e>
              </m:eqArr>
            </m:e>
          </m:d>
        </m:oMath>
      </m:oMathPara>
    </w:p>
    <w:p w14:paraId="2A503954" w14:textId="02EFA0DA" w:rsidR="005913E4" w:rsidRPr="00E60BF0" w:rsidRDefault="00000000" w:rsidP="002C641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∴a=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c=0, d=0</m:t>
                  </m:r>
                </m:e>
                <m:e>
                  <m:r>
                    <w:rPr>
                      <w:rFonts w:ascii="Cambria Math" w:hAnsi="Cambria Math"/>
                    </w:rPr>
                    <m:t>e=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f=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g= 0, </m:t>
                  </m:r>
                  <m:r>
                    <w:rPr>
                      <w:rFonts w:ascii="Cambria Math" w:hAnsi="Cambria Math"/>
                    </w:rPr>
                    <m:t>h=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i=0, j=0, k=1, l=0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m=0, n=0, O=0, w=1</m:t>
                  </m:r>
                </m:e>
              </m:eqArr>
            </m:e>
          </m:d>
        </m:oMath>
      </m:oMathPara>
    </w:p>
    <w:p w14:paraId="3E544FDB" w14:textId="1BC4BE9C" w:rsidR="00E60BF0" w:rsidRPr="005230FA" w:rsidRDefault="00E60BF0" w:rsidP="002C641D">
      <m:oMathPara>
        <m:oMath>
          <m: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==Rotation , whereby z remains the same</m:t>
          </m:r>
        </m:oMath>
      </m:oMathPara>
    </w:p>
    <w:p w14:paraId="4C40054A" w14:textId="77777777" w:rsidR="005230FA" w:rsidRDefault="005230FA" w:rsidP="002C641D"/>
    <w:p w14:paraId="5C5034CF" w14:textId="5F74C9E3" w:rsidR="005230FA" w:rsidRPr="004A6223" w:rsidRDefault="73DDDB95" w:rsidP="002C641D">
      <w:r>
        <w:t>For Translation (Moving a point from original to the other)</w:t>
      </w:r>
    </w:p>
    <w:p w14:paraId="0628CCE0" w14:textId="1F418C54" w:rsidR="08886C78" w:rsidRDefault="08886C78" w:rsidP="08886C78"/>
    <w:p w14:paraId="21330632" w14:textId="77777777" w:rsidR="004A6223" w:rsidRPr="004A6223" w:rsidRDefault="004A6223" w:rsidP="002C641D"/>
    <w:p w14:paraId="53A0B5AB" w14:textId="2F5399D5" w:rsidR="00095F75" w:rsidRDefault="00833DF8">
      <w:r>
        <w:t>For the perspective Matrix</w:t>
      </w:r>
    </w:p>
    <w:p w14:paraId="24352A4A" w14:textId="30A04A30" w:rsidR="00833DF8" w:rsidRDefault="00FF77D7" w:rsidP="00FF77D7">
      <w:pPr>
        <w:jc w:val="center"/>
      </w:pPr>
      <w:r>
        <w:rPr>
          <w:noProof/>
        </w:rPr>
        <w:lastRenderedPageBreak/>
        <w:drawing>
          <wp:inline distT="0" distB="0" distL="0" distR="0" wp14:anchorId="0553B918" wp14:editId="760F3850">
            <wp:extent cx="5648325" cy="34668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25" cy="346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25C7" w14:textId="78AAD0F4" w:rsidR="00FF77D7" w:rsidRDefault="00FF77D7" w:rsidP="00FF77D7">
      <w:r>
        <w:t>The relationship at which both x and y changes can be related and linked together using trigonometry:</w:t>
      </w:r>
    </w:p>
    <w:p w14:paraId="5EC92C68" w14:textId="33FA4933" w:rsidR="00FF77D7" w:rsidRPr="005223A8" w:rsidRDefault="005223A8" w:rsidP="00FF77D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</m:t>
              </m:r>
            </m:num>
            <m:den>
              <m:r>
                <w:rPr>
                  <w:rFonts w:ascii="Cambria Math" w:hAnsi="Cambria Math"/>
                </w:rPr>
                <m:t>adj</m:t>
              </m:r>
            </m:den>
          </m:f>
        </m:oMath>
      </m:oMathPara>
    </w:p>
    <w:p w14:paraId="40C34234" w14:textId="18C48581" w:rsidR="005223A8" w:rsidRPr="00014ED1" w:rsidRDefault="009F25C1" w:rsidP="00FF77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E33F314" w14:textId="122958F3" w:rsidR="00014ED1" w:rsidRDefault="00014ED1" w:rsidP="00FF77D7">
      <w:r>
        <w:t xml:space="preserve">Both x and y have to be scaled using this factor, </w:t>
      </w:r>
      <w:proofErr w:type="gramStart"/>
      <w:r>
        <w:t>One</w:t>
      </w:r>
      <w:proofErr w:type="gramEnd"/>
      <w:r>
        <w:t xml:space="preserve"> tricky part about this whole idea is the inverse relationship between the </w:t>
      </w:r>
      <w:r w:rsidR="007C391B">
        <w:t xml:space="preserve">movement of the object relative to the user and its </w:t>
      </w:r>
      <w:r w:rsidR="00805B4F">
        <w:t xml:space="preserve">movement relative to the equation. </w:t>
      </w:r>
      <w:r w:rsidR="00601942">
        <w:t xml:space="preserve"> When the FOV or </w:t>
      </w:r>
      <w:r w:rsidR="00112068">
        <w:t xml:space="preserve">Field of view increases then this implies </w:t>
      </w:r>
      <w:r w:rsidR="00A665E2">
        <w:t>less objects that a person is supposed to see. The lesser the f</w:t>
      </w:r>
      <w:r w:rsidR="008D08BA">
        <w:t>ield of view then the more objects the viewer is supposed to see,</w:t>
      </w:r>
    </w:p>
    <w:p w14:paraId="353C301E" w14:textId="684854E7" w:rsidR="008D08BA" w:rsidRPr="00B336B8" w:rsidRDefault="008D08BA" w:rsidP="00FF77D7">
      <m:oMathPara>
        <m:oMath>
          <m:r>
            <w:rPr>
              <w:rFonts w:ascii="Cambria Math" w:hAnsi="Cambria Math"/>
            </w:rPr>
            <m:t>FOV=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8D16EF7" w14:textId="290A91B6" w:rsidR="00B336B8" w:rsidRPr="00DC7F69" w:rsidRDefault="00B336B8" w:rsidP="00FF77D7">
      <w:r>
        <w:t xml:space="preserve">With the idea of </w:t>
      </w:r>
      <w:r w:rsidR="000A3C72">
        <w:t xml:space="preserve">ensuring that the ratios appear as requested by a user, we firstly need to introduce the idea of Aspect ratio, </w:t>
      </w:r>
      <m:oMath>
        <m:r>
          <w:rPr>
            <w:rFonts w:ascii="Cambria Math" w:hAnsi="Cambria Math"/>
          </w:rPr>
          <m:t>Aspect ratio=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canvas.height</m:t>
            </m:r>
          </m:num>
          <m:den>
            <m:r>
              <w:rPr>
                <w:rFonts w:ascii="Cambria Math" w:hAnsi="Cambria Math"/>
              </w:rPr>
              <m:t>canvas.</m:t>
            </m:r>
            <m:r>
              <w:rPr>
                <w:rFonts w:ascii="Cambria Math" w:hAnsi="Cambria Math"/>
              </w:rPr>
              <m:t>width</m:t>
            </m:r>
          </m:den>
        </m:f>
      </m:oMath>
    </w:p>
    <w:p w14:paraId="58B74DD1" w14:textId="59B23EC8" w:rsidR="00DC7F69" w:rsidRDefault="00DC7F69" w:rsidP="00FF77D7">
      <w:r>
        <w:t xml:space="preserve">This idea depends entirely on which part of the canvas is longer, if the width is longer than the height, like the case whereby </w:t>
      </w:r>
      <w:r w:rsidR="00F57F76">
        <w:t xml:space="preserve">our computer screens are 1080 resolution wide and </w:t>
      </w:r>
      <w:r w:rsidR="00F57F76">
        <w:lastRenderedPageBreak/>
        <w:t xml:space="preserve">around 720 long, giving them a rectangular shape, </w:t>
      </w:r>
      <w:r w:rsidR="0009652E">
        <w:t>if you draw a square on such a canvas then the co-ordinates would match a rectang</w:t>
      </w:r>
      <w:r w:rsidR="004346DD">
        <w:t xml:space="preserve">le. </w:t>
      </w:r>
    </w:p>
    <w:p w14:paraId="1D19C039" w14:textId="09ACA042" w:rsidR="004346DD" w:rsidRDefault="004346DD" w:rsidP="00FF77D7">
      <w:r>
        <w:t xml:space="preserve">The z co-ordinate </w:t>
      </w:r>
      <w:r w:rsidR="004E698F">
        <w:t>is responsible for the depth of the object we are drawing on the screen so it is somehow supposed to change:</w:t>
      </w:r>
    </w:p>
    <w:p w14:paraId="3A1E4F84" w14:textId="3B2592A6" w:rsidR="004E698F" w:rsidRDefault="00624F0A" w:rsidP="004E619D">
      <w:pPr>
        <w:jc w:val="center"/>
      </w:pPr>
      <w:r>
        <w:rPr>
          <w:noProof/>
        </w:rPr>
        <w:drawing>
          <wp:inline distT="0" distB="0" distL="0" distR="0" wp14:anchorId="343AC6ED" wp14:editId="07EB053A">
            <wp:extent cx="5168623" cy="331217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23" cy="33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A02" w14:textId="1C23540D" w:rsidR="004243A4" w:rsidRDefault="004E619D" w:rsidP="00624F0A">
      <w:r>
        <w:t xml:space="preserve">Now we need deal with the relationship between the </w:t>
      </w:r>
      <w:r w:rsidR="0050000A">
        <w:t xml:space="preserve">depth of the shape and the ratio between </w:t>
      </w:r>
      <w:r w:rsidR="001804E9">
        <w:t xml:space="preserve">the nearer </w:t>
      </w:r>
      <w:r w:rsidR="004243A4">
        <w:t xml:space="preserve">z-co-ordinate and the </w:t>
      </w:r>
      <w:proofErr w:type="spellStart"/>
      <w:r w:rsidR="004243A4">
        <w:t>z_far</w:t>
      </w:r>
      <w:proofErr w:type="spellEnd"/>
      <w:r w:rsidR="004243A4">
        <w:t xml:space="preserve"> </w:t>
      </w:r>
    </w:p>
    <w:p w14:paraId="77FEF357" w14:textId="414DDCEA" w:rsidR="004243A4" w:rsidRPr="00A82634" w:rsidRDefault="004243A4" w:rsidP="00624F0A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near </m:t>
                  </m:r>
                </m:sub>
              </m:sSub>
            </m:den>
          </m:f>
        </m:oMath>
      </m:oMathPara>
    </w:p>
    <w:p w14:paraId="2CB9173D" w14:textId="41E5F603" w:rsidR="00A82634" w:rsidRDefault="00A82634" w:rsidP="00624F0A">
      <w:r>
        <w:t xml:space="preserve">But due to the scaling and the offset </w:t>
      </w:r>
      <w:r w:rsidR="006323D3">
        <w:t xml:space="preserve">from the screen, we need to offset the total offset value of the </w:t>
      </w:r>
      <w:proofErr w:type="gramStart"/>
      <w:r w:rsidR="006323D3">
        <w:t xml:space="preserve">depth </w:t>
      </w:r>
      <w:r w:rsidR="00092A45">
        <w:t>.</w:t>
      </w:r>
      <w:proofErr w:type="gramEnd"/>
    </w:p>
    <w:p w14:paraId="749933BA" w14:textId="6320E708" w:rsidR="00092A45" w:rsidRPr="004077FA" w:rsidRDefault="00092A45" w:rsidP="00624F0A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actual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near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far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near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near</m:t>
              </m:r>
            </m:sub>
          </m:sSub>
        </m:oMath>
      </m:oMathPara>
    </w:p>
    <w:p w14:paraId="2D3B83D9" w14:textId="20C1B369" w:rsidR="004077FA" w:rsidRDefault="004077FA" w:rsidP="00624F0A">
      <w:r>
        <w:t xml:space="preserve">Using all the information we have obtained so </w:t>
      </w:r>
      <w:proofErr w:type="gramStart"/>
      <w:r>
        <w:t>far,</w:t>
      </w:r>
      <w:proofErr w:type="gramEnd"/>
      <w:r>
        <w:t xml:space="preserve"> we can </w:t>
      </w:r>
      <w:r w:rsidR="00814756">
        <w:t>start deriving our Projection Matrix or Perspective Matrix</w:t>
      </w:r>
    </w:p>
    <w:p w14:paraId="76545F38" w14:textId="77777777" w:rsidR="00814756" w:rsidRDefault="00814756" w:rsidP="00624F0A"/>
    <w:p w14:paraId="319C7D8E" w14:textId="06C2B6E5" w:rsidR="00814756" w:rsidRPr="00CB61C1" w:rsidRDefault="00814756" w:rsidP="00624F0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x×FOV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Y×FOV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far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far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near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far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far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near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near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29F779" w14:textId="73A4A849" w:rsidR="00CB61C1" w:rsidRPr="00041915" w:rsidRDefault="00CB61C1" w:rsidP="00624F0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ax+by+cz+dw=x×FOV</m:t>
                  </m:r>
                </m:e>
                <m:e>
                  <m:r>
                    <w:rPr>
                      <w:rFonts w:ascii="Cambria Math" w:hAnsi="Cambria Math"/>
                    </w:rPr>
                    <m:t>ex+f</m:t>
                  </m:r>
                  <m:r>
                    <w:rPr>
                      <w:rFonts w:ascii="Cambria Math" w:hAnsi="Cambria Math"/>
                    </w:rPr>
                    <m:t>y+gz+hw=Y×FOV</m:t>
                  </m:r>
                </m:e>
                <m:e>
                  <m:r>
                    <w:rPr>
                      <w:rFonts w:ascii="Cambria Math" w:hAnsi="Cambria Math"/>
                    </w:rPr>
                    <m:t>ix+jy+kz+lw=</m:t>
                  </m:r>
                  <m:r>
                    <w:rPr>
                      <w:rFonts w:ascii="Cambria Math" w:hAnsi="Cambria Math"/>
                    </w:rPr>
                    <m:t>z×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far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far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near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far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far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near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near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mx+ny+oz+pw=1</m:t>
                  </m:r>
                </m:e>
              </m:eqArr>
            </m:e>
          </m:d>
        </m:oMath>
      </m:oMathPara>
    </w:p>
    <w:p w14:paraId="3345BFD7" w14:textId="01D3ED29" w:rsidR="00041915" w:rsidRPr="00330B01" w:rsidRDefault="00041915" w:rsidP="00624F0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a=FOV, j=0, k=0, </m:t>
                  </m:r>
                  <m:r>
                    <w:rPr>
                      <w:rFonts w:ascii="Cambria Math" w:hAnsi="Cambria Math"/>
                    </w:rPr>
                    <m:t>l=0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e=0, f=FOV, g=0, </m:t>
                  </m:r>
                  <m:r>
                    <w:rPr>
                      <w:rFonts w:ascii="Cambria Math" w:hAnsi="Cambria Math"/>
                    </w:rPr>
                    <m:t>h=0</m:t>
                  </m:r>
                </m:e>
                <m:e>
                  <m:r>
                    <w:rPr>
                      <w:rFonts w:ascii="Cambria Math" w:hAnsi="Cambria Math"/>
                    </w:rPr>
                    <m:t>i=0, j=0, 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near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l=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near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near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m=0, </m:t>
                  </m:r>
                  <m:r>
                    <w:rPr>
                      <w:rFonts w:ascii="Cambria Math" w:eastAsia="Cambria Math" w:hAnsi="Cambria Math" w:cs="Cambria Math"/>
                    </w:rPr>
                    <m:t>n=0, o=0, p=1</m:t>
                  </m:r>
                </m:e>
              </m:eqArr>
            </m:e>
          </m:d>
        </m:oMath>
      </m:oMathPara>
    </w:p>
    <w:p w14:paraId="4FCE22F0" w14:textId="62688BF5" w:rsidR="00330B01" w:rsidRPr="005230E5" w:rsidRDefault="00330B01" w:rsidP="00624F0A">
      <m:oMathPara>
        <m:oMathParaPr>
          <m:jc m:val="center"/>
        </m:oMathParaPr>
        <m:oMath>
          <m:r>
            <w:rPr>
              <w:rFonts w:ascii="Cambria Math" w:hAnsi="Cambria Math"/>
            </w:rPr>
            <m:t>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FOV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far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near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near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near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BBE8D1" w14:textId="2EB37C47" w:rsidR="005230E5" w:rsidRPr="005230E5" w:rsidRDefault="005230E5" w:rsidP="00624F0A"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func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far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near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near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near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46CE7A8" w14:textId="77777777" w:rsidR="00C05426" w:rsidRPr="00C05426" w:rsidRDefault="00C05426" w:rsidP="00624F0A"/>
    <w:sectPr w:rsidR="00C05426" w:rsidRPr="00C0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4314D8"/>
    <w:rsid w:val="00001C16"/>
    <w:rsid w:val="00014ED1"/>
    <w:rsid w:val="00041915"/>
    <w:rsid w:val="00092A45"/>
    <w:rsid w:val="00095F75"/>
    <w:rsid w:val="0009652E"/>
    <w:rsid w:val="000A3C72"/>
    <w:rsid w:val="000E55A8"/>
    <w:rsid w:val="00112068"/>
    <w:rsid w:val="001804E9"/>
    <w:rsid w:val="001848E0"/>
    <w:rsid w:val="00187863"/>
    <w:rsid w:val="00196A95"/>
    <w:rsid w:val="001E767C"/>
    <w:rsid w:val="00232190"/>
    <w:rsid w:val="002828D1"/>
    <w:rsid w:val="002A00A0"/>
    <w:rsid w:val="002C641D"/>
    <w:rsid w:val="002C6B1F"/>
    <w:rsid w:val="002D28B0"/>
    <w:rsid w:val="00330B01"/>
    <w:rsid w:val="00377F54"/>
    <w:rsid w:val="003B5DAA"/>
    <w:rsid w:val="003E10C3"/>
    <w:rsid w:val="004077FA"/>
    <w:rsid w:val="004243A4"/>
    <w:rsid w:val="004346DD"/>
    <w:rsid w:val="004A6223"/>
    <w:rsid w:val="004B0544"/>
    <w:rsid w:val="004B21BB"/>
    <w:rsid w:val="004D0211"/>
    <w:rsid w:val="004E619D"/>
    <w:rsid w:val="004E698F"/>
    <w:rsid w:val="0050000A"/>
    <w:rsid w:val="005223A8"/>
    <w:rsid w:val="005230E5"/>
    <w:rsid w:val="005230FA"/>
    <w:rsid w:val="005913E4"/>
    <w:rsid w:val="005B1239"/>
    <w:rsid w:val="005D7120"/>
    <w:rsid w:val="00601942"/>
    <w:rsid w:val="00624F0A"/>
    <w:rsid w:val="006323D3"/>
    <w:rsid w:val="007C391B"/>
    <w:rsid w:val="007D16A5"/>
    <w:rsid w:val="00805B4F"/>
    <w:rsid w:val="00814756"/>
    <w:rsid w:val="00833DF8"/>
    <w:rsid w:val="00856D1E"/>
    <w:rsid w:val="0088094A"/>
    <w:rsid w:val="008D08BA"/>
    <w:rsid w:val="009169BB"/>
    <w:rsid w:val="00974A42"/>
    <w:rsid w:val="00992729"/>
    <w:rsid w:val="009946BC"/>
    <w:rsid w:val="00997A6F"/>
    <w:rsid w:val="009C75B2"/>
    <w:rsid w:val="009D3D6E"/>
    <w:rsid w:val="009F25C1"/>
    <w:rsid w:val="00A27BE6"/>
    <w:rsid w:val="00A30F06"/>
    <w:rsid w:val="00A43C1A"/>
    <w:rsid w:val="00A479DC"/>
    <w:rsid w:val="00A545DC"/>
    <w:rsid w:val="00A665E2"/>
    <w:rsid w:val="00A67488"/>
    <w:rsid w:val="00A82634"/>
    <w:rsid w:val="00AC4A34"/>
    <w:rsid w:val="00B336B8"/>
    <w:rsid w:val="00B34EE9"/>
    <w:rsid w:val="00B9160C"/>
    <w:rsid w:val="00C05426"/>
    <w:rsid w:val="00C4464E"/>
    <w:rsid w:val="00C46D5C"/>
    <w:rsid w:val="00C80422"/>
    <w:rsid w:val="00CB61C1"/>
    <w:rsid w:val="00CB75F3"/>
    <w:rsid w:val="00D27F54"/>
    <w:rsid w:val="00D350A4"/>
    <w:rsid w:val="00DC7F69"/>
    <w:rsid w:val="00E319F7"/>
    <w:rsid w:val="00E36B7B"/>
    <w:rsid w:val="00E60BF0"/>
    <w:rsid w:val="00F5545D"/>
    <w:rsid w:val="00F57F76"/>
    <w:rsid w:val="00FD7177"/>
    <w:rsid w:val="00FF77D7"/>
    <w:rsid w:val="08886C78"/>
    <w:rsid w:val="224314D8"/>
    <w:rsid w:val="310F6A86"/>
    <w:rsid w:val="52FDE0E2"/>
    <w:rsid w:val="73DDD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314D8"/>
  <w15:chartTrackingRefBased/>
  <w15:docId w15:val="{013D6A71-77A2-464F-A755-22CE3A4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4A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Samukelo Gift Msimanga</dc:creator>
  <cp:keywords/>
  <dc:description/>
  <cp:lastModifiedBy>Samukelo Gift Msimanga</cp:lastModifiedBy>
  <cp:revision>89</cp:revision>
  <dcterms:created xsi:type="dcterms:W3CDTF">2024-04-03T09:12:00Z</dcterms:created>
  <dcterms:modified xsi:type="dcterms:W3CDTF">2024-04-12T22:47:00Z</dcterms:modified>
</cp:coreProperties>
</file>