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Как проводится устранение расходимости. Вводится маленькая масса фотона.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результате меняется кинематика и фазовый объем.</w:t>
      </w:r>
    </w:p>
    <w:p w:rsidR="00626A7A" w:rsidRPr="009C4489" w:rsidRDefault="00626A7A" w:rsidP="00626A7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26A7A" w:rsidRPr="00626A7A" w:rsidRDefault="00626A7A" w:rsidP="00626A7A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Расходится только член (1) в сечении, который равен: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91758B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от упругого рассеяния</m:t>
          </m:r>
        </m:oMath>
      </m:oMathPara>
    </w:p>
    <w:p w:rsidR="00626A7A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интегрировать при малых </w:t>
      </w:r>
      <m:oMath>
        <m:r>
          <w:rPr>
            <w:rFonts w:ascii="Cambria Math" w:hAnsi="Cambria Math" w:cs="Times New Roman"/>
            <w:sz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кинематика будет как в упругом рассеянии. Обоснуем это с помощью леммы.</w:t>
      </w: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Лемма:</w:t>
      </w:r>
    </w:p>
    <w:p w:rsidR="00626A7A" w:rsidRDefault="001A255A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</w:p>
    <w:p w:rsidR="001A255A" w:rsidRP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μ)</m:t>
          </m:r>
        </m:oMath>
      </m:oMathPara>
    </w:p>
    <w:p w:rsid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1A255A" w:rsidRPr="00A17616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([0,1)×[0,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])</m:t>
          </m:r>
        </m:oMath>
      </m:oMathPara>
    </w:p>
    <w:p w:rsid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A17616" w:rsidRPr="00195FC5" w:rsidRDefault="00A17616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+O(</m:t>
          </m:r>
          <m:r>
            <w:rPr>
              <w:rFonts w:ascii="Cambria Math" w:hAnsi="Cambria Math" w:cs="Times New Roman"/>
              <w:sz w:val="28"/>
              <w:szCs w:val="28"/>
            </w:rPr>
            <m:t>ϵ)</m:t>
          </m:r>
        </m:oMath>
      </m:oMathPara>
    </w:p>
    <w:p w:rsidR="001A255A" w:rsidRDefault="00A17616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,0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⋅∆f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⋅C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=Cϵ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17616" w:rsidRDefault="00195FC5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нашем интеграле в роли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</w:t>
      </w:r>
    </w:p>
    <w:p w:rsidR="00195FC5" w:rsidRPr="006F1029" w:rsidRDefault="00195FC5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,p,k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195FC5" w:rsidRDefault="006F1029" w:rsidP="006F10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леммы достаточно, чтобы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гладко зависела от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sub>
        </m:sSub>
      </m:oMath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Это следует из кинематики, которая задается уравнениями</w:t>
      </w:r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</w:p>
    <w:p w:rsidR="006F1029" w:rsidRPr="00743D80" w:rsidRDefault="006F1029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⋅q=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acc>
        </m:oMath>
      </m:oMathPara>
    </w:p>
    <w:p w:rsidR="00743D80" w:rsidRPr="002D0EAE" w:rsidRDefault="00743D80" w:rsidP="00743D80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=y,  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=&gt;</m:t>
          </m:r>
          <m:r>
            <w:rPr>
              <w:rFonts w:ascii="Cambria Math" w:hAnsi="Cambria Math" w:cs="Times New Roman"/>
              <w:sz w:val="28"/>
            </w:rPr>
            <m:t>q=xy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теореме о неявной функции.</w:t>
      </w:r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F-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 и </m:t>
          </m:r>
        </m:oMath>
      </m:oMathPara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Pr="002E722E" w:rsidRDefault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3D80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722E"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t>гда в интеграле переменные разделяются, в результате добавка к сечению – это сечение упругого рассеяния умноженная на фактор</w:t>
      </w:r>
    </w:p>
    <w:p w:rsidR="002E722E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722E" w:rsidRP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интеграл:</w:t>
      </w:r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P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+B-A⋅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:rsidR="00AA2A8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den>
              </m:f>
            </m:e>
          </m:func>
        </m:oMath>
      </m:oMathPara>
    </w:p>
    <w:p w:rsidR="00406D6D" w:rsidRPr="00C34256" w:rsidRDefault="00406D6D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Слагаемое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77B">
        <w:rPr>
          <w:rFonts w:ascii="Times New Roman" w:eastAsiaTheme="minorEastAsia" w:hAnsi="Times New Roman" w:cs="Times New Roman"/>
          <w:sz w:val="28"/>
          <w:szCs w:val="28"/>
        </w:rPr>
        <w:t>является крайне громоздким и проинтегрировать его можно только численно. Однако им можно пренебречь, и вот каким образом:</w:t>
      </w:r>
    </w:p>
    <w:p w:rsidR="00A6177B" w:rsidRDefault="00A6177B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сечения неупругого процесса мы имеем фактор подавления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Инфракрасную расходимость сокращает вклад от петлевой диаграммы с упругим рассеянием. Тогда, если область упругого взаимодействия небольшая по сравнению с неупругим (будем считать, что она характеризуется фактором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общее сечение будет иметь фактор подавления порядка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~1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вклад от слагаемого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и его относительный вклад будет порядка</w:t>
      </w:r>
    </w:p>
    <w:p w:rsidR="00A6177B" w:rsidRPr="00881400" w:rsidRDefault="00A6177B" w:rsidP="00406D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≪1</m:t>
          </m:r>
        </m:oMath>
      </m:oMathPara>
    </w:p>
    <w:p w:rsidR="00881400" w:rsidRPr="00881400" w:rsidRDefault="00881400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эти слагаемые можно не учитывать.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34256" w:rsidRPr="002E722E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6D6D" w:rsidRPr="00C34256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C342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406D6D" w:rsidRPr="0037109B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37109B" w:rsidRP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интегрирование по углам делается просто</w:t>
      </w:r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dq2πd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-pq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то, что</w:t>
      </w:r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(A-B)(A+B)</m:t>
              </m:r>
            </m:den>
          </m:f>
        </m:oMath>
      </m:oMathPara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F24FEA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</m:t>
          </m:r>
        </m:oMath>
      </m:oMathPara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4-скалярное произведение дает три вклада, первые два из них равны единице.</w:t>
      </w:r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F24FEA" w:rsidRPr="0037109B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смотрим на третье слагаемое.</w:t>
      </w:r>
    </w:p>
    <w:p w:rsidR="0037109B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F24FEA" w:rsidRPr="005F61ED" w:rsidRDefault="00F24FEA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F61ED" w:rsidRPr="005F61ED" w:rsidRDefault="005F61E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угол между импульсами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61ED" w:rsidRPr="00845302" w:rsidRDefault="00A97271" w:rsidP="005F61ED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97271">
        <w:rPr>
          <w:rFonts w:ascii="Times New Roman" w:eastAsiaTheme="minorEastAsia" w:hAnsi="Times New Roman" w:cs="Times New Roman"/>
          <w:color w:val="FF0000"/>
          <w:sz w:val="28"/>
          <w:szCs w:val="28"/>
        </w:rPr>
        <w:t>И как это интегрировать, скажите?</w:t>
      </w:r>
      <w:r w:rsidR="00845302" w:rsidRPr="0084530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845302">
        <w:rPr>
          <w:rFonts w:ascii="Times New Roman" w:eastAsiaTheme="minorEastAsia" w:hAnsi="Times New Roman" w:cs="Times New Roman"/>
          <w:color w:val="FF0000"/>
          <w:sz w:val="28"/>
          <w:szCs w:val="28"/>
        </w:rPr>
        <w:t>Надеюсь, не численно?</w:t>
      </w:r>
    </w:p>
    <w:p w:rsidR="005F61ED" w:rsidRPr="00845302" w:rsidRDefault="005F61E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4256" w:rsidRPr="005F61ED" w:rsidRDefault="00C34256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C34256" w:rsidRPr="005F61ED" w:rsidSect="00626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A"/>
    <w:rsid w:val="00195FC5"/>
    <w:rsid w:val="001A255A"/>
    <w:rsid w:val="002E722E"/>
    <w:rsid w:val="0037109B"/>
    <w:rsid w:val="00406D6D"/>
    <w:rsid w:val="005F61ED"/>
    <w:rsid w:val="00626A7A"/>
    <w:rsid w:val="006F1029"/>
    <w:rsid w:val="00743D80"/>
    <w:rsid w:val="00845302"/>
    <w:rsid w:val="00881400"/>
    <w:rsid w:val="0091758B"/>
    <w:rsid w:val="00975A0B"/>
    <w:rsid w:val="00A17616"/>
    <w:rsid w:val="00A273C1"/>
    <w:rsid w:val="00A6177B"/>
    <w:rsid w:val="00A97271"/>
    <w:rsid w:val="00AA2A8D"/>
    <w:rsid w:val="00C34256"/>
    <w:rsid w:val="00CD0F6A"/>
    <w:rsid w:val="00F2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8E7A"/>
  <w15:chartTrackingRefBased/>
  <w15:docId w15:val="{FAC89E07-1918-4558-A593-DA7D8FEE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7662-1E94-4835-9607-CD963623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6</cp:revision>
  <dcterms:created xsi:type="dcterms:W3CDTF">2021-04-21T14:46:00Z</dcterms:created>
  <dcterms:modified xsi:type="dcterms:W3CDTF">2021-04-21T19:32:00Z</dcterms:modified>
</cp:coreProperties>
</file>