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3C90B" w14:textId="77777777" w:rsidR="00B22D5D" w:rsidRPr="003B366E" w:rsidRDefault="00B22D5D" w:rsidP="00B22D5D">
      <w:pPr>
        <w:pStyle w:val="a3"/>
        <w:jc w:val="center"/>
        <w:rPr>
          <w:b/>
          <w:bCs/>
          <w:sz w:val="52"/>
          <w:szCs w:val="52"/>
          <w:lang w:val="en-US"/>
        </w:rPr>
      </w:pPr>
    </w:p>
    <w:p w14:paraId="6819BF9E" w14:textId="77777777" w:rsidR="00B22D5D" w:rsidRDefault="00B22D5D" w:rsidP="00B22D5D">
      <w:pPr>
        <w:pStyle w:val="a3"/>
        <w:jc w:val="center"/>
        <w:rPr>
          <w:b/>
          <w:bCs/>
          <w:sz w:val="52"/>
          <w:szCs w:val="52"/>
        </w:rPr>
      </w:pPr>
    </w:p>
    <w:p w14:paraId="23EC68D5" w14:textId="77777777" w:rsidR="00B22D5D" w:rsidRDefault="00B22D5D" w:rsidP="00B22D5D">
      <w:pPr>
        <w:pStyle w:val="a3"/>
        <w:jc w:val="center"/>
        <w:rPr>
          <w:b/>
          <w:bCs/>
          <w:sz w:val="52"/>
          <w:szCs w:val="52"/>
        </w:rPr>
      </w:pPr>
    </w:p>
    <w:p w14:paraId="7244CE4F" w14:textId="77777777" w:rsidR="00B22D5D" w:rsidRDefault="00B22D5D" w:rsidP="00B22D5D">
      <w:pPr>
        <w:pStyle w:val="a3"/>
        <w:jc w:val="center"/>
        <w:rPr>
          <w:b/>
          <w:bCs/>
          <w:sz w:val="52"/>
          <w:szCs w:val="52"/>
        </w:rPr>
      </w:pPr>
    </w:p>
    <w:p w14:paraId="58FDECB3" w14:textId="77777777" w:rsidR="00B22D5D" w:rsidRDefault="00B22D5D" w:rsidP="00B22D5D">
      <w:pPr>
        <w:pStyle w:val="a3"/>
        <w:jc w:val="center"/>
        <w:rPr>
          <w:b/>
          <w:bCs/>
          <w:sz w:val="52"/>
          <w:szCs w:val="52"/>
        </w:rPr>
      </w:pPr>
    </w:p>
    <w:p w14:paraId="46E4FC61" w14:textId="77777777" w:rsidR="00B22D5D" w:rsidRDefault="00B22D5D" w:rsidP="00B22D5D">
      <w:pPr>
        <w:pStyle w:val="a3"/>
        <w:jc w:val="center"/>
        <w:rPr>
          <w:b/>
          <w:bCs/>
          <w:sz w:val="52"/>
          <w:szCs w:val="52"/>
        </w:rPr>
      </w:pPr>
    </w:p>
    <w:p w14:paraId="14B67D97" w14:textId="77777777" w:rsidR="00DA5BEB" w:rsidRDefault="003B366E" w:rsidP="00B22D5D">
      <w:pPr>
        <w:pStyle w:val="a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ЯЗЫК ПРОГРАММИРОВАНИЯ</w:t>
      </w:r>
      <w:r w:rsidR="00BA3191">
        <w:rPr>
          <w:b/>
          <w:bCs/>
          <w:sz w:val="52"/>
          <w:szCs w:val="52"/>
        </w:rPr>
        <w:t xml:space="preserve"> «Хризантемный язык»</w:t>
      </w:r>
      <w:r w:rsidR="00DA5BEB">
        <w:rPr>
          <w:b/>
          <w:bCs/>
          <w:sz w:val="52"/>
          <w:szCs w:val="52"/>
        </w:rPr>
        <w:t xml:space="preserve"> (</w:t>
      </w:r>
      <w:proofErr w:type="spellStart"/>
      <w:r w:rsidR="00DA5BEB">
        <w:rPr>
          <w:b/>
          <w:bCs/>
          <w:sz w:val="52"/>
          <w:szCs w:val="52"/>
          <w:lang w:val="en-US"/>
        </w:rPr>
        <w:t>Kikkago</w:t>
      </w:r>
      <w:proofErr w:type="spellEnd"/>
      <w:r w:rsidR="00DA5BEB">
        <w:rPr>
          <w:b/>
          <w:bCs/>
          <w:sz w:val="52"/>
          <w:szCs w:val="52"/>
        </w:rPr>
        <w:t>)</w:t>
      </w:r>
    </w:p>
    <w:p w14:paraId="417F4E3A" w14:textId="026FC3C8" w:rsidR="00704C4F" w:rsidRPr="00C05EA5" w:rsidRDefault="00BA3191" w:rsidP="00B22D5D">
      <w:pPr>
        <w:pStyle w:val="a3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/>
        </w:rPr>
        <w:t>「菊花語」</w:t>
      </w:r>
    </w:p>
    <w:p w14:paraId="35FFB25C" w14:textId="3947DDB4" w:rsidR="00704C4F" w:rsidRDefault="00704C4F" w:rsidP="00B22D5D">
      <w:pPr>
        <w:pStyle w:val="a3"/>
        <w:jc w:val="center"/>
        <w:rPr>
          <w:b/>
          <w:bCs/>
          <w:sz w:val="52"/>
          <w:szCs w:val="52"/>
        </w:rPr>
      </w:pPr>
      <w:r w:rsidRPr="00B22D5D">
        <w:rPr>
          <w:b/>
          <w:bCs/>
          <w:sz w:val="52"/>
          <w:szCs w:val="52"/>
        </w:rPr>
        <w:t>РУКОВОДСТВО ПОЛЬЗОВАТЕЛЯ</w:t>
      </w:r>
    </w:p>
    <w:p w14:paraId="12B82EC6" w14:textId="77777777" w:rsidR="0035394E" w:rsidRDefault="0035394E" w:rsidP="00A331C4">
      <w:pPr>
        <w:pStyle w:val="a3"/>
        <w:rPr>
          <w:b/>
          <w:bCs/>
          <w:sz w:val="52"/>
          <w:szCs w:val="52"/>
        </w:rPr>
      </w:pPr>
    </w:p>
    <w:p w14:paraId="67DE730D" w14:textId="77777777" w:rsidR="00F005C5" w:rsidRPr="00E002AE" w:rsidRDefault="00F005C5" w:rsidP="007F0ED4">
      <w:pPr>
        <w:pStyle w:val="a3"/>
        <w:rPr>
          <w:b/>
          <w:bCs/>
          <w:sz w:val="82"/>
          <w:szCs w:val="82"/>
        </w:rPr>
      </w:pPr>
    </w:p>
    <w:p w14:paraId="7A877E72" w14:textId="05D25F96" w:rsidR="0035394E" w:rsidRDefault="00E964CD" w:rsidP="00CB0832">
      <w:pPr>
        <w:pStyle w:val="a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Научная группа</w:t>
      </w:r>
      <w:r w:rsidR="00FC4043">
        <w:rPr>
          <w:b/>
          <w:bCs/>
          <w:sz w:val="34"/>
          <w:szCs w:val="34"/>
        </w:rPr>
        <w:t>:</w:t>
      </w:r>
    </w:p>
    <w:p w14:paraId="23F53867" w14:textId="449124E2" w:rsidR="000E63D4" w:rsidRPr="00E964CD" w:rsidRDefault="000E63D4" w:rsidP="00CB0832">
      <w:pPr>
        <w:pStyle w:val="a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Аматэрасу</w:t>
      </w:r>
      <w:r w:rsidR="001C201B">
        <w:rPr>
          <w:b/>
          <w:bCs/>
          <w:sz w:val="34"/>
          <w:szCs w:val="34"/>
        </w:rPr>
        <w:t>-о</w:t>
      </w:r>
      <w:r>
        <w:rPr>
          <w:b/>
          <w:bCs/>
          <w:sz w:val="34"/>
          <w:szCs w:val="34"/>
        </w:rPr>
        <w:t>-</w:t>
      </w:r>
      <w:proofErr w:type="spellStart"/>
      <w:r>
        <w:rPr>
          <w:b/>
          <w:bCs/>
          <w:sz w:val="34"/>
          <w:szCs w:val="34"/>
        </w:rPr>
        <w:t>миками</w:t>
      </w:r>
      <w:proofErr w:type="spellEnd"/>
    </w:p>
    <w:p w14:paraId="6B1DFD15" w14:textId="4BAECFBD" w:rsidR="007F0ED4" w:rsidRDefault="007F0ED4" w:rsidP="00CB0832">
      <w:pPr>
        <w:pStyle w:val="a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Сергей Львович</w:t>
      </w:r>
    </w:p>
    <w:p w14:paraId="6F8E2341" w14:textId="0C64650C" w:rsidR="008365BE" w:rsidRDefault="007F0ED4" w:rsidP="00CB0832">
      <w:pPr>
        <w:pStyle w:val="a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Вера Алексеевна</w:t>
      </w:r>
    </w:p>
    <w:p w14:paraId="4EC24E42" w14:textId="74F79BF6" w:rsidR="000C3AAC" w:rsidRDefault="007F0ED4" w:rsidP="000C3AAC">
      <w:pPr>
        <w:pStyle w:val="a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Кошка Юко</w:t>
      </w:r>
      <w:r w:rsidR="000C3AAC" w:rsidRPr="000C3AAC">
        <w:rPr>
          <w:b/>
          <w:bCs/>
          <w:sz w:val="34"/>
          <w:szCs w:val="34"/>
        </w:rPr>
        <w:t xml:space="preserve"> </w:t>
      </w:r>
    </w:p>
    <w:p w14:paraId="3A566A96" w14:textId="5A2722D4" w:rsidR="00F005C5" w:rsidRPr="00435D34" w:rsidRDefault="000C3AAC" w:rsidP="00CB0832">
      <w:pPr>
        <w:pStyle w:val="a3"/>
        <w:jc w:val="center"/>
        <w:rPr>
          <w:b/>
          <w:bCs/>
          <w:sz w:val="34"/>
          <w:szCs w:val="34"/>
        </w:rPr>
      </w:pPr>
      <w:proofErr w:type="spellStart"/>
      <w:r w:rsidRPr="0093503D">
        <w:rPr>
          <w:b/>
          <w:bCs/>
          <w:sz w:val="34"/>
          <w:szCs w:val="34"/>
        </w:rPr>
        <w:t>Ивакава</w:t>
      </w:r>
      <w:proofErr w:type="spellEnd"/>
      <w:r w:rsidRPr="0093503D">
        <w:rPr>
          <w:b/>
          <w:bCs/>
          <w:sz w:val="34"/>
          <w:szCs w:val="34"/>
        </w:rPr>
        <w:t xml:space="preserve"> </w:t>
      </w:r>
      <w:proofErr w:type="spellStart"/>
      <w:r w:rsidRPr="0093503D">
        <w:rPr>
          <w:b/>
          <w:bCs/>
          <w:sz w:val="34"/>
          <w:szCs w:val="34"/>
        </w:rPr>
        <w:t>Ацуко</w:t>
      </w:r>
      <w:proofErr w:type="spellEnd"/>
    </w:p>
    <w:p w14:paraId="109820E3" w14:textId="3D810045" w:rsidR="00435D34" w:rsidRPr="00E002AE" w:rsidRDefault="0023496C" w:rsidP="00CB0832">
      <w:pPr>
        <w:pStyle w:val="a3"/>
        <w:jc w:val="center"/>
        <w:rPr>
          <w:b/>
          <w:bCs/>
          <w:sz w:val="34"/>
          <w:szCs w:val="34"/>
        </w:rPr>
      </w:pPr>
      <w:r w:rsidRPr="00E002AE">
        <w:rPr>
          <w:rFonts w:hint="eastAsia"/>
          <w:b/>
          <w:bCs/>
          <w:sz w:val="34"/>
          <w:szCs w:val="34"/>
        </w:rPr>
        <w:t>2024</w:t>
      </w:r>
      <w:r>
        <w:rPr>
          <w:rFonts w:hint="eastAsia"/>
          <w:b/>
          <w:bCs/>
          <w:sz w:val="34"/>
          <w:szCs w:val="34"/>
          <w:lang w:val="en-US"/>
        </w:rPr>
        <w:t>年</w:t>
      </w:r>
    </w:p>
    <w:p w14:paraId="1CD5A4FD" w14:textId="084C4816" w:rsidR="00B03969" w:rsidRPr="006031FE" w:rsidRDefault="00761224" w:rsidP="00B22D5D">
      <w:pPr>
        <w:pStyle w:val="a3"/>
        <w:jc w:val="center"/>
        <w:rPr>
          <w:i/>
          <w:iCs/>
          <w:sz w:val="30"/>
          <w:szCs w:val="30"/>
        </w:rPr>
      </w:pPr>
      <w:r w:rsidRPr="006031FE">
        <w:rPr>
          <w:i/>
          <w:iCs/>
          <w:sz w:val="30"/>
          <w:szCs w:val="30"/>
        </w:rPr>
        <w:lastRenderedPageBreak/>
        <w:t xml:space="preserve">Посвящается памяти </w:t>
      </w:r>
      <w:r w:rsidR="00370EB0" w:rsidRPr="006031FE">
        <w:rPr>
          <w:i/>
          <w:iCs/>
          <w:sz w:val="30"/>
          <w:szCs w:val="30"/>
        </w:rPr>
        <w:t xml:space="preserve">Ады </w:t>
      </w:r>
      <w:r w:rsidR="00551A8E" w:rsidRPr="006031FE">
        <w:rPr>
          <w:i/>
          <w:iCs/>
          <w:sz w:val="30"/>
          <w:szCs w:val="30"/>
        </w:rPr>
        <w:t>Лавлейс</w:t>
      </w:r>
      <w:r w:rsidR="00370EB0" w:rsidRPr="006031FE">
        <w:rPr>
          <w:i/>
          <w:iCs/>
          <w:sz w:val="30"/>
          <w:szCs w:val="30"/>
        </w:rPr>
        <w:t xml:space="preserve">, </w:t>
      </w:r>
      <w:r w:rsidR="007300A3" w:rsidRPr="006031FE">
        <w:rPr>
          <w:i/>
          <w:iCs/>
          <w:sz w:val="30"/>
          <w:szCs w:val="30"/>
        </w:rPr>
        <w:t>Алана Тьюринга, Эмиля Поста</w:t>
      </w:r>
      <w:r w:rsidR="00DD3F3D">
        <w:rPr>
          <w:i/>
          <w:iCs/>
          <w:sz w:val="30"/>
          <w:szCs w:val="30"/>
        </w:rPr>
        <w:t xml:space="preserve"> и</w:t>
      </w:r>
      <w:r w:rsidR="00473DE1">
        <w:rPr>
          <w:i/>
          <w:iCs/>
          <w:sz w:val="30"/>
          <w:szCs w:val="30"/>
        </w:rPr>
        <w:t xml:space="preserve"> </w:t>
      </w:r>
      <w:r w:rsidR="00CF5DD4" w:rsidRPr="006031FE">
        <w:rPr>
          <w:i/>
          <w:iCs/>
          <w:sz w:val="30"/>
          <w:szCs w:val="30"/>
        </w:rPr>
        <w:t>Кэтлин Бут</w:t>
      </w:r>
      <w:r w:rsidR="00383CF3">
        <w:rPr>
          <w:i/>
          <w:iCs/>
          <w:sz w:val="30"/>
          <w:szCs w:val="30"/>
        </w:rPr>
        <w:t xml:space="preserve"> </w:t>
      </w:r>
    </w:p>
    <w:p w14:paraId="1EEED158" w14:textId="4C9AAD66" w:rsidR="002D341D" w:rsidRPr="009A1FBD" w:rsidRDefault="00567260" w:rsidP="00831239">
      <w:pPr>
        <w:pStyle w:val="a3"/>
        <w:rPr>
          <w:b/>
          <w:bCs/>
          <w:sz w:val="34"/>
          <w:szCs w:val="34"/>
        </w:rPr>
      </w:pPr>
      <w:r w:rsidRPr="009A1FBD">
        <w:rPr>
          <w:b/>
          <w:bCs/>
          <w:sz w:val="34"/>
          <w:szCs w:val="34"/>
        </w:rPr>
        <w:t>Содержание:</w:t>
      </w:r>
    </w:p>
    <w:p w14:paraId="2E4BFB58" w14:textId="257C435B" w:rsidR="00407DA4" w:rsidRPr="00407DA4" w:rsidRDefault="00A35CF5" w:rsidP="00297352">
      <w:pPr>
        <w:pStyle w:val="ab"/>
        <w:numPr>
          <w:ilvl w:val="0"/>
          <w:numId w:val="9"/>
        </w:numPr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Общая информация</w:t>
      </w:r>
      <w:r w:rsidR="004A0D0A">
        <w:rPr>
          <w:rFonts w:ascii="Times New Roman" w:hAnsi="Times New Roman"/>
          <w:sz w:val="34"/>
          <w:szCs w:val="34"/>
          <w:lang w:val="en-US"/>
        </w:rPr>
        <w:t>________________________________</w:t>
      </w:r>
      <w:r w:rsidR="00B8358B">
        <w:rPr>
          <w:rFonts w:ascii="Times New Roman" w:hAnsi="Times New Roman"/>
          <w:sz w:val="34"/>
          <w:szCs w:val="34"/>
          <w:lang w:val="en-US"/>
        </w:rPr>
        <w:t>3</w:t>
      </w:r>
    </w:p>
    <w:p w14:paraId="5BCFBA98" w14:textId="4958BEDB" w:rsidR="006B6CB8" w:rsidRPr="005B467C" w:rsidRDefault="005A6863" w:rsidP="00297352">
      <w:pPr>
        <w:pStyle w:val="ab"/>
        <w:numPr>
          <w:ilvl w:val="0"/>
          <w:numId w:val="9"/>
        </w:numPr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Низкий стиль</w:t>
      </w:r>
      <w:r w:rsidR="00297352" w:rsidRPr="005B467C">
        <w:rPr>
          <w:rFonts w:ascii="Times New Roman" w:hAnsi="Times New Roman"/>
          <w:sz w:val="34"/>
          <w:szCs w:val="34"/>
        </w:rPr>
        <w:t>: лента</w:t>
      </w:r>
      <w:r w:rsidR="006F39EC">
        <w:rPr>
          <w:rFonts w:ascii="Times New Roman" w:hAnsi="Times New Roman"/>
          <w:sz w:val="34"/>
          <w:szCs w:val="34"/>
        </w:rPr>
        <w:t>________</w:t>
      </w:r>
      <w:r w:rsidR="00E019BD">
        <w:rPr>
          <w:rFonts w:ascii="Times New Roman" w:hAnsi="Times New Roman"/>
          <w:sz w:val="34"/>
          <w:szCs w:val="34"/>
          <w:lang w:val="en-US"/>
        </w:rPr>
        <w:t>_______</w:t>
      </w:r>
      <w:r w:rsidR="006F39EC">
        <w:rPr>
          <w:rFonts w:ascii="Times New Roman" w:hAnsi="Times New Roman"/>
          <w:sz w:val="34"/>
          <w:szCs w:val="34"/>
        </w:rPr>
        <w:t>_________________</w:t>
      </w:r>
      <w:r w:rsidR="00A26799">
        <w:rPr>
          <w:rFonts w:ascii="Times New Roman" w:hAnsi="Times New Roman"/>
          <w:sz w:val="34"/>
          <w:szCs w:val="34"/>
          <w:lang w:val="en-US"/>
        </w:rPr>
        <w:t>4</w:t>
      </w:r>
    </w:p>
    <w:p w14:paraId="50125B83" w14:textId="06C1EE94" w:rsidR="001E4D97" w:rsidRPr="005B467C" w:rsidRDefault="00DD52F0" w:rsidP="001E4D97">
      <w:pPr>
        <w:pStyle w:val="ab"/>
        <w:numPr>
          <w:ilvl w:val="0"/>
          <w:numId w:val="9"/>
        </w:numPr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Низкий стиль</w:t>
      </w:r>
      <w:r w:rsidR="006B6CB8" w:rsidRPr="005B467C">
        <w:rPr>
          <w:rFonts w:ascii="Times New Roman" w:hAnsi="Times New Roman"/>
          <w:sz w:val="34"/>
          <w:szCs w:val="34"/>
        </w:rPr>
        <w:t xml:space="preserve">: </w:t>
      </w:r>
      <w:r w:rsidR="003B33C8" w:rsidRPr="005B467C">
        <w:rPr>
          <w:rFonts w:ascii="Times New Roman" w:hAnsi="Times New Roman"/>
          <w:sz w:val="34"/>
          <w:szCs w:val="34"/>
        </w:rPr>
        <w:t>считыватель</w:t>
      </w:r>
      <w:r w:rsidR="00505C77">
        <w:rPr>
          <w:rFonts w:ascii="Times New Roman" w:hAnsi="Times New Roman"/>
          <w:sz w:val="34"/>
          <w:szCs w:val="34"/>
        </w:rPr>
        <w:t>___</w:t>
      </w:r>
      <w:r w:rsidR="001A2A98">
        <w:rPr>
          <w:rFonts w:ascii="Times New Roman" w:hAnsi="Times New Roman"/>
          <w:sz w:val="34"/>
          <w:szCs w:val="34"/>
          <w:lang w:val="en-US"/>
        </w:rPr>
        <w:t>_______</w:t>
      </w:r>
      <w:r w:rsidR="00505C77">
        <w:rPr>
          <w:rFonts w:ascii="Times New Roman" w:hAnsi="Times New Roman"/>
          <w:sz w:val="34"/>
          <w:szCs w:val="34"/>
        </w:rPr>
        <w:t>________________</w:t>
      </w:r>
      <w:r w:rsidR="00E12FB7">
        <w:rPr>
          <w:rFonts w:ascii="Times New Roman" w:hAnsi="Times New Roman"/>
          <w:sz w:val="34"/>
          <w:szCs w:val="34"/>
        </w:rPr>
        <w:t>6</w:t>
      </w:r>
    </w:p>
    <w:p w14:paraId="6D645225" w14:textId="7E5A3F80" w:rsidR="001E4D97" w:rsidRPr="005B467C" w:rsidRDefault="001E4D97" w:rsidP="001E4D97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34"/>
          <w:szCs w:val="34"/>
        </w:rPr>
      </w:pPr>
      <w:proofErr w:type="spellStart"/>
      <w:r w:rsidRPr="005B467C">
        <w:rPr>
          <w:rFonts w:ascii="Times New Roman" w:hAnsi="Times New Roman" w:cs="Times New Roman"/>
          <w:iCs/>
          <w:sz w:val="34"/>
          <w:szCs w:val="34"/>
          <w:lang w:val="en-US"/>
        </w:rPr>
        <w:t>Kikka</w:t>
      </w:r>
      <w:r w:rsidR="00BB7991">
        <w:rPr>
          <w:rFonts w:ascii="Times New Roman" w:hAnsi="Times New Roman" w:cs="Times New Roman"/>
          <w:iCs/>
          <w:sz w:val="34"/>
          <w:szCs w:val="34"/>
          <w:lang w:val="en-US"/>
        </w:rPr>
        <w:t>go</w:t>
      </w:r>
      <w:proofErr w:type="spellEnd"/>
      <w:r w:rsidRPr="005B467C">
        <w:rPr>
          <w:rFonts w:ascii="Times New Roman" w:hAnsi="Times New Roman" w:cs="Times New Roman"/>
          <w:iCs/>
          <w:sz w:val="34"/>
          <w:szCs w:val="34"/>
        </w:rPr>
        <w:t>: общие принципы</w:t>
      </w:r>
      <w:r w:rsidR="00BF01EC">
        <w:rPr>
          <w:rFonts w:ascii="Times New Roman" w:hAnsi="Times New Roman" w:cs="Times New Roman"/>
          <w:iCs/>
          <w:sz w:val="34"/>
          <w:szCs w:val="34"/>
          <w:lang w:val="en-US"/>
        </w:rPr>
        <w:t>___________________8</w:t>
      </w:r>
    </w:p>
    <w:p w14:paraId="5870B5BD" w14:textId="55DBFC17" w:rsidR="00BB07F9" w:rsidRPr="005B467C" w:rsidRDefault="00BB4BBB" w:rsidP="001E4D97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34"/>
          <w:szCs w:val="34"/>
        </w:rPr>
      </w:pPr>
      <w:proofErr w:type="spellStart"/>
      <w:r w:rsidRPr="005B467C">
        <w:rPr>
          <w:rFonts w:ascii="Times New Roman" w:hAnsi="Times New Roman" w:cs="Times New Roman"/>
          <w:iCs/>
          <w:sz w:val="34"/>
          <w:szCs w:val="34"/>
          <w:lang w:val="en-US"/>
        </w:rPr>
        <w:t>Kikka</w:t>
      </w:r>
      <w:r w:rsidR="006E02B2">
        <w:rPr>
          <w:rFonts w:ascii="Times New Roman" w:hAnsi="Times New Roman" w:cs="Times New Roman"/>
          <w:iCs/>
          <w:sz w:val="34"/>
          <w:szCs w:val="34"/>
          <w:lang w:val="en-US"/>
        </w:rPr>
        <w:t>go</w:t>
      </w:r>
      <w:proofErr w:type="spellEnd"/>
      <w:r w:rsidRPr="005B467C">
        <w:rPr>
          <w:rFonts w:ascii="Times New Roman" w:hAnsi="Times New Roman" w:cs="Times New Roman"/>
          <w:iCs/>
          <w:sz w:val="34"/>
          <w:szCs w:val="34"/>
        </w:rPr>
        <w:t>: таблица команд/операторов</w:t>
      </w:r>
      <w:r w:rsidR="00E50E5D" w:rsidRPr="00E50E5D">
        <w:rPr>
          <w:rFonts w:ascii="Times New Roman" w:hAnsi="Times New Roman" w:cs="Times New Roman"/>
          <w:iCs/>
          <w:sz w:val="34"/>
          <w:szCs w:val="34"/>
        </w:rPr>
        <w:t>__________</w:t>
      </w:r>
      <w:r w:rsidR="009D2100" w:rsidRPr="009D2100">
        <w:rPr>
          <w:rFonts w:ascii="Times New Roman" w:hAnsi="Times New Roman" w:cs="Times New Roman"/>
          <w:iCs/>
          <w:sz w:val="34"/>
          <w:szCs w:val="34"/>
        </w:rPr>
        <w:t>9</w:t>
      </w:r>
    </w:p>
    <w:p w14:paraId="32DA661D" w14:textId="6DE874CB" w:rsidR="00727F0E" w:rsidRPr="005B467C" w:rsidRDefault="00D774FD" w:rsidP="001E4D97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34"/>
          <w:szCs w:val="34"/>
        </w:rPr>
      </w:pPr>
      <w:r w:rsidRPr="005B467C">
        <w:rPr>
          <w:rFonts w:ascii="Times New Roman" w:hAnsi="Times New Roman" w:cs="Times New Roman"/>
          <w:iCs/>
          <w:sz w:val="34"/>
          <w:szCs w:val="34"/>
        </w:rPr>
        <w:t>Объяснения и рекомендации</w:t>
      </w:r>
      <w:r w:rsidR="00E3043F">
        <w:rPr>
          <w:rFonts w:ascii="Times New Roman" w:hAnsi="Times New Roman" w:cs="Times New Roman"/>
          <w:iCs/>
          <w:sz w:val="34"/>
          <w:szCs w:val="34"/>
        </w:rPr>
        <w:t>________________________14</w:t>
      </w:r>
    </w:p>
    <w:p w14:paraId="3D3B0662" w14:textId="796BC037" w:rsidR="00341418" w:rsidRPr="005B467C" w:rsidRDefault="005B3D78" w:rsidP="001E4D97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34"/>
          <w:szCs w:val="34"/>
        </w:rPr>
      </w:pPr>
      <w:r w:rsidRPr="005B467C">
        <w:rPr>
          <w:rFonts w:ascii="Times New Roman" w:hAnsi="Times New Roman" w:cs="Times New Roman"/>
          <w:iCs/>
          <w:sz w:val="34"/>
          <w:szCs w:val="34"/>
        </w:rPr>
        <w:t>Доказательство полноты по Тьюрингу и перспективы применения</w:t>
      </w:r>
      <w:r w:rsidR="0029161F">
        <w:rPr>
          <w:rFonts w:ascii="Times New Roman" w:hAnsi="Times New Roman" w:cs="Times New Roman"/>
          <w:iCs/>
          <w:sz w:val="34"/>
          <w:szCs w:val="34"/>
        </w:rPr>
        <w:t>______________________________________16</w:t>
      </w:r>
    </w:p>
    <w:p w14:paraId="0C95BE71" w14:textId="5ED10DEC" w:rsidR="00685249" w:rsidRPr="005B467C" w:rsidRDefault="00685249" w:rsidP="001E4D97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34"/>
          <w:szCs w:val="34"/>
        </w:rPr>
      </w:pPr>
      <w:r w:rsidRPr="005B467C">
        <w:rPr>
          <w:rFonts w:ascii="Times New Roman" w:hAnsi="Times New Roman" w:cs="Times New Roman"/>
          <w:iCs/>
          <w:sz w:val="34"/>
          <w:szCs w:val="34"/>
        </w:rPr>
        <w:t>Использование</w:t>
      </w:r>
      <w:r w:rsidR="00502819">
        <w:rPr>
          <w:rFonts w:ascii="Times New Roman" w:hAnsi="Times New Roman" w:cs="Times New Roman"/>
          <w:iCs/>
          <w:sz w:val="34"/>
          <w:szCs w:val="34"/>
        </w:rPr>
        <w:t>___________________________________18</w:t>
      </w:r>
    </w:p>
    <w:p w14:paraId="1B744823" w14:textId="77777777" w:rsidR="001E4D97" w:rsidRDefault="001E4D97" w:rsidP="001E4D97">
      <w:pPr>
        <w:rPr>
          <w:rFonts w:ascii="Times New Roman" w:hAnsi="Times New Roman"/>
        </w:rPr>
      </w:pPr>
    </w:p>
    <w:p w14:paraId="06E2F9ED" w14:textId="0CAB1C95" w:rsidR="00831239" w:rsidRPr="001E4D97" w:rsidRDefault="002D341D" w:rsidP="001E4D97">
      <w:pPr>
        <w:rPr>
          <w:rFonts w:ascii="Times New Roman" w:hAnsi="Times New Roman"/>
        </w:rPr>
      </w:pPr>
      <w:r w:rsidRPr="001E4D97">
        <w:rPr>
          <w:rFonts w:ascii="Times New Roman" w:hAnsi="Times New Roman"/>
        </w:rPr>
        <w:br w:type="page"/>
      </w:r>
    </w:p>
    <w:p w14:paraId="6748010C" w14:textId="512D16DC" w:rsidR="004D43CB" w:rsidRDefault="004D43CB" w:rsidP="00C0224D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Общая информация</w:t>
      </w:r>
    </w:p>
    <w:p w14:paraId="11AF2C8A" w14:textId="16FD2569" w:rsidR="00341383" w:rsidRDefault="008B04CC" w:rsidP="00341383">
      <w:pPr>
        <w:pStyle w:val="a3"/>
      </w:pPr>
      <w:r>
        <w:tab/>
        <w:t xml:space="preserve">Этот странный язык программирования </w:t>
      </w:r>
      <w:r w:rsidR="009A1C32">
        <w:t>изначально был создан в качестве эмулятора странного процессора, но затем</w:t>
      </w:r>
      <w:r w:rsidR="00770C3B">
        <w:t xml:space="preserve"> </w:t>
      </w:r>
      <w:r w:rsidR="007225EA">
        <w:t>автор</w:t>
      </w:r>
      <w:r w:rsidR="000E316D">
        <w:t xml:space="preserve">ам захотелось вспомнить про великий и ужасный </w:t>
      </w:r>
      <w:proofErr w:type="spellStart"/>
      <w:r w:rsidR="000E316D">
        <w:rPr>
          <w:lang w:val="en-US"/>
        </w:rPr>
        <w:t>Haikugo</w:t>
      </w:r>
      <w:proofErr w:type="spellEnd"/>
      <w:r w:rsidR="002A2C01">
        <w:t xml:space="preserve"> (он же «Язык Хайку/Хайку-язык» или же просто </w:t>
      </w:r>
      <w:r w:rsidR="002A2C01">
        <w:rPr>
          <w:rFonts w:hint="eastAsia"/>
          <w:lang w:val="en-US"/>
        </w:rPr>
        <w:t>俳句語</w:t>
      </w:r>
      <w:r w:rsidR="002A2C01">
        <w:t>)</w:t>
      </w:r>
      <w:r w:rsidR="004D2B8E" w:rsidRPr="004D2B8E">
        <w:t>.</w:t>
      </w:r>
      <w:r w:rsidR="004D2B8E">
        <w:t xml:space="preserve"> </w:t>
      </w:r>
      <w:r w:rsidR="00685CFC">
        <w:t>Хайку-го</w:t>
      </w:r>
      <w:r w:rsidR="00C105F2">
        <w:t xml:space="preserve">, в отличие от </w:t>
      </w:r>
      <w:proofErr w:type="spellStart"/>
      <w:r w:rsidR="00C105F2">
        <w:t>Кикка</w:t>
      </w:r>
      <w:proofErr w:type="spellEnd"/>
      <w:r w:rsidR="00C105F2">
        <w:t>-го (</w:t>
      </w:r>
      <w:r w:rsidR="00C30967">
        <w:t>С</w:t>
      </w:r>
      <w:r w:rsidR="00C105F2">
        <w:t xml:space="preserve"> каждым </w:t>
      </w:r>
      <w:r w:rsidR="00C30967">
        <w:t>разом</w:t>
      </w:r>
      <w:r w:rsidR="00C105F2">
        <w:t xml:space="preserve"> название всё лучше и лучше!)</w:t>
      </w:r>
      <w:r w:rsidR="007B177D">
        <w:t xml:space="preserve"> имел аж целое пустое множество документации, и операторы его применялись отдельно к разным типам данных, что создавало сложность в создании мнемоническое записи </w:t>
      </w:r>
      <w:r w:rsidR="00400247">
        <w:t>языка, который сам по себе должен был быть мнемонической записью</w:t>
      </w:r>
      <w:r w:rsidR="005B74E9">
        <w:t xml:space="preserve"> (его величество </w:t>
      </w:r>
      <w:r w:rsidR="008B6948">
        <w:t>А</w:t>
      </w:r>
      <w:r w:rsidR="005B74E9">
        <w:t>ссемблер)</w:t>
      </w:r>
      <w:r w:rsidR="00400247">
        <w:t>.</w:t>
      </w:r>
    </w:p>
    <w:p w14:paraId="3CEE586E" w14:textId="346010A9" w:rsidR="00913E8A" w:rsidRDefault="00374184" w:rsidP="00341383">
      <w:pPr>
        <w:pStyle w:val="a3"/>
      </w:pPr>
      <w:r>
        <w:tab/>
        <w:t xml:space="preserve">В итоге </w:t>
      </w:r>
      <w:r w:rsidR="006B5908">
        <w:t xml:space="preserve">мы приняли решение </w:t>
      </w:r>
      <w:r w:rsidR="000A370F">
        <w:t xml:space="preserve">сделать следующее: язык </w:t>
      </w:r>
      <w:r w:rsidR="00A769F8">
        <w:t>позволяет писать код в низком и высоком стилях.</w:t>
      </w:r>
      <w:r w:rsidR="00695684">
        <w:t xml:space="preserve"> Низкий стиль</w:t>
      </w:r>
      <w:r w:rsidR="00EB75BD">
        <w:t xml:space="preserve"> </w:t>
      </w:r>
      <w:r w:rsidR="00EB75BD" w:rsidRPr="001847F8">
        <w:t>—</w:t>
      </w:r>
      <w:r w:rsidR="00EB75BD">
        <w:t xml:space="preserve"> </w:t>
      </w:r>
      <w:r w:rsidR="006D2F3D">
        <w:t>это процессор, то есть считыватель и лента на 256 ячеек нулей и единиц.</w:t>
      </w:r>
      <w:r w:rsidR="00EA2F2D">
        <w:t xml:space="preserve"> Высокий стиль </w:t>
      </w:r>
      <w:r w:rsidR="00EA2F2D" w:rsidRPr="001847F8">
        <w:t>—</w:t>
      </w:r>
      <w:r w:rsidR="00EA2F2D">
        <w:t xml:space="preserve"> </w:t>
      </w:r>
      <w:r w:rsidR="004F5FE0">
        <w:t xml:space="preserve">это </w:t>
      </w:r>
      <w:r w:rsidR="00521AAD">
        <w:t xml:space="preserve">работа с переменными, которые хранятся </w:t>
      </w:r>
      <w:r w:rsidR="00F0160E">
        <w:t xml:space="preserve">в отдельных </w:t>
      </w:r>
      <w:r w:rsidR="007A7DC4">
        <w:t>массивах</w:t>
      </w:r>
      <w:r w:rsidR="00F0160E">
        <w:t>.</w:t>
      </w:r>
      <w:r w:rsidR="009535D8">
        <w:t xml:space="preserve"> </w:t>
      </w:r>
      <w:r w:rsidR="00D6109F">
        <w:t>Поэтому сначала будет дано описание низкого стиля, а затем и высокого.</w:t>
      </w:r>
    </w:p>
    <w:p w14:paraId="0FB731C8" w14:textId="0C3567BE" w:rsidR="00374184" w:rsidRPr="00771E08" w:rsidRDefault="00913E8A" w:rsidP="00913E8A">
      <w:pPr>
        <w:rPr>
          <w:rFonts w:ascii="Times New Roman" w:hAnsi="Times New Roman"/>
        </w:rPr>
      </w:pPr>
      <w:r>
        <w:br w:type="page"/>
      </w:r>
    </w:p>
    <w:p w14:paraId="2F9A78A2" w14:textId="56638E97" w:rsidR="001847F8" w:rsidRDefault="00DE2B56" w:rsidP="00C0224D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Низкий стиль</w:t>
      </w:r>
      <w:r w:rsidR="00935826">
        <w:rPr>
          <w:b/>
          <w:bCs/>
        </w:rPr>
        <w:t>: лента</w:t>
      </w:r>
    </w:p>
    <w:p w14:paraId="04A59ACB" w14:textId="03F23728" w:rsidR="00FA1911" w:rsidRDefault="007E1CA4" w:rsidP="002557DF">
      <w:pPr>
        <w:pStyle w:val="a3"/>
        <w:ind w:firstLine="708"/>
      </w:pPr>
      <w:r>
        <w:t>Язык низкого стиля</w:t>
      </w:r>
      <w:r w:rsidR="002557DF">
        <w:t xml:space="preserve"> состоит из двух</w:t>
      </w:r>
      <w:r w:rsidR="00FC3B83">
        <w:t xml:space="preserve"> элементов: считыватель и 256-битная лента, каждая ячейка которой может содержать в себе </w:t>
      </w:r>
      <w:r w:rsidR="00E470A3">
        <w:t>либо ноль, либо единицу.</w:t>
      </w:r>
      <w:r w:rsidR="00986545">
        <w:t xml:space="preserve"> </w:t>
      </w:r>
      <w:r w:rsidR="00BB551D">
        <w:t>При этом лента процессора замкнута, то есть после 256-й ячейки следует нулевая, а перед нулевой располагается 256-я.</w:t>
      </w:r>
      <w:r w:rsidR="00DD7AF1">
        <w:t xml:space="preserve"> </w:t>
      </w:r>
    </w:p>
    <w:p w14:paraId="3DFD9678" w14:textId="43D903F6" w:rsidR="00782082" w:rsidRDefault="00782082" w:rsidP="00F60755">
      <w:pPr>
        <w:pStyle w:val="a3"/>
        <w:jc w:val="center"/>
      </w:pPr>
      <w:r>
        <w:rPr>
          <w:noProof/>
        </w:rPr>
        <w:drawing>
          <wp:inline distT="0" distB="0" distL="0" distR="0" wp14:anchorId="3AB8378F" wp14:editId="7D8EEEBB">
            <wp:extent cx="3629487" cy="1929777"/>
            <wp:effectExtent l="0" t="0" r="9525" b="0"/>
            <wp:docPr id="81257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223" cy="195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CD48" w14:textId="12B81DA7" w:rsidR="00B81369" w:rsidRDefault="005B54C1" w:rsidP="003D2007">
      <w:pPr>
        <w:pStyle w:val="a3"/>
        <w:ind w:firstLine="708"/>
        <w:jc w:val="center"/>
        <w:rPr>
          <w:i/>
          <w:iCs/>
        </w:rPr>
      </w:pPr>
      <w:r>
        <w:rPr>
          <w:i/>
          <w:iCs/>
        </w:rPr>
        <w:t xml:space="preserve">Схема </w:t>
      </w:r>
      <w:r w:rsidR="00B32A65">
        <w:rPr>
          <w:i/>
          <w:iCs/>
        </w:rPr>
        <w:t>языка низкого стиля</w:t>
      </w:r>
    </w:p>
    <w:p w14:paraId="7DCE37B9" w14:textId="4C6FB015" w:rsidR="00B5438B" w:rsidRDefault="00243147" w:rsidP="00243147">
      <w:pPr>
        <w:pStyle w:val="a3"/>
      </w:pPr>
      <w:r>
        <w:t>Считыватель может двигаться по ленте влево и вправо</w:t>
      </w:r>
      <w:r w:rsidR="00340ADE">
        <w:t>.</w:t>
      </w:r>
      <w:r w:rsidR="00FA2A8E">
        <w:t xml:space="preserve"> При достижении граничных значений (ноль и 256)</w:t>
      </w:r>
      <w:r w:rsidR="00173F1B">
        <w:t xml:space="preserve"> считыватель, если продолжит свой путь</w:t>
      </w:r>
      <w:r w:rsidR="00803BB6">
        <w:t>, переместится на противоположный конец. Если сдвинуться влево от нуля, то адрес станет равным 256. Если с 256 сдвинуться вправо, то будет совершён переход на нулевой адрес.</w:t>
      </w:r>
      <w:r w:rsidR="004D3C01">
        <w:t xml:space="preserve"> </w:t>
      </w:r>
      <w:r w:rsidR="001C4238">
        <w:t xml:space="preserve">На этом описание ленты </w:t>
      </w:r>
      <w:r w:rsidR="00A62C10">
        <w:t>заканчивается.</w:t>
      </w:r>
    </w:p>
    <w:p w14:paraId="370B19A0" w14:textId="4736FA85" w:rsidR="003D2007" w:rsidRPr="008E0C69" w:rsidRDefault="006F533B" w:rsidP="006E412E">
      <w:r>
        <w:br w:type="page"/>
      </w:r>
    </w:p>
    <w:p w14:paraId="7F3EDC9C" w14:textId="60575A06" w:rsidR="0009619E" w:rsidRDefault="00786AEA" w:rsidP="0009619E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Низкий стиль</w:t>
      </w:r>
      <w:r w:rsidR="0009619E">
        <w:rPr>
          <w:b/>
          <w:bCs/>
        </w:rPr>
        <w:t>: считыватель</w:t>
      </w:r>
    </w:p>
    <w:p w14:paraId="108AB544" w14:textId="77777777" w:rsidR="00D66450" w:rsidRDefault="00D66450" w:rsidP="00D66450">
      <w:pPr>
        <w:pStyle w:val="a3"/>
      </w:pPr>
      <w:r>
        <w:rPr>
          <w:noProof/>
        </w:rPr>
        <w:drawing>
          <wp:inline distT="0" distB="0" distL="0" distR="0" wp14:anchorId="4FF51882" wp14:editId="08BA195C">
            <wp:extent cx="5940425" cy="2466340"/>
            <wp:effectExtent l="0" t="0" r="3175" b="0"/>
            <wp:docPr id="2283012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C0FB" w14:textId="4EB076FA" w:rsidR="0034455E" w:rsidRPr="0034455E" w:rsidRDefault="0034455E" w:rsidP="0034455E">
      <w:pPr>
        <w:pStyle w:val="a3"/>
        <w:jc w:val="center"/>
        <w:rPr>
          <w:i/>
          <w:iCs/>
        </w:rPr>
      </w:pPr>
      <w:r>
        <w:rPr>
          <w:i/>
          <w:iCs/>
        </w:rPr>
        <w:t xml:space="preserve">Схема </w:t>
      </w:r>
      <w:r w:rsidR="00AE2FF9">
        <w:rPr>
          <w:i/>
          <w:iCs/>
        </w:rPr>
        <w:t>считывателя</w:t>
      </w:r>
    </w:p>
    <w:p w14:paraId="3458A362" w14:textId="0015DCD2" w:rsidR="00D66450" w:rsidRDefault="008C2CE8" w:rsidP="004B3271">
      <w:pPr>
        <w:pStyle w:val="a3"/>
        <w:ind w:firstLine="708"/>
      </w:pPr>
      <w:r>
        <w:t xml:space="preserve">Считыватель </w:t>
      </w:r>
      <w:r w:rsidR="008F1BE7">
        <w:t>на ленте</w:t>
      </w:r>
      <w:r>
        <w:t xml:space="preserve"> </w:t>
      </w:r>
      <w:r w:rsidRPr="001847F8">
        <w:t xml:space="preserve">— </w:t>
      </w:r>
      <w:r>
        <w:t>это а</w:t>
      </w:r>
      <w:r w:rsidR="00D66450">
        <w:t>бстрактное вычислительное устройство, представленное на схеме выше представляет собой последовательное применение трёх функций к входным данным, а затем изменение этих функций друг другом на основе их выходных результатов.</w:t>
      </w:r>
    </w:p>
    <w:p w14:paraId="4780AA7D" w14:textId="77777777" w:rsidR="00D66450" w:rsidRDefault="00D66450" w:rsidP="00D66450">
      <w:pPr>
        <w:pStyle w:val="a3"/>
      </w:pPr>
      <w:r>
        <w:t xml:space="preserve">У нас есть три логические функции: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 h(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>. Каждая из функций может быть, как тавтологией, так и отрицанием:</w:t>
      </w:r>
    </w:p>
    <w:p w14:paraId="2E19469E" w14:textId="77777777" w:rsidR="00D66450" w:rsidRPr="00391DD5" w:rsidRDefault="00D66450" w:rsidP="00D66450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1AB6E0A3" w14:textId="77777777" w:rsidR="00D66450" w:rsidRPr="00AD311F" w:rsidRDefault="00D66450" w:rsidP="00D66450">
      <w:pPr>
        <w:pStyle w:val="a3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=not(x)</m:t>
          </m:r>
        </m:oMath>
      </m:oMathPara>
    </w:p>
    <w:p w14:paraId="74D47A65" w14:textId="77777777" w:rsidR="00D66450" w:rsidRDefault="00D66450" w:rsidP="00D66450">
      <w:pPr>
        <w:pStyle w:val="a3"/>
        <w:rPr>
          <w:iCs/>
        </w:rPr>
      </w:pPr>
      <w:r>
        <w:rPr>
          <w:iCs/>
        </w:rPr>
        <w:t xml:space="preserve">Каждой из двух возможностей соответствует либо ноль, либо единица. Изменение одной функцией другой функцией можно записать, как применение изменяющей функции к изменяемой. Например,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iCs/>
        </w:rPr>
        <w:t xml:space="preserve"> изменяет </w:t>
      </w:r>
      <m:oMath>
        <m:r>
          <w:rPr>
            <w:rFonts w:ascii="Cambria Math" w:hAnsi="Cambria Math"/>
          </w:rPr>
          <m:t>g(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iCs/>
        </w:rPr>
        <w:t xml:space="preserve"> можно записать, как </w:t>
      </w:r>
      <m:oMath>
        <m:r>
          <w:rPr>
            <w:rFonts w:ascii="Cambria Math" w:hAnsi="Cambria Math"/>
          </w:rPr>
          <m:t>f(g(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))</m:t>
        </m:r>
      </m:oMath>
      <w:r>
        <w:rPr>
          <w:iCs/>
        </w:rPr>
        <w:t xml:space="preserve">. Изменение же на основе выходных результатов возможно записать через применение к изменяемой функции такой функции, что какой соответствует выход изменяющей функции. Запишем в общем виде соответствия: </w:t>
      </w:r>
    </w:p>
    <w:p w14:paraId="166862D7" w14:textId="77777777" w:rsidR="00D66450" w:rsidRPr="00C23D9D" w:rsidRDefault="00D66450" w:rsidP="00D66450">
      <w:pPr>
        <w:pStyle w:val="a3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→q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</m:oMath>
      </m:oMathPara>
    </w:p>
    <w:p w14:paraId="3DA4862E" w14:textId="77777777" w:rsidR="00D66450" w:rsidRPr="002F2114" w:rsidRDefault="00D66450" w:rsidP="00D66450">
      <w:pPr>
        <w:pStyle w:val="a3"/>
        <w:rPr>
          <w:i/>
          <w:iCs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→q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=not(x)</m:t>
          </m:r>
        </m:oMath>
      </m:oMathPara>
    </w:p>
    <w:p w14:paraId="6BBC75C4" w14:textId="77777777" w:rsidR="00D66450" w:rsidRPr="006712AC" w:rsidRDefault="00D66450" w:rsidP="00D66450">
      <w:pPr>
        <w:pStyle w:val="a3"/>
        <w:rPr>
          <w:i/>
          <w:iCs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, b∈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lang w:val="en-US"/>
            </w:rPr>
            <m:t>, a≠b</m:t>
          </m:r>
        </m:oMath>
      </m:oMathPara>
    </w:p>
    <w:p w14:paraId="37FEBEFD" w14:textId="77777777" w:rsidR="00D66450" w:rsidRDefault="00D66450" w:rsidP="00D66450">
      <w:pPr>
        <w:pStyle w:val="a3"/>
      </w:pPr>
      <w:r>
        <w:t xml:space="preserve">Тогда применение некоей функции </w:t>
      </w:r>
      <m:oMath>
        <m:r>
          <w:rPr>
            <w:rFonts w:ascii="Cambria Math" w:hAnsi="Cambria Math"/>
          </w:rPr>
          <m:t>f(x)</m:t>
        </m:r>
      </m:oMath>
      <w:r>
        <w:t xml:space="preserve"> к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на основе выходного результата </w:t>
      </w:r>
      <m:oMath>
        <m:r>
          <w:rPr>
            <w:rFonts w:ascii="Cambria Math" w:hAnsi="Cambria Math"/>
          </w:rPr>
          <m:t>f(x)</m:t>
        </m:r>
      </m:oMath>
      <w:r>
        <w:t xml:space="preserve"> будет записываться следующим образом:</w:t>
      </w:r>
    </w:p>
    <w:p w14:paraId="42F1C135" w14:textId="77777777" w:rsidR="00D66450" w:rsidRPr="00547545" w:rsidRDefault="00D66450" w:rsidP="00D66450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=d, c∧d∈{0,1}</m:t>
          </m:r>
        </m:oMath>
      </m:oMathPara>
    </w:p>
    <w:p w14:paraId="4F8DEB2A" w14:textId="77777777" w:rsidR="00D66450" w:rsidRPr="00282F65" w:rsidRDefault="00D66450" w:rsidP="00D66450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→w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=(q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=x)∨(q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=not(x))</m:t>
          </m:r>
        </m:oMath>
      </m:oMathPara>
    </w:p>
    <w:p w14:paraId="12838D17" w14:textId="77777777" w:rsidR="00D66450" w:rsidRPr="00282F65" w:rsidRDefault="00D66450" w:rsidP="00D66450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=d</m:t>
          </m:r>
          <m:r>
            <w:rPr>
              <w:rFonts w:ascii="Cambria Math" w:hAnsi="Cambria Math"/>
            </w:rPr>
            <m:t>,d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g(x)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  <w:lang w:val="en-US"/>
            </w:rPr>
            <m:t>(g(x))</m:t>
          </m:r>
        </m:oMath>
      </m:oMathPara>
    </w:p>
    <w:p w14:paraId="5BC8753C" w14:textId="77777777" w:rsidR="00D66450" w:rsidRPr="001A4340" w:rsidRDefault="00D66450" w:rsidP="00D66450">
      <w:pPr>
        <w:pStyle w:val="a3"/>
        <w:rPr>
          <w:iCs/>
        </w:rPr>
      </w:pPr>
      <m:oMath>
        <m:r>
          <w:rPr>
            <w:rFonts w:ascii="Cambria Math" w:hAnsi="Cambria Math"/>
          </w:rPr>
          <m:t>c</m:t>
        </m:r>
      </m:oMath>
      <w:r>
        <w:rPr>
          <w:iCs/>
        </w:rPr>
        <w:t xml:space="preserve"> – входные данные в </w:t>
      </w:r>
      <m:oMath>
        <m:r>
          <w:rPr>
            <w:rFonts w:ascii="Cambria Math" w:hAnsi="Cambria Math"/>
          </w:rPr>
          <m:t>f(x)</m:t>
        </m:r>
      </m:oMath>
      <w:r>
        <w:rPr>
          <w:iCs/>
        </w:rPr>
        <w:t>.</w:t>
      </w:r>
    </w:p>
    <w:p w14:paraId="34465C62" w14:textId="77777777" w:rsidR="00D66450" w:rsidRPr="001A4340" w:rsidRDefault="00D66450" w:rsidP="00D66450">
      <w:pPr>
        <w:pStyle w:val="a3"/>
      </w:pPr>
      <w:r>
        <w:t xml:space="preserve">Применение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к </w:t>
      </w:r>
      <m:oMath>
        <m:r>
          <w:rPr>
            <w:rFonts w:ascii="Cambria Math" w:hAnsi="Cambria Math"/>
          </w:rPr>
          <m:t>g(x)</m:t>
        </m:r>
      </m:oMath>
      <w:r>
        <w:t xml:space="preserve"> на основе выходных данных</w:t>
      </w:r>
      <w:r w:rsidRPr="00281D1E">
        <w:t xml:space="preserve"> </w:t>
      </w:r>
      <m:oMath>
        <m:r>
          <w:rPr>
            <w:rFonts w:ascii="Cambria Math" w:hAnsi="Cambria Math"/>
          </w:rPr>
          <m:t>f(x)</m:t>
        </m:r>
      </m:oMath>
      <w:r>
        <w:t xml:space="preserve"> будет записывать в дальнейшем так: </w:t>
      </w:r>
    </w:p>
    <w:p w14:paraId="0A52F06D" w14:textId="77777777" w:rsidR="00D66450" w:rsidRPr="00281D1E" w:rsidRDefault="00D66450" w:rsidP="00D66450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f*g</m:t>
          </m:r>
        </m:oMath>
      </m:oMathPara>
    </w:p>
    <w:p w14:paraId="2ADE2A64" w14:textId="77777777" w:rsidR="00D66450" w:rsidRDefault="00D66450" w:rsidP="00D66450">
      <w:pPr>
        <w:pStyle w:val="a3"/>
        <w:rPr>
          <w:iCs/>
        </w:rPr>
      </w:pPr>
      <w:r>
        <w:rPr>
          <w:iCs/>
        </w:rPr>
        <w:t>Тогда можно следующим образом описать работу вычислительного устройства со схемы выше следующим образом:</w:t>
      </w:r>
    </w:p>
    <w:p w14:paraId="280CF8ED" w14:textId="77777777" w:rsidR="00D66450" w:rsidRDefault="00D66450" w:rsidP="00D66450">
      <w:pPr>
        <w:pStyle w:val="a3"/>
      </w:pPr>
      <m:oMath>
        <m:r>
          <w:rPr>
            <w:rFonts w:ascii="Cambria Math" w:hAnsi="Cambria Math"/>
          </w:rPr>
          <w:lastRenderedPageBreak/>
          <m:t>x</m:t>
        </m:r>
      </m:oMath>
      <w:r>
        <w:rPr>
          <w:i/>
          <w:iCs/>
        </w:rPr>
        <w:t xml:space="preserve"> </w:t>
      </w:r>
      <w:r>
        <w:t>– входные данные.</w:t>
      </w:r>
    </w:p>
    <w:p w14:paraId="14B6513A" w14:textId="77777777" w:rsidR="00D66450" w:rsidRPr="00356E4A" w:rsidRDefault="00D66450" w:rsidP="00D66450">
      <w:pPr>
        <w:pStyle w:val="a3"/>
      </w:pPr>
      <m:oMath>
        <m:r>
          <w:rPr>
            <w:rFonts w:ascii="Cambria Math" w:hAnsi="Cambria Math"/>
          </w:rPr>
          <m:t>y</m:t>
        </m:r>
      </m:oMath>
      <w:r w:rsidRPr="001A4340">
        <w:t xml:space="preserve"> – </w:t>
      </w:r>
      <w:r>
        <w:t>выходные данные.</w:t>
      </w:r>
    </w:p>
    <w:p w14:paraId="3156C93B" w14:textId="77777777" w:rsidR="00D66450" w:rsidRPr="005456E8" w:rsidRDefault="00D66450" w:rsidP="00D66450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972A7E2" w14:textId="77777777" w:rsidR="00D66450" w:rsidRPr="005F5F4B" w:rsidRDefault="00D66450" w:rsidP="00D66450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*g</m:t>
          </m:r>
        </m:oMath>
      </m:oMathPara>
    </w:p>
    <w:p w14:paraId="6E9F85EE" w14:textId="77777777" w:rsidR="00D66450" w:rsidRPr="005F5F4B" w:rsidRDefault="00D66450" w:rsidP="00D66450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g*f</m:t>
          </m:r>
        </m:oMath>
      </m:oMathPara>
    </w:p>
    <w:p w14:paraId="78E1ECD3" w14:textId="77777777" w:rsidR="00D66450" w:rsidRPr="005F5F4B" w:rsidRDefault="00D66450" w:rsidP="00D66450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f*h</m:t>
          </m:r>
        </m:oMath>
      </m:oMathPara>
    </w:p>
    <w:p w14:paraId="0E47541D" w14:textId="77777777" w:rsidR="00D66450" w:rsidRDefault="00D66450" w:rsidP="00D66450">
      <w:pPr>
        <w:pStyle w:val="a3"/>
      </w:pPr>
      <w:r>
        <w:t xml:space="preserve">В случае, если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  <w:lang w:val="en-US"/>
          </w:rPr>
          <m:t>y</m:t>
        </m:r>
      </m:oMath>
      <w:r>
        <w:t>, мы получаем замыкание, а если они не равны, мы на вход всегда подаём одно и то же. Устройство прекращает свою работу, если состояния функций, которые можно описать одним числом (либо 0, либо 1) и входное значение одинаковые.</w:t>
      </w:r>
    </w:p>
    <w:p w14:paraId="6172A0F1" w14:textId="77777777" w:rsidR="00D66450" w:rsidRDefault="00D66450" w:rsidP="00D66450">
      <w:pPr>
        <w:pStyle w:val="a3"/>
      </w:pPr>
      <w:r>
        <w:t>Рассмотрим ситуацию, когда на вход всегда подаём ноль, единица соответствует отрицанию, а изначально функции описываются строкой 010. Мы получим следующее:</w:t>
      </w:r>
    </w:p>
    <w:p w14:paraId="0595378A" w14:textId="77777777" w:rsidR="00D66450" w:rsidRPr="00776FFF" w:rsidRDefault="00D66450" w:rsidP="00D66450">
      <w:pPr>
        <w:pStyle w:val="a3"/>
        <w:rPr>
          <w:i/>
        </w:rPr>
      </w:pPr>
      <w:r w:rsidRPr="00776FFF">
        <w:rPr>
          <w:i/>
        </w:rPr>
        <w:t>Текущее состояние функций: 010</w:t>
      </w:r>
    </w:p>
    <w:p w14:paraId="48805185" w14:textId="77777777" w:rsidR="00D66450" w:rsidRPr="00776FFF" w:rsidRDefault="00D66450" w:rsidP="00D66450">
      <w:pPr>
        <w:pStyle w:val="a3"/>
        <w:rPr>
          <w:i/>
        </w:rPr>
      </w:pPr>
      <w:r w:rsidRPr="00776FFF">
        <w:rPr>
          <w:i/>
        </w:rPr>
        <w:t>Выходы: 0 1 1</w:t>
      </w:r>
    </w:p>
    <w:p w14:paraId="7DC4317B" w14:textId="77777777" w:rsidR="00D66450" w:rsidRPr="00776FFF" w:rsidRDefault="00D66450" w:rsidP="00D66450">
      <w:pPr>
        <w:pStyle w:val="a3"/>
        <w:rPr>
          <w:i/>
        </w:rPr>
      </w:pPr>
      <w:r w:rsidRPr="00776FFF">
        <w:rPr>
          <w:i/>
        </w:rPr>
        <w:t>Текущее состояние функций: 100</w:t>
      </w:r>
    </w:p>
    <w:p w14:paraId="6AAB378A" w14:textId="77777777" w:rsidR="00D66450" w:rsidRPr="00776FFF" w:rsidRDefault="00D66450" w:rsidP="00D66450">
      <w:pPr>
        <w:pStyle w:val="a3"/>
        <w:rPr>
          <w:i/>
        </w:rPr>
      </w:pPr>
      <w:r w:rsidRPr="00776FFF">
        <w:rPr>
          <w:i/>
        </w:rPr>
        <w:t>Выходы: 1 1 1</w:t>
      </w:r>
    </w:p>
    <w:p w14:paraId="457E8CB6" w14:textId="77777777" w:rsidR="00D66450" w:rsidRPr="00776FFF" w:rsidRDefault="00D66450" w:rsidP="00D66450">
      <w:pPr>
        <w:pStyle w:val="a3"/>
        <w:rPr>
          <w:i/>
        </w:rPr>
      </w:pPr>
      <w:r w:rsidRPr="00776FFF">
        <w:rPr>
          <w:i/>
        </w:rPr>
        <w:t>Текущее состояние функций: 011</w:t>
      </w:r>
    </w:p>
    <w:p w14:paraId="22E90B52" w14:textId="77777777" w:rsidR="00D66450" w:rsidRPr="00776FFF" w:rsidRDefault="00D66450" w:rsidP="00D66450">
      <w:pPr>
        <w:pStyle w:val="a3"/>
        <w:rPr>
          <w:i/>
        </w:rPr>
      </w:pPr>
      <w:r w:rsidRPr="00776FFF">
        <w:rPr>
          <w:i/>
        </w:rPr>
        <w:t>Выходы: 0 1 0</w:t>
      </w:r>
    </w:p>
    <w:p w14:paraId="6163FD2A" w14:textId="77777777" w:rsidR="00D66450" w:rsidRPr="00776FFF" w:rsidRDefault="00D66450" w:rsidP="00D66450">
      <w:pPr>
        <w:pStyle w:val="a3"/>
        <w:rPr>
          <w:i/>
        </w:rPr>
      </w:pPr>
      <w:r w:rsidRPr="00776FFF">
        <w:rPr>
          <w:i/>
        </w:rPr>
        <w:t>Текущее состояние функций: 111</w:t>
      </w:r>
    </w:p>
    <w:p w14:paraId="53F40CD2" w14:textId="77777777" w:rsidR="00D66450" w:rsidRPr="001A4340" w:rsidRDefault="00D66450" w:rsidP="00D66450">
      <w:pPr>
        <w:pStyle w:val="a3"/>
        <w:rPr>
          <w:i/>
        </w:rPr>
      </w:pPr>
      <w:r w:rsidRPr="00776FFF">
        <w:rPr>
          <w:i/>
        </w:rPr>
        <w:t>Выходы: 1 0 1</w:t>
      </w:r>
    </w:p>
    <w:p w14:paraId="549CC8F4" w14:textId="77777777" w:rsidR="00D66450" w:rsidRDefault="00D66450" w:rsidP="00D66450">
      <w:pPr>
        <w:pStyle w:val="a3"/>
        <w:rPr>
          <w:iCs/>
        </w:rPr>
      </w:pPr>
      <w:r>
        <w:rPr>
          <w:iCs/>
        </w:rPr>
        <w:t>Следующим состоянием будет 100, а на входе будет ноль, потому цикл завершается.</w:t>
      </w:r>
    </w:p>
    <w:p w14:paraId="5408118C" w14:textId="77777777" w:rsidR="00F70FC5" w:rsidRDefault="00D66450" w:rsidP="00CD6172">
      <w:pPr>
        <w:pStyle w:val="a3"/>
        <w:rPr>
          <w:iCs/>
        </w:rPr>
      </w:pPr>
      <w:r>
        <w:rPr>
          <w:iCs/>
        </w:rPr>
        <w:t>Однако это можно не ограничиваться таким поведением этой системы</w:t>
      </w:r>
      <w:r w:rsidR="00525C57">
        <w:rPr>
          <w:iCs/>
        </w:rPr>
        <w:t xml:space="preserve"> (режим работы </w:t>
      </w:r>
      <w:r w:rsidR="003A3245">
        <w:rPr>
          <w:iCs/>
        </w:rPr>
        <w:t>«</w:t>
      </w:r>
      <w:r w:rsidR="00525C57">
        <w:rPr>
          <w:iCs/>
        </w:rPr>
        <w:t>01</w:t>
      </w:r>
      <w:r w:rsidR="003A3245">
        <w:rPr>
          <w:iCs/>
        </w:rPr>
        <w:t>»</w:t>
      </w:r>
      <w:r w:rsidR="00525C57">
        <w:rPr>
          <w:iCs/>
        </w:rPr>
        <w:t>)</w:t>
      </w:r>
      <w:r>
        <w:rPr>
          <w:iCs/>
        </w:rPr>
        <w:t>.</w:t>
      </w:r>
    </w:p>
    <w:p w14:paraId="483DD4C3" w14:textId="77777777" w:rsidR="003B4095" w:rsidRDefault="00D66450" w:rsidP="00CD6172">
      <w:pPr>
        <w:pStyle w:val="a3"/>
        <w:rPr>
          <w:iCs/>
        </w:rPr>
      </w:pPr>
      <w:r>
        <w:rPr>
          <w:iCs/>
        </w:rPr>
        <w:t>Можно сначала проводить изменения функций (тогда их выходы полагаются на первой итерации равными их изначальным состояниям), а только потом проход данных через них</w:t>
      </w:r>
      <w:r w:rsidR="00543F98">
        <w:rPr>
          <w:iCs/>
        </w:rPr>
        <w:t xml:space="preserve"> (режим работы «10»)</w:t>
      </w:r>
      <w:r>
        <w:rPr>
          <w:iCs/>
        </w:rPr>
        <w:t xml:space="preserve">. </w:t>
      </w:r>
    </w:p>
    <w:p w14:paraId="08A10723" w14:textId="249B7D0B" w:rsidR="00194F8D" w:rsidRDefault="00D66450" w:rsidP="00CD6172">
      <w:pPr>
        <w:pStyle w:val="a3"/>
        <w:rPr>
          <w:iCs/>
        </w:rPr>
      </w:pPr>
      <w:r>
        <w:rPr>
          <w:iCs/>
        </w:rPr>
        <w:t>Либо же можно пропустить данные через первую функцию, первая изменит третью, затем данные пройдут через вторую функцию, вторая изменит первую, а потом данные пройдут через третью функцию, которая затем изменит вторую</w:t>
      </w:r>
      <w:r w:rsidR="00A716A7">
        <w:rPr>
          <w:iCs/>
        </w:rPr>
        <w:t xml:space="preserve"> (режим работы «11»)</w:t>
      </w:r>
      <w:r>
        <w:rPr>
          <w:iCs/>
        </w:rPr>
        <w:t xml:space="preserve">. </w:t>
      </w:r>
    </w:p>
    <w:p w14:paraId="1244DE72" w14:textId="3499BB71" w:rsidR="00CD6172" w:rsidRDefault="00D66450" w:rsidP="00CD6172">
      <w:pPr>
        <w:pStyle w:val="a3"/>
        <w:rPr>
          <w:iCs/>
        </w:rPr>
      </w:pPr>
      <w:r>
        <w:rPr>
          <w:iCs/>
        </w:rPr>
        <w:t>Можно также сделать соответствие отрицание единице или нулю, основанным на вероятности.</w:t>
      </w:r>
      <w:r w:rsidR="004E746F">
        <w:rPr>
          <w:iCs/>
        </w:rPr>
        <w:t xml:space="preserve"> </w:t>
      </w:r>
    </w:p>
    <w:p w14:paraId="40771F20" w14:textId="65612196" w:rsidR="00951F4D" w:rsidRDefault="003E3645" w:rsidP="00CD6172">
      <w:pPr>
        <w:pStyle w:val="a3"/>
        <w:rPr>
          <w:iCs/>
        </w:rPr>
      </w:pPr>
      <w:r>
        <w:rPr>
          <w:iCs/>
        </w:rPr>
        <w:t>Режим работы «00»</w:t>
      </w:r>
      <w:r w:rsidR="0014429E">
        <w:rPr>
          <w:iCs/>
        </w:rPr>
        <w:t xml:space="preserve"> просто копирует значение из одной ячейки в другую.</w:t>
      </w:r>
    </w:p>
    <w:p w14:paraId="1F60F343" w14:textId="40F7593A" w:rsidR="003E3645" w:rsidRPr="0023753C" w:rsidRDefault="00951F4D" w:rsidP="0023753C">
      <w:pPr>
        <w:rPr>
          <w:rFonts w:ascii="Times New Roman" w:hAnsi="Times New Roman"/>
          <w:iCs/>
        </w:rPr>
      </w:pPr>
      <w:r>
        <w:rPr>
          <w:iCs/>
        </w:rPr>
        <w:br w:type="page"/>
      </w:r>
    </w:p>
    <w:p w14:paraId="21EC243C" w14:textId="54F02200" w:rsidR="00A30B96" w:rsidRPr="008B5870" w:rsidRDefault="004D16F3" w:rsidP="008B5870">
      <w:pPr>
        <w:pStyle w:val="a3"/>
        <w:jc w:val="center"/>
        <w:rPr>
          <w:b/>
          <w:bCs/>
          <w:iCs/>
        </w:rPr>
      </w:pPr>
      <w:proofErr w:type="spellStart"/>
      <w:r>
        <w:rPr>
          <w:b/>
          <w:bCs/>
          <w:iCs/>
          <w:lang w:val="en-US"/>
        </w:rPr>
        <w:lastRenderedPageBreak/>
        <w:t>K</w:t>
      </w:r>
      <w:r w:rsidR="00341DF2">
        <w:rPr>
          <w:b/>
          <w:bCs/>
          <w:iCs/>
          <w:lang w:val="en-US"/>
        </w:rPr>
        <w:t>ikka</w:t>
      </w:r>
      <w:r w:rsidR="00A40165">
        <w:rPr>
          <w:b/>
          <w:bCs/>
          <w:iCs/>
          <w:lang w:val="en-US"/>
        </w:rPr>
        <w:t>go</w:t>
      </w:r>
      <w:proofErr w:type="spellEnd"/>
      <w:r w:rsidR="00341DF2">
        <w:rPr>
          <w:b/>
          <w:bCs/>
          <w:iCs/>
        </w:rPr>
        <w:t xml:space="preserve">: </w:t>
      </w:r>
      <w:r w:rsidR="00482C13">
        <w:rPr>
          <w:b/>
          <w:bCs/>
          <w:iCs/>
        </w:rPr>
        <w:t>общие принципы</w:t>
      </w:r>
    </w:p>
    <w:p w14:paraId="5BDDFD02" w14:textId="7460AA2B" w:rsidR="004D16F3" w:rsidRDefault="004D16F3" w:rsidP="008B5870">
      <w:pPr>
        <w:pStyle w:val="a3"/>
        <w:ind w:firstLine="708"/>
        <w:rPr>
          <w:iCs/>
        </w:rPr>
      </w:pPr>
      <w:r>
        <w:rPr>
          <w:iCs/>
        </w:rPr>
        <w:t xml:space="preserve">Программы на </w:t>
      </w:r>
      <w:proofErr w:type="spellStart"/>
      <w:r w:rsidR="00EB3640">
        <w:rPr>
          <w:iCs/>
          <w:lang w:val="en-US"/>
        </w:rPr>
        <w:t>K</w:t>
      </w:r>
      <w:r>
        <w:rPr>
          <w:iCs/>
          <w:lang w:val="en-US"/>
        </w:rPr>
        <w:t>ikka</w:t>
      </w:r>
      <w:r w:rsidR="0054431D">
        <w:rPr>
          <w:iCs/>
          <w:lang w:val="en-US"/>
        </w:rPr>
        <w:t>go</w:t>
      </w:r>
      <w:proofErr w:type="spellEnd"/>
      <w:r w:rsidR="00EB3640" w:rsidRPr="00EB3640">
        <w:rPr>
          <w:iCs/>
        </w:rPr>
        <w:t xml:space="preserve"> </w:t>
      </w:r>
      <w:r w:rsidR="00EB3640">
        <w:rPr>
          <w:iCs/>
        </w:rPr>
        <w:t xml:space="preserve">(яп. </w:t>
      </w:r>
      <w:r w:rsidR="00EB3640">
        <w:rPr>
          <w:rFonts w:hint="eastAsia"/>
          <w:iCs/>
          <w:lang w:val="en-US"/>
        </w:rPr>
        <w:t>菊花</w:t>
      </w:r>
      <w:r w:rsidR="0059427E">
        <w:rPr>
          <w:rFonts w:hint="eastAsia"/>
          <w:iCs/>
          <w:lang w:val="en-US"/>
        </w:rPr>
        <w:t>語</w:t>
      </w:r>
      <w:r w:rsidR="00EB3640">
        <w:rPr>
          <w:iCs/>
        </w:rPr>
        <w:t xml:space="preserve"> </w:t>
      </w:r>
      <w:r w:rsidR="00D2156D" w:rsidRPr="001847F8">
        <w:t>—</w:t>
      </w:r>
      <w:r w:rsidR="00D2156D">
        <w:t xml:space="preserve"> </w:t>
      </w:r>
      <w:r w:rsidR="0059427E">
        <w:t>язык цветов хризантем</w:t>
      </w:r>
      <w:r w:rsidR="00CF4098">
        <w:t>;</w:t>
      </w:r>
      <w:r w:rsidR="00AA6BB3">
        <w:t xml:space="preserve"> далее просто </w:t>
      </w:r>
      <w:r w:rsidR="00550C4E">
        <w:t>язык</w:t>
      </w:r>
      <w:r w:rsidR="00EB3640">
        <w:rPr>
          <w:iCs/>
        </w:rPr>
        <w:t>)</w:t>
      </w:r>
      <w:r w:rsidR="00F14F03">
        <w:rPr>
          <w:iCs/>
        </w:rPr>
        <w:t xml:space="preserve"> </w:t>
      </w:r>
      <w:r w:rsidR="00B476A0">
        <w:rPr>
          <w:iCs/>
        </w:rPr>
        <w:t>состоят</w:t>
      </w:r>
      <w:r w:rsidR="00A83B1D">
        <w:rPr>
          <w:iCs/>
        </w:rPr>
        <w:t xml:space="preserve"> из конечного</w:t>
      </w:r>
      <w:r w:rsidR="002E5D9F">
        <w:rPr>
          <w:iCs/>
        </w:rPr>
        <w:t xml:space="preserve"> числа строчек</w:t>
      </w:r>
      <w:r w:rsidR="00293695">
        <w:rPr>
          <w:iCs/>
        </w:rPr>
        <w:t>, имеющих следующий синтаксис:</w:t>
      </w:r>
    </w:p>
    <w:p w14:paraId="61C57DA5" w14:textId="1F92FA4C" w:rsidR="00EB2A91" w:rsidRDefault="000D6E50" w:rsidP="000D6E50">
      <w:pPr>
        <w:pStyle w:val="a3"/>
        <w:jc w:val="center"/>
        <w:rPr>
          <w:iCs/>
        </w:rPr>
      </w:pPr>
      <w:r>
        <w:rPr>
          <w:iCs/>
        </w:rPr>
        <w:t xml:space="preserve">оператор </w:t>
      </w:r>
      <w:r w:rsidR="00D76EE7">
        <w:rPr>
          <w:iCs/>
        </w:rPr>
        <w:t xml:space="preserve">операнд1 </w:t>
      </w:r>
      <w:r w:rsidR="00A154EF">
        <w:rPr>
          <w:iCs/>
        </w:rPr>
        <w:t>операнд2</w:t>
      </w:r>
      <w:r w:rsidR="0009619D">
        <w:rPr>
          <w:iCs/>
        </w:rPr>
        <w:t xml:space="preserve"> </w:t>
      </w:r>
    </w:p>
    <w:p w14:paraId="65D95646" w14:textId="56B142AC" w:rsidR="00AA7572" w:rsidRDefault="0009619D" w:rsidP="00AA7572">
      <w:pPr>
        <w:pStyle w:val="a3"/>
        <w:rPr>
          <w:iCs/>
        </w:rPr>
      </w:pPr>
      <w:r>
        <w:rPr>
          <w:iCs/>
        </w:rPr>
        <w:t>Оператор и операнды отделены друг от</w:t>
      </w:r>
      <w:r w:rsidR="00C64C9A">
        <w:rPr>
          <w:iCs/>
        </w:rPr>
        <w:t xml:space="preserve"> друга </w:t>
      </w:r>
      <w:r w:rsidR="00CA6063">
        <w:rPr>
          <w:iCs/>
        </w:rPr>
        <w:t>одним пробелом.</w:t>
      </w:r>
      <w:r w:rsidR="00485E83">
        <w:rPr>
          <w:iCs/>
        </w:rPr>
        <w:t xml:space="preserve"> </w:t>
      </w:r>
      <w:r w:rsidR="00C607CE">
        <w:rPr>
          <w:iCs/>
        </w:rPr>
        <w:t>Если в начале строки стоит</w:t>
      </w:r>
      <w:r w:rsidR="00692666">
        <w:rPr>
          <w:iCs/>
        </w:rPr>
        <w:t xml:space="preserve"> пробел, то строка игнорируется</w:t>
      </w:r>
      <w:r w:rsidR="0021502B">
        <w:rPr>
          <w:iCs/>
        </w:rPr>
        <w:t>.</w:t>
      </w:r>
      <w:r w:rsidR="006323BE">
        <w:rPr>
          <w:iCs/>
        </w:rPr>
        <w:t xml:space="preserve"> </w:t>
      </w:r>
      <w:r w:rsidR="00E35DA9">
        <w:rPr>
          <w:iCs/>
        </w:rPr>
        <w:t>Язык чувствителен к регистру.</w:t>
      </w:r>
    </w:p>
    <w:p w14:paraId="41200B5D" w14:textId="10FDD1CC" w:rsidR="00A40418" w:rsidRDefault="007F07FB" w:rsidP="00AA7572">
      <w:pPr>
        <w:pStyle w:val="a3"/>
      </w:pPr>
      <w:r>
        <w:rPr>
          <w:iCs/>
        </w:rPr>
        <w:t>Для низкого стиля в</w:t>
      </w:r>
      <w:r w:rsidR="00ED323A">
        <w:rPr>
          <w:iCs/>
        </w:rPr>
        <w:t xml:space="preserve"> общем случае операнды </w:t>
      </w:r>
      <w:r w:rsidR="00ED323A" w:rsidRPr="001847F8">
        <w:t>—</w:t>
      </w:r>
      <w:r w:rsidR="00ED323A">
        <w:t xml:space="preserve"> это</w:t>
      </w:r>
      <w:r w:rsidR="008A009E">
        <w:t xml:space="preserve"> адреса/номера ячеек на ленте, то есть</w:t>
      </w:r>
      <w:r w:rsidR="00E06922">
        <w:t xml:space="preserve"> числа от нуля (0) до двухсот пятидесяти шести (256)</w:t>
      </w:r>
      <w:r w:rsidR="00483F76">
        <w:t>.</w:t>
      </w:r>
      <w:r w:rsidR="00084F76">
        <w:t xml:space="preserve"> </w:t>
      </w:r>
      <w:r w:rsidR="0024177F">
        <w:t>В случае</w:t>
      </w:r>
      <w:r w:rsidR="00A22427">
        <w:t>, если число будет указано минус один (</w:t>
      </w:r>
      <m:oMath>
        <m:r>
          <w:rPr>
            <w:rFonts w:ascii="Cambria Math" w:hAnsi="Cambria Math"/>
          </w:rPr>
          <m:t>-1</m:t>
        </m:r>
      </m:oMath>
      <w:r w:rsidR="00A22427">
        <w:t>)</w:t>
      </w:r>
      <w:r w:rsidR="007A6D3D">
        <w:t xml:space="preserve">, то </w:t>
      </w:r>
      <w:r w:rsidR="00995C0B">
        <w:t>значением операнда полагается значение</w:t>
      </w:r>
      <w:r w:rsidR="00B36F77">
        <w:t xml:space="preserve">, сохранённое </w:t>
      </w:r>
      <w:r w:rsidR="00C117B5">
        <w:t xml:space="preserve">в отдельной ячейке (не на ленте), </w:t>
      </w:r>
      <w:r w:rsidR="009A3D7E">
        <w:t xml:space="preserve">которое </w:t>
      </w:r>
      <w:r w:rsidR="003D2C37">
        <w:t xml:space="preserve">равно </w:t>
      </w:r>
      <w:r w:rsidR="0062307B">
        <w:t xml:space="preserve">заранее определённому </w:t>
      </w:r>
      <w:r w:rsidR="000B449B">
        <w:t>адресу ячейки</w:t>
      </w:r>
      <w:r w:rsidR="000026A4">
        <w:t xml:space="preserve"> (по умолчанию это значение равно нулю</w:t>
      </w:r>
      <w:r w:rsidR="005B06D7">
        <w:t>, далее мы будем назвать это «взятием/записью значения по адресу»</w:t>
      </w:r>
      <w:r w:rsidR="000026A4">
        <w:t>).</w:t>
      </w:r>
      <w:r w:rsidR="007143C3">
        <w:t xml:space="preserve"> </w:t>
      </w:r>
      <w:r w:rsidR="0009274A">
        <w:t xml:space="preserve">Если же оператором являются </w:t>
      </w:r>
      <w:r w:rsidR="0009274A" w:rsidRPr="003066D0">
        <w:rPr>
          <w:rFonts w:asciiTheme="minorHAnsi" w:hAnsiTheme="minorHAnsi" w:cstheme="minorHAnsi"/>
          <w:lang w:val="en-US"/>
        </w:rPr>
        <w:t>block</w:t>
      </w:r>
      <w:r w:rsidR="0009274A" w:rsidRPr="00304FFF">
        <w:t xml:space="preserve">, </w:t>
      </w:r>
      <w:r w:rsidR="0009274A" w:rsidRPr="003066D0">
        <w:rPr>
          <w:rFonts w:asciiTheme="minorHAnsi" w:hAnsiTheme="minorHAnsi" w:cstheme="minorHAnsi"/>
          <w:lang w:val="en-US"/>
        </w:rPr>
        <w:t>label</w:t>
      </w:r>
      <w:r w:rsidR="0009274A" w:rsidRPr="00304FFF">
        <w:t xml:space="preserve">, </w:t>
      </w:r>
      <w:r w:rsidR="0009274A" w:rsidRPr="003066D0">
        <w:rPr>
          <w:rFonts w:asciiTheme="minorHAnsi" w:hAnsiTheme="minorHAnsi" w:cstheme="minorHAnsi"/>
          <w:lang w:val="en-US"/>
        </w:rPr>
        <w:t>do</w:t>
      </w:r>
      <w:r w:rsidR="0009274A" w:rsidRPr="00304FFF">
        <w:t xml:space="preserve"> </w:t>
      </w:r>
      <w:r w:rsidR="0009274A">
        <w:t xml:space="preserve">и </w:t>
      </w:r>
      <w:r w:rsidR="0009274A" w:rsidRPr="003066D0">
        <w:rPr>
          <w:rFonts w:asciiTheme="minorHAnsi" w:hAnsiTheme="minorHAnsi" w:cstheme="minorHAnsi"/>
          <w:lang w:val="en-US"/>
        </w:rPr>
        <w:t>to</w:t>
      </w:r>
      <w:r w:rsidR="0009274A">
        <w:t xml:space="preserve">, то </w:t>
      </w:r>
      <w:r w:rsidR="00304FFF">
        <w:t xml:space="preserve">единственным операндом является названием </w:t>
      </w:r>
      <w:r w:rsidR="001D05FE">
        <w:t>блока или метки, которое может быть представлено строкой произвольной длины, не содержащей в себе пробела и управляющих символов</w:t>
      </w:r>
      <w:r w:rsidR="001242C3">
        <w:t>.</w:t>
      </w:r>
    </w:p>
    <w:p w14:paraId="46500935" w14:textId="7CB3D177" w:rsidR="004830D2" w:rsidRDefault="00611BF9" w:rsidP="00AA7572">
      <w:pPr>
        <w:pStyle w:val="a3"/>
      </w:pPr>
      <w:r>
        <w:tab/>
      </w:r>
      <w:r w:rsidR="00395571">
        <w:t>Интерпретатор языка</w:t>
      </w:r>
      <w:r w:rsidR="00D154E7">
        <w:t xml:space="preserve"> исполняет программу построчно, выполняя действие, указанное на каждой строчке</w:t>
      </w:r>
      <w:r w:rsidR="00631561">
        <w:t>.</w:t>
      </w:r>
      <w:r w:rsidR="00722113">
        <w:t xml:space="preserve"> При этом сами программы безусловно цикличны</w:t>
      </w:r>
      <w:r w:rsidR="00E77004">
        <w:t>, то есть, когда будет выполнена последняя строчка</w:t>
      </w:r>
      <w:r w:rsidR="00AF5FF4">
        <w:t xml:space="preserve">, программа начнёт выполнятся </w:t>
      </w:r>
      <w:r w:rsidR="00CB69DD">
        <w:t>с нулевой строчки.</w:t>
      </w:r>
      <w:r w:rsidR="005E0287">
        <w:t xml:space="preserve"> И так до тех пор, пока по каким-то причинам не будет исполнена строчка с оператором конца программы (</w:t>
      </w:r>
      <w:proofErr w:type="spellStart"/>
      <w:r w:rsidR="0058621D" w:rsidRPr="00DB0FE3">
        <w:rPr>
          <w:rFonts w:asciiTheme="minorHAnsi" w:hAnsiTheme="minorHAnsi" w:cstheme="minorHAnsi"/>
          <w:lang w:val="en-US"/>
        </w:rPr>
        <w:t>owari</w:t>
      </w:r>
      <w:proofErr w:type="spellEnd"/>
      <w:r w:rsidR="0058621D" w:rsidRPr="0058621D">
        <w:t xml:space="preserve">, </w:t>
      </w:r>
      <w:r w:rsidR="0058621D">
        <w:t xml:space="preserve">яп. </w:t>
      </w:r>
      <w:r w:rsidR="0058621D">
        <w:rPr>
          <w:rFonts w:hint="eastAsia"/>
          <w:lang w:val="en-US"/>
        </w:rPr>
        <w:t>終わり</w:t>
      </w:r>
      <w:r w:rsidR="0058621D">
        <w:t xml:space="preserve"> </w:t>
      </w:r>
      <w:r w:rsidR="0058621D" w:rsidRPr="0058621D">
        <w:t>—</w:t>
      </w:r>
      <w:r w:rsidR="0058621D">
        <w:t xml:space="preserve"> конец</w:t>
      </w:r>
      <w:r w:rsidR="005E0287">
        <w:t>)</w:t>
      </w:r>
      <w:r w:rsidR="0058621D">
        <w:t>.</w:t>
      </w:r>
      <w:r w:rsidR="006F0FF0">
        <w:t xml:space="preserve"> Возможно так же</w:t>
      </w:r>
      <w:r w:rsidR="00002432">
        <w:t xml:space="preserve"> при запуске программы начинать </w:t>
      </w:r>
      <w:r w:rsidR="00DE2FA3">
        <w:t xml:space="preserve">исполнение с указанной строчки через использование оператора </w:t>
      </w:r>
      <w:proofErr w:type="spellStart"/>
      <w:r w:rsidR="00DE2FA3" w:rsidRPr="00DB0FE3">
        <w:rPr>
          <w:rFonts w:asciiTheme="minorHAnsi" w:hAnsiTheme="minorHAnsi" w:cstheme="minorHAnsi"/>
          <w:lang w:val="en-US"/>
        </w:rPr>
        <w:t>hajimaru</w:t>
      </w:r>
      <w:proofErr w:type="spellEnd"/>
      <w:r w:rsidR="00DE2FA3">
        <w:t xml:space="preserve"> (</w:t>
      </w:r>
      <w:r w:rsidR="009B757A">
        <w:t xml:space="preserve">яп. </w:t>
      </w:r>
      <w:r w:rsidR="009B757A">
        <w:rPr>
          <w:rFonts w:hint="eastAsia"/>
          <w:lang w:val="en-US"/>
        </w:rPr>
        <w:t>始まる</w:t>
      </w:r>
      <w:r w:rsidR="009B757A">
        <w:t xml:space="preserve"> </w:t>
      </w:r>
      <w:r w:rsidR="009B757A" w:rsidRPr="009B757A">
        <w:t>—</w:t>
      </w:r>
      <w:r w:rsidR="009B757A">
        <w:t xml:space="preserve"> начало</w:t>
      </w:r>
      <w:r w:rsidR="00DE2FA3">
        <w:t>)</w:t>
      </w:r>
      <w:r w:rsidR="00C73E97">
        <w:t>.</w:t>
      </w:r>
      <w:r w:rsidR="00F85B0E">
        <w:t xml:space="preserve"> </w:t>
      </w:r>
      <w:r w:rsidR="00766CFE">
        <w:t xml:space="preserve">В случае, если операндом является адрес ячейки, то минус единица в данном контексте означает </w:t>
      </w:r>
      <w:r w:rsidR="007908D6">
        <w:t>взятие номера ячейки</w:t>
      </w:r>
      <w:r w:rsidR="00742CBC">
        <w:t xml:space="preserve"> из</w:t>
      </w:r>
      <w:r w:rsidR="00356D4E">
        <w:t xml:space="preserve"> переменной, в которой хранится адрес, на который указывает считыватель</w:t>
      </w:r>
      <w:r w:rsidR="00A53E08">
        <w:t xml:space="preserve"> (то самое «взятие по адресу»)</w:t>
      </w:r>
      <w:r w:rsidR="00356D4E">
        <w:t>.</w:t>
      </w:r>
    </w:p>
    <w:p w14:paraId="15006B6F" w14:textId="776A5BBE" w:rsidR="003B7127" w:rsidRDefault="003B7127" w:rsidP="00AA7572">
      <w:pPr>
        <w:pStyle w:val="a3"/>
      </w:pPr>
      <w:r>
        <w:tab/>
        <w:t xml:space="preserve">Для высокого </w:t>
      </w:r>
      <w:r w:rsidR="00AC7966">
        <w:t xml:space="preserve">стиля </w:t>
      </w:r>
      <w:r w:rsidR="004664FB">
        <w:t xml:space="preserve">в обще случае операнды </w:t>
      </w:r>
      <w:r w:rsidR="004664FB" w:rsidRPr="001847F8">
        <w:t>—</w:t>
      </w:r>
      <w:r w:rsidR="00595902">
        <w:t xml:space="preserve"> это имена переменных, хранящихся в </w:t>
      </w:r>
      <w:r w:rsidR="00603B3A">
        <w:t xml:space="preserve">соответствующих </w:t>
      </w:r>
      <w:r w:rsidR="00E073D0">
        <w:t>массивах</w:t>
      </w:r>
      <w:r w:rsidR="00595902">
        <w:t>.</w:t>
      </w:r>
      <w:r w:rsidR="00486178">
        <w:t xml:space="preserve"> </w:t>
      </w:r>
    </w:p>
    <w:p w14:paraId="732A2FC8" w14:textId="2EFCF7DB" w:rsidR="00611BF9" w:rsidRPr="00C53231" w:rsidRDefault="004830D2" w:rsidP="00C53231">
      <w:pPr>
        <w:rPr>
          <w:rFonts w:ascii="Times New Roman" w:hAnsi="Times New Roman"/>
        </w:rPr>
      </w:pPr>
      <w:r>
        <w:br w:type="page"/>
      </w:r>
    </w:p>
    <w:p w14:paraId="5BF57FAA" w14:textId="6275C7FE" w:rsidR="00C65974" w:rsidRDefault="00C65974" w:rsidP="00C65974">
      <w:pPr>
        <w:pStyle w:val="a3"/>
        <w:jc w:val="center"/>
        <w:rPr>
          <w:b/>
          <w:bCs/>
        </w:rPr>
      </w:pPr>
      <w:proofErr w:type="spellStart"/>
      <w:r>
        <w:rPr>
          <w:b/>
          <w:bCs/>
          <w:lang w:val="en-US"/>
        </w:rPr>
        <w:lastRenderedPageBreak/>
        <w:t>Kikka</w:t>
      </w:r>
      <w:r w:rsidR="0029672A">
        <w:rPr>
          <w:b/>
          <w:bCs/>
          <w:lang w:val="en-US"/>
        </w:rPr>
        <w:t>go</w:t>
      </w:r>
      <w:proofErr w:type="spellEnd"/>
      <w:r w:rsidR="003F58C9">
        <w:rPr>
          <w:b/>
          <w:bCs/>
        </w:rPr>
        <w:t>: таблица</w:t>
      </w:r>
      <w:r w:rsidR="00F13197">
        <w:rPr>
          <w:b/>
          <w:bCs/>
        </w:rPr>
        <w:t xml:space="preserve"> команд/операторов</w:t>
      </w:r>
    </w:p>
    <w:p w14:paraId="4E25327F" w14:textId="42416CD8" w:rsidR="000753E3" w:rsidRPr="00033260" w:rsidRDefault="006B70B5" w:rsidP="000753E3">
      <w:pPr>
        <w:pStyle w:val="a3"/>
      </w:pPr>
      <w:r>
        <w:tab/>
        <w:t xml:space="preserve">После рассмотрения общих принципов работы </w:t>
      </w:r>
      <w:r w:rsidR="00CD33D9">
        <w:t>мы приведём таблицу всех операторо</w:t>
      </w:r>
      <w:r w:rsidR="00207417">
        <w:t xml:space="preserve">в ассемблера </w:t>
      </w:r>
      <w:r w:rsidR="00AC4497">
        <w:t>с примером их применения</w:t>
      </w:r>
      <w:r w:rsidR="004462BF">
        <w:t xml:space="preserve"> и объяснением, что </w:t>
      </w:r>
      <w:r w:rsidR="00F04F48">
        <w:t>они делают.</w:t>
      </w:r>
      <w:r w:rsidR="00033260" w:rsidRPr="00033260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78"/>
        <w:gridCol w:w="2785"/>
        <w:gridCol w:w="3882"/>
      </w:tblGrid>
      <w:tr w:rsidR="009B775B" w14:paraId="4262084A" w14:textId="77777777" w:rsidTr="009B775B">
        <w:tc>
          <w:tcPr>
            <w:tcW w:w="3115" w:type="dxa"/>
          </w:tcPr>
          <w:p w14:paraId="5A997404" w14:textId="2AC82C29" w:rsidR="009B775B" w:rsidRPr="00251332" w:rsidRDefault="009B775B" w:rsidP="00251332">
            <w:pPr>
              <w:pStyle w:val="a3"/>
              <w:jc w:val="center"/>
              <w:rPr>
                <w:b/>
                <w:bCs/>
              </w:rPr>
            </w:pPr>
            <w:r w:rsidRPr="00251332">
              <w:rPr>
                <w:b/>
                <w:bCs/>
              </w:rPr>
              <w:t>Оператор</w:t>
            </w:r>
          </w:p>
        </w:tc>
        <w:tc>
          <w:tcPr>
            <w:tcW w:w="3115" w:type="dxa"/>
          </w:tcPr>
          <w:p w14:paraId="4C04B257" w14:textId="7DE57739" w:rsidR="009B775B" w:rsidRPr="00251332" w:rsidRDefault="009B775B" w:rsidP="00251332">
            <w:pPr>
              <w:pStyle w:val="a3"/>
              <w:jc w:val="center"/>
              <w:rPr>
                <w:b/>
                <w:bCs/>
              </w:rPr>
            </w:pPr>
            <w:r w:rsidRPr="00251332">
              <w:rPr>
                <w:b/>
                <w:bCs/>
              </w:rPr>
              <w:t>Пример применения</w:t>
            </w:r>
          </w:p>
        </w:tc>
        <w:tc>
          <w:tcPr>
            <w:tcW w:w="3115" w:type="dxa"/>
          </w:tcPr>
          <w:p w14:paraId="6B3A9B3B" w14:textId="33424F72" w:rsidR="009B775B" w:rsidRPr="00251332" w:rsidRDefault="009B775B" w:rsidP="00251332">
            <w:pPr>
              <w:pStyle w:val="a3"/>
              <w:jc w:val="center"/>
              <w:rPr>
                <w:b/>
                <w:bCs/>
              </w:rPr>
            </w:pPr>
            <w:r w:rsidRPr="00251332">
              <w:rPr>
                <w:b/>
                <w:bCs/>
              </w:rPr>
              <w:t>Действие</w:t>
            </w:r>
          </w:p>
        </w:tc>
      </w:tr>
      <w:tr w:rsidR="004A6A76" w14:paraId="781EC172" w14:textId="77777777" w:rsidTr="002458EC">
        <w:tc>
          <w:tcPr>
            <w:tcW w:w="9345" w:type="dxa"/>
            <w:gridSpan w:val="3"/>
          </w:tcPr>
          <w:p w14:paraId="5B196404" w14:textId="12C279C2" w:rsidR="004A6A76" w:rsidRPr="00251332" w:rsidRDefault="0099098E" w:rsidP="0025133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Команды низкого стиля</w:t>
            </w:r>
          </w:p>
        </w:tc>
      </w:tr>
      <w:tr w:rsidR="009B775B" w14:paraId="480556CF" w14:textId="77777777" w:rsidTr="009B775B">
        <w:tc>
          <w:tcPr>
            <w:tcW w:w="3115" w:type="dxa"/>
          </w:tcPr>
          <w:p w14:paraId="45E4E16A" w14:textId="49BB6E64" w:rsidR="009B775B" w:rsidRPr="00033260" w:rsidRDefault="00BF23FE" w:rsidP="000753E3">
            <w:pPr>
              <w:pStyle w:val="a3"/>
            </w:pPr>
            <w:proofErr w:type="spellStart"/>
            <w:r w:rsidRPr="008D538F">
              <w:rPr>
                <w:rFonts w:asciiTheme="minorHAnsi" w:hAnsiTheme="minorHAnsi" w:cstheme="minorHAnsi"/>
                <w:lang w:val="en-US"/>
              </w:rPr>
              <w:t>h</w:t>
            </w:r>
            <w:r w:rsidR="00251332" w:rsidRPr="008D538F">
              <w:rPr>
                <w:rFonts w:asciiTheme="minorHAnsi" w:hAnsiTheme="minorHAnsi" w:cstheme="minorHAnsi"/>
                <w:lang w:val="en-US"/>
              </w:rPr>
              <w:t>ajimaru</w:t>
            </w:r>
            <w:proofErr w:type="spellEnd"/>
            <w:r w:rsidR="00033260">
              <w:t xml:space="preserve"> (</w:t>
            </w:r>
            <w:r w:rsidR="00033260">
              <w:rPr>
                <w:rFonts w:hint="eastAsia"/>
                <w:lang w:val="en-US"/>
              </w:rPr>
              <w:t>始まる</w:t>
            </w:r>
            <w:r w:rsidR="00033260">
              <w:t xml:space="preserve"> </w:t>
            </w:r>
            <w:r w:rsidR="00033260" w:rsidRPr="00033260">
              <w:t>—</w:t>
            </w:r>
            <w:r w:rsidR="00033260">
              <w:t xml:space="preserve"> начало)</w:t>
            </w:r>
          </w:p>
        </w:tc>
        <w:tc>
          <w:tcPr>
            <w:tcW w:w="3115" w:type="dxa"/>
          </w:tcPr>
          <w:p w14:paraId="78A873E0" w14:textId="674F56B2" w:rsidR="009B775B" w:rsidRPr="008D538F" w:rsidRDefault="00326D9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D538F">
              <w:rPr>
                <w:rFonts w:asciiTheme="minorHAnsi" w:hAnsiTheme="minorHAnsi" w:cstheme="minorHAnsi"/>
                <w:lang w:val="en-US"/>
              </w:rPr>
              <w:t>hajimaru</w:t>
            </w:r>
            <w:proofErr w:type="spellEnd"/>
          </w:p>
        </w:tc>
        <w:tc>
          <w:tcPr>
            <w:tcW w:w="3115" w:type="dxa"/>
          </w:tcPr>
          <w:p w14:paraId="71724671" w14:textId="03357CC3" w:rsidR="009B775B" w:rsidRDefault="00BF23FE" w:rsidP="000753E3">
            <w:pPr>
              <w:pStyle w:val="a3"/>
            </w:pPr>
            <w:r>
              <w:t>При запуске программа начинает исполняться со строчки, на которой расположен этот оператор</w:t>
            </w:r>
            <w:r w:rsidR="00FA5A95">
              <w:t xml:space="preserve"> (затем этот оператор игнорируется даже в случае использования </w:t>
            </w:r>
            <w:r w:rsidR="006C0733">
              <w:t>безусловной</w:t>
            </w:r>
            <w:r w:rsidR="00FA5A95">
              <w:t xml:space="preserve"> цикличности)</w:t>
            </w:r>
            <w:r>
              <w:t>.</w:t>
            </w:r>
            <w:r w:rsidR="004524A4">
              <w:t xml:space="preserve"> Если этого оператора в программе нет, то программа начинает исполняться с нулевой строчки.</w:t>
            </w:r>
          </w:p>
        </w:tc>
      </w:tr>
      <w:tr w:rsidR="009B775B" w14:paraId="3F1E8E3C" w14:textId="77777777" w:rsidTr="009B775B">
        <w:tc>
          <w:tcPr>
            <w:tcW w:w="3115" w:type="dxa"/>
          </w:tcPr>
          <w:p w14:paraId="0FE0237C" w14:textId="4339A3A9" w:rsidR="009B775B" w:rsidRPr="002B1248" w:rsidRDefault="002B1248" w:rsidP="000753E3">
            <w:pPr>
              <w:pStyle w:val="a3"/>
            </w:pPr>
            <w:proofErr w:type="spellStart"/>
            <w:r w:rsidRPr="008D538F">
              <w:rPr>
                <w:rFonts w:asciiTheme="minorHAnsi" w:hAnsiTheme="minorHAnsi" w:cstheme="minorHAnsi"/>
                <w:lang w:val="en-US"/>
              </w:rPr>
              <w:t>owari</w:t>
            </w:r>
            <w:proofErr w:type="spellEnd"/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rFonts w:hint="eastAsia"/>
                <w:lang w:val="en-US"/>
              </w:rPr>
              <w:t>終わり</w:t>
            </w:r>
            <w:r>
              <w:t xml:space="preserve"> </w:t>
            </w:r>
            <w:r w:rsidRPr="002B1248">
              <w:t>—</w:t>
            </w:r>
            <w:r>
              <w:t xml:space="preserve"> конец)</w:t>
            </w:r>
          </w:p>
        </w:tc>
        <w:tc>
          <w:tcPr>
            <w:tcW w:w="3115" w:type="dxa"/>
          </w:tcPr>
          <w:p w14:paraId="24BE0F2F" w14:textId="03A488CD" w:rsidR="009B775B" w:rsidRPr="008D538F" w:rsidRDefault="00063118" w:rsidP="000753E3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 w:rsidRPr="008D538F">
              <w:rPr>
                <w:rFonts w:asciiTheme="minorHAnsi" w:hAnsiTheme="minorHAnsi" w:cstheme="minorHAnsi"/>
                <w:lang w:val="en-US"/>
              </w:rPr>
              <w:t>owari</w:t>
            </w:r>
            <w:proofErr w:type="spellEnd"/>
          </w:p>
        </w:tc>
        <w:tc>
          <w:tcPr>
            <w:tcW w:w="3115" w:type="dxa"/>
          </w:tcPr>
          <w:p w14:paraId="2A594E53" w14:textId="2B99F68B" w:rsidR="009B775B" w:rsidRDefault="00063118" w:rsidP="000753E3">
            <w:pPr>
              <w:pStyle w:val="a3"/>
            </w:pPr>
            <w:r>
              <w:t>При его исполнении программа заканчивается. Необходим для того, чтобы программа закончилась.</w:t>
            </w:r>
          </w:p>
        </w:tc>
      </w:tr>
      <w:tr w:rsidR="009B775B" w14:paraId="268CBC9D" w14:textId="77777777" w:rsidTr="009B775B">
        <w:tc>
          <w:tcPr>
            <w:tcW w:w="3115" w:type="dxa"/>
          </w:tcPr>
          <w:p w14:paraId="12436399" w14:textId="350D0797" w:rsidR="009B775B" w:rsidRPr="00CB18A2" w:rsidRDefault="00284C47" w:rsidP="000753E3">
            <w:pPr>
              <w:pStyle w:val="a3"/>
              <w:rPr>
                <w:rFonts w:asciiTheme="minorHAnsi" w:hAnsiTheme="minorHAnsi" w:cstheme="minorHAnsi"/>
              </w:rPr>
            </w:pPr>
            <w:r w:rsidRPr="00A36739">
              <w:rPr>
                <w:rFonts w:asciiTheme="minorHAnsi" w:hAnsiTheme="minorHAnsi" w:cstheme="minorHAnsi"/>
                <w:lang w:val="en-US"/>
              </w:rPr>
              <w:t>&lt;</w:t>
            </w:r>
            <w:r w:rsidR="00CB18A2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115" w:type="dxa"/>
          </w:tcPr>
          <w:p w14:paraId="3E50A937" w14:textId="4FE904F2" w:rsidR="009B775B" w:rsidRPr="00CB18A2" w:rsidRDefault="00810937" w:rsidP="000753E3">
            <w:pPr>
              <w:pStyle w:val="a3"/>
              <w:rPr>
                <w:rFonts w:asciiTheme="minorHAnsi" w:hAnsiTheme="minorHAnsi" w:cstheme="minorHAnsi"/>
              </w:rPr>
            </w:pPr>
            <w:r w:rsidRPr="00A36739">
              <w:rPr>
                <w:rFonts w:asciiTheme="minorHAnsi" w:hAnsiTheme="minorHAnsi" w:cstheme="minorHAnsi"/>
                <w:lang w:val="en-US"/>
              </w:rPr>
              <w:t>&lt;</w:t>
            </w:r>
            <w:r w:rsidR="00CB18A2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115" w:type="dxa"/>
          </w:tcPr>
          <w:p w14:paraId="37788B82" w14:textId="2F8EF38E" w:rsidR="009B775B" w:rsidRDefault="000F4323" w:rsidP="000753E3">
            <w:pPr>
              <w:pStyle w:val="a3"/>
            </w:pPr>
            <w:r>
              <w:t xml:space="preserve">Уменьшает значение адреса на единицу. Если адрес, когда встретился этот оператор, равен нулю, то после применения он будет равен </w:t>
            </w:r>
            <w:r w:rsidRPr="002C3F1C">
              <w:rPr>
                <w:rFonts w:asciiTheme="minorHAnsi" w:hAnsiTheme="minorHAnsi" w:cstheme="minorHAnsi"/>
              </w:rPr>
              <w:t>256</w:t>
            </w:r>
            <w:r>
              <w:t>.</w:t>
            </w:r>
          </w:p>
        </w:tc>
      </w:tr>
      <w:tr w:rsidR="009B775B" w14:paraId="4A990378" w14:textId="77777777" w:rsidTr="009B775B">
        <w:tc>
          <w:tcPr>
            <w:tcW w:w="3115" w:type="dxa"/>
          </w:tcPr>
          <w:p w14:paraId="002CAA55" w14:textId="080C4CBB" w:rsidR="009B775B" w:rsidRPr="00A36739" w:rsidRDefault="00CB18A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AC5317" w:rsidRPr="00A36739"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115" w:type="dxa"/>
          </w:tcPr>
          <w:p w14:paraId="4C8F2372" w14:textId="396F90A1" w:rsidR="009B775B" w:rsidRPr="00A36739" w:rsidRDefault="00CB18A2" w:rsidP="000753E3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AC5317" w:rsidRPr="00A36739"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115" w:type="dxa"/>
          </w:tcPr>
          <w:p w14:paraId="2A4F9878" w14:textId="6E535DBE" w:rsidR="009B775B" w:rsidRDefault="00CB2D07" w:rsidP="000753E3">
            <w:pPr>
              <w:pStyle w:val="a3"/>
            </w:pPr>
            <w:r>
              <w:t xml:space="preserve">Увеличивает значение адреса на единицу. Если адрес, когда встретился этот оператор, равен </w:t>
            </w:r>
            <w:r w:rsidR="000A1D4F" w:rsidRPr="002C3F1C">
              <w:rPr>
                <w:rFonts w:asciiTheme="minorHAnsi" w:hAnsiTheme="minorHAnsi" w:cstheme="minorHAnsi"/>
              </w:rPr>
              <w:t>256</w:t>
            </w:r>
            <w:r>
              <w:t xml:space="preserve">, то после применения он будет равен </w:t>
            </w:r>
            <w:r w:rsidR="00C93032">
              <w:t>нулю</w:t>
            </w:r>
            <w:r>
              <w:t>.</w:t>
            </w:r>
          </w:p>
        </w:tc>
      </w:tr>
      <w:tr w:rsidR="009B775B" w14:paraId="77800B3D" w14:textId="77777777" w:rsidTr="009B775B">
        <w:tc>
          <w:tcPr>
            <w:tcW w:w="3115" w:type="dxa"/>
          </w:tcPr>
          <w:p w14:paraId="6B26DE32" w14:textId="40D29AA5" w:rsidR="009B775B" w:rsidRPr="009711ED" w:rsidRDefault="0092742B" w:rsidP="000753E3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 w:rsidRPr="009711ED">
              <w:rPr>
                <w:rFonts w:asciiTheme="minorHAnsi" w:hAnsiTheme="minorHAnsi" w:cstheme="minorHAnsi"/>
                <w:lang w:val="en-US"/>
              </w:rPr>
              <w:t>addr</w:t>
            </w:r>
            <w:proofErr w:type="spellEnd"/>
          </w:p>
        </w:tc>
        <w:tc>
          <w:tcPr>
            <w:tcW w:w="3115" w:type="dxa"/>
          </w:tcPr>
          <w:p w14:paraId="4D270891" w14:textId="3F079698" w:rsidR="009B775B" w:rsidRPr="009711ED" w:rsidRDefault="007940D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711ED">
              <w:rPr>
                <w:rFonts w:asciiTheme="minorHAnsi" w:hAnsiTheme="minorHAnsi" w:cstheme="minorHAnsi"/>
                <w:lang w:val="en-US"/>
              </w:rPr>
              <w:t>addr</w:t>
            </w:r>
            <w:proofErr w:type="spellEnd"/>
            <w:r w:rsidRPr="009711ED">
              <w:rPr>
                <w:rFonts w:asciiTheme="minorHAnsi" w:hAnsiTheme="minorHAnsi" w:cstheme="minorHAnsi"/>
                <w:lang w:val="en-US"/>
              </w:rPr>
              <w:t xml:space="preserve"> 249</w:t>
            </w:r>
          </w:p>
        </w:tc>
        <w:tc>
          <w:tcPr>
            <w:tcW w:w="3115" w:type="dxa"/>
          </w:tcPr>
          <w:p w14:paraId="6D808BCC" w14:textId="52DB5E5D" w:rsidR="009B775B" w:rsidRDefault="00A55ED0" w:rsidP="000753E3">
            <w:pPr>
              <w:pStyle w:val="a3"/>
            </w:pPr>
            <w:r>
              <w:t>Делает адрес, равный указанному значению.</w:t>
            </w:r>
            <w:r w:rsidR="00815C72">
              <w:t xml:space="preserve"> Если значение указано больше </w:t>
            </w:r>
            <w:r w:rsidR="00815C72" w:rsidRPr="002C3F1C">
              <w:rPr>
                <w:rFonts w:asciiTheme="minorHAnsi" w:hAnsiTheme="minorHAnsi" w:cstheme="minorHAnsi"/>
              </w:rPr>
              <w:t>256</w:t>
            </w:r>
            <w:r w:rsidR="00815C72">
              <w:t xml:space="preserve">, либо меньше нуля, то </w:t>
            </w:r>
            <w:r w:rsidR="000E0A2A">
              <w:t>значением станет число, появившееся после учёта цикличности ленты.</w:t>
            </w:r>
          </w:p>
        </w:tc>
      </w:tr>
      <w:tr w:rsidR="009B775B" w14:paraId="64D4866A" w14:textId="77777777" w:rsidTr="009B775B">
        <w:tc>
          <w:tcPr>
            <w:tcW w:w="3115" w:type="dxa"/>
          </w:tcPr>
          <w:p w14:paraId="063C265D" w14:textId="22B7AC97" w:rsidR="009B775B" w:rsidRPr="00A86233" w:rsidRDefault="0083006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inaddr</w:t>
            </w:r>
            <w:proofErr w:type="spellEnd"/>
          </w:p>
        </w:tc>
        <w:tc>
          <w:tcPr>
            <w:tcW w:w="3115" w:type="dxa"/>
          </w:tcPr>
          <w:p w14:paraId="4C98735C" w14:textId="4CBD4857" w:rsidR="009B775B" w:rsidRPr="00A86233" w:rsidRDefault="0083006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inaddr</w:t>
            </w:r>
            <w:proofErr w:type="spellEnd"/>
          </w:p>
        </w:tc>
        <w:tc>
          <w:tcPr>
            <w:tcW w:w="3115" w:type="dxa"/>
          </w:tcPr>
          <w:p w14:paraId="0F8E6565" w14:textId="7246D151" w:rsidR="009B775B" w:rsidRPr="009B42E8" w:rsidRDefault="006E6AFE" w:rsidP="000753E3">
            <w:pPr>
              <w:pStyle w:val="a3"/>
            </w:pPr>
            <w:r>
              <w:t>Запрашивает ввод адреса у пользователя.</w:t>
            </w:r>
            <w:r w:rsidR="009B42E8">
              <w:t xml:space="preserve"> В остальном делает всё то же, что и </w:t>
            </w:r>
            <w:proofErr w:type="spellStart"/>
            <w:r w:rsidR="009B42E8">
              <w:rPr>
                <w:lang w:val="en-US"/>
              </w:rPr>
              <w:t>addr</w:t>
            </w:r>
            <w:proofErr w:type="spellEnd"/>
            <w:r w:rsidR="009B42E8">
              <w:t>.</w:t>
            </w:r>
          </w:p>
        </w:tc>
      </w:tr>
      <w:tr w:rsidR="009B775B" w14:paraId="34D08C1D" w14:textId="77777777" w:rsidTr="009B775B">
        <w:tc>
          <w:tcPr>
            <w:tcW w:w="3115" w:type="dxa"/>
          </w:tcPr>
          <w:p w14:paraId="48358F96" w14:textId="7A15FFD4" w:rsidR="009B775B" w:rsidRPr="00A86233" w:rsidRDefault="00BC13F7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goto</w:t>
            </w:r>
            <w:proofErr w:type="spellEnd"/>
          </w:p>
        </w:tc>
        <w:tc>
          <w:tcPr>
            <w:tcW w:w="3115" w:type="dxa"/>
          </w:tcPr>
          <w:p w14:paraId="49D249BB" w14:textId="5A99C765" w:rsidR="009B775B" w:rsidRPr="00A86233" w:rsidRDefault="00BC13F7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goto</w:t>
            </w:r>
            <w:proofErr w:type="spellEnd"/>
            <w:r w:rsidRPr="00A86233">
              <w:rPr>
                <w:rFonts w:asciiTheme="minorHAnsi" w:hAnsiTheme="minorHAnsi" w:cstheme="minorHAnsi"/>
                <w:lang w:val="en-US"/>
              </w:rPr>
              <w:t xml:space="preserve"> 17</w:t>
            </w:r>
          </w:p>
        </w:tc>
        <w:tc>
          <w:tcPr>
            <w:tcW w:w="3115" w:type="dxa"/>
          </w:tcPr>
          <w:p w14:paraId="2363556A" w14:textId="27F1F622" w:rsidR="009B775B" w:rsidRDefault="00BC13F7" w:rsidP="000753E3">
            <w:pPr>
              <w:pStyle w:val="a3"/>
            </w:pPr>
            <w:r>
              <w:t xml:space="preserve">Переход на указанную строчку программы </w:t>
            </w:r>
            <w:r w:rsidR="001972A6">
              <w:t>У</w:t>
            </w:r>
            <w:r>
              <w:t>читывайте, что нумерация начинается с нуля</w:t>
            </w:r>
            <w:r w:rsidR="00373D39">
              <w:t xml:space="preserve"> и не следует переходить на строчки, которых не</w:t>
            </w:r>
            <w:r w:rsidR="001972A6">
              <w:t xml:space="preserve">т </w:t>
            </w:r>
            <w:r w:rsidR="001972A6" w:rsidRPr="001972A6">
              <w:t>—</w:t>
            </w:r>
            <w:r w:rsidR="001972A6">
              <w:t xml:space="preserve"> если у вас в программе </w:t>
            </w:r>
            <w:r w:rsidR="00EB7B2F">
              <w:t>последняя строчка седьмая (нумерация учитывает нулевую), то бессмысленно пытаться перейти на, например, тринадцатую, которой нет.</w:t>
            </w:r>
          </w:p>
        </w:tc>
      </w:tr>
      <w:tr w:rsidR="001C00AB" w14:paraId="176FF325" w14:textId="77777777" w:rsidTr="009B775B">
        <w:tc>
          <w:tcPr>
            <w:tcW w:w="3115" w:type="dxa"/>
          </w:tcPr>
          <w:p w14:paraId="1B63187C" w14:textId="1FBDAD66" w:rsidR="001C00AB" w:rsidRPr="00236C20" w:rsidRDefault="006A4125" w:rsidP="000753E3">
            <w:pPr>
              <w:pStyle w:val="a3"/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addrwokaku</w:t>
            </w:r>
            <w:proofErr w:type="spellEnd"/>
            <w:r w:rsidRPr="00236C20">
              <w:t xml:space="preserve"> (</w:t>
            </w: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rFonts w:hint="eastAsia"/>
                <w:lang w:val="en-US"/>
              </w:rPr>
              <w:t>を書く</w:t>
            </w:r>
            <w:r w:rsidR="00654A60">
              <w:t xml:space="preserve"> </w:t>
            </w:r>
            <w:r w:rsidR="00654A60" w:rsidRPr="002B1248">
              <w:t>—</w:t>
            </w:r>
            <w:r w:rsidR="00654A60">
              <w:t xml:space="preserve"> </w:t>
            </w:r>
            <w:r w:rsidR="00CA3FC7">
              <w:t>написать адрес</w:t>
            </w:r>
            <w:r w:rsidRPr="00236C20">
              <w:t>)</w:t>
            </w:r>
          </w:p>
        </w:tc>
        <w:tc>
          <w:tcPr>
            <w:tcW w:w="3115" w:type="dxa"/>
          </w:tcPr>
          <w:p w14:paraId="43AF15BA" w14:textId="731410AC" w:rsidR="001C00AB" w:rsidRPr="00A86233" w:rsidRDefault="006A4125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addrwokaku</w:t>
            </w:r>
            <w:proofErr w:type="spellEnd"/>
          </w:p>
        </w:tc>
        <w:tc>
          <w:tcPr>
            <w:tcW w:w="3115" w:type="dxa"/>
          </w:tcPr>
          <w:p w14:paraId="2EE161C1" w14:textId="47BA20BF" w:rsidR="001C00AB" w:rsidRDefault="006A4125" w:rsidP="000753E3">
            <w:pPr>
              <w:pStyle w:val="a3"/>
            </w:pPr>
            <w:r>
              <w:t>Вывод в консоль, чему равен адрес.</w:t>
            </w:r>
          </w:p>
        </w:tc>
      </w:tr>
      <w:tr w:rsidR="009D0625" w14:paraId="2814677F" w14:textId="77777777" w:rsidTr="009B775B">
        <w:tc>
          <w:tcPr>
            <w:tcW w:w="3115" w:type="dxa"/>
          </w:tcPr>
          <w:p w14:paraId="25FC6C3B" w14:textId="0CCE7C2B" w:rsidR="009D0625" w:rsidRPr="00236C20" w:rsidRDefault="009D0625" w:rsidP="000753E3">
            <w:pPr>
              <w:pStyle w:val="a3"/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mojiwokaku</w:t>
            </w:r>
            <w:proofErr w:type="spellEnd"/>
            <w:r w:rsidRPr="00236C20">
              <w:t xml:space="preserve"> (</w:t>
            </w:r>
            <w:r>
              <w:rPr>
                <w:rFonts w:hint="eastAsia"/>
                <w:lang w:val="en-US"/>
              </w:rPr>
              <w:t>文字を書く</w:t>
            </w:r>
            <w:r w:rsidR="00761CB7">
              <w:t xml:space="preserve"> </w:t>
            </w:r>
            <w:r w:rsidR="00761CB7" w:rsidRPr="002B1248">
              <w:t>—</w:t>
            </w:r>
            <w:r w:rsidR="00761CB7">
              <w:t xml:space="preserve"> написать символ</w:t>
            </w:r>
            <w:r w:rsidRPr="00236C20">
              <w:t>)</w:t>
            </w:r>
          </w:p>
        </w:tc>
        <w:tc>
          <w:tcPr>
            <w:tcW w:w="3115" w:type="dxa"/>
          </w:tcPr>
          <w:p w14:paraId="5FD0D585" w14:textId="31DE58E3" w:rsidR="009D0625" w:rsidRPr="00A86233" w:rsidRDefault="009D0625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mojiwokaku</w:t>
            </w:r>
            <w:proofErr w:type="spellEnd"/>
          </w:p>
        </w:tc>
        <w:tc>
          <w:tcPr>
            <w:tcW w:w="3115" w:type="dxa"/>
          </w:tcPr>
          <w:p w14:paraId="699C3118" w14:textId="1BCE3B0F" w:rsidR="009D0625" w:rsidRPr="000E2046" w:rsidRDefault="009D0625" w:rsidP="000753E3">
            <w:pPr>
              <w:pStyle w:val="a3"/>
            </w:pPr>
            <w:r>
              <w:t>Выв</w:t>
            </w:r>
            <w:r w:rsidR="000E2046">
              <w:t xml:space="preserve">од в консоль символа, чей </w:t>
            </w:r>
            <w:r w:rsidR="000E2046">
              <w:rPr>
                <w:lang w:val="en-US"/>
              </w:rPr>
              <w:t>ASCII</w:t>
            </w:r>
            <w:r w:rsidR="000E2046">
              <w:t>-код равен значению адреса.</w:t>
            </w:r>
          </w:p>
        </w:tc>
      </w:tr>
      <w:tr w:rsidR="008F5091" w14:paraId="6F420BD9" w14:textId="77777777" w:rsidTr="009B775B">
        <w:tc>
          <w:tcPr>
            <w:tcW w:w="3115" w:type="dxa"/>
          </w:tcPr>
          <w:p w14:paraId="6869BDDE" w14:textId="2DAF9F91" w:rsidR="008F5091" w:rsidRDefault="008F5091" w:rsidP="000753E3">
            <w:pPr>
              <w:pStyle w:val="a3"/>
              <w:rPr>
                <w:lang w:val="en-US"/>
              </w:rPr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kyouki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rFonts w:hint="eastAsia"/>
                <w:lang w:val="en-US"/>
              </w:rPr>
              <w:t>狂気</w:t>
            </w:r>
            <w:r w:rsidR="0005204C">
              <w:t xml:space="preserve"> </w:t>
            </w:r>
            <w:r w:rsidR="0005204C" w:rsidRPr="002B1248">
              <w:t>—</w:t>
            </w:r>
            <w:r w:rsidR="0005204C">
              <w:t xml:space="preserve"> безумие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BA5EA8E" w14:textId="0F9B3D88" w:rsidR="008F5091" w:rsidRPr="00A86233" w:rsidRDefault="008F5091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86233">
              <w:rPr>
                <w:rFonts w:asciiTheme="minorHAnsi" w:hAnsiTheme="minorHAnsi" w:cstheme="minorHAnsi"/>
                <w:lang w:val="en-US"/>
              </w:rPr>
              <w:t>kyouki</w:t>
            </w:r>
            <w:proofErr w:type="spellEnd"/>
          </w:p>
        </w:tc>
        <w:tc>
          <w:tcPr>
            <w:tcW w:w="3115" w:type="dxa"/>
          </w:tcPr>
          <w:p w14:paraId="44FA18FA" w14:textId="77777777" w:rsidR="008F5091" w:rsidRDefault="008F5091" w:rsidP="000753E3">
            <w:pPr>
              <w:pStyle w:val="a3"/>
            </w:pPr>
            <w:r>
              <w:t>Переход на случайную строчку программы.</w:t>
            </w:r>
            <w:r w:rsidR="001A55CD">
              <w:t xml:space="preserve"> Действует так же, как и </w:t>
            </w:r>
            <w:proofErr w:type="spellStart"/>
            <w:r w:rsidR="001A55CD">
              <w:rPr>
                <w:lang w:val="en-US"/>
              </w:rPr>
              <w:t>goto</w:t>
            </w:r>
            <w:proofErr w:type="spellEnd"/>
            <w:r w:rsidR="001A55CD">
              <w:t>, но</w:t>
            </w:r>
            <w:r w:rsidR="0020034F">
              <w:t xml:space="preserve"> строка, на которую делает переход выбирается случайно</w:t>
            </w:r>
            <w:r w:rsidR="00D275E8">
              <w:t xml:space="preserve"> (не беспокойтесь </w:t>
            </w:r>
            <w:r w:rsidR="00D275E8" w:rsidRPr="00D275E8">
              <w:t>—</w:t>
            </w:r>
            <w:r w:rsidR="00D275E8">
              <w:t xml:space="preserve"> выход за количество строчек не произойдёт)</w:t>
            </w:r>
            <w:r w:rsidR="0020034F">
              <w:t>.</w:t>
            </w:r>
          </w:p>
          <w:p w14:paraId="67241B8E" w14:textId="7E1D2527" w:rsidR="00022C09" w:rsidRPr="00AB5650" w:rsidRDefault="0096217D" w:rsidP="000753E3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Внимание: </w:t>
            </w:r>
            <w:r w:rsidR="009478C8">
              <w:rPr>
                <w:b/>
                <w:bCs/>
              </w:rPr>
              <w:t>перед исполнением этого оператора</w:t>
            </w:r>
            <w:r w:rsidR="00F21B95">
              <w:rPr>
                <w:b/>
                <w:bCs/>
              </w:rPr>
              <w:t xml:space="preserve"> должен быть инициализирован генератор </w:t>
            </w:r>
            <w:r w:rsidR="00F21B95">
              <w:rPr>
                <w:b/>
                <w:bCs/>
              </w:rPr>
              <w:lastRenderedPageBreak/>
              <w:t xml:space="preserve">случайных чисел через применение оператора </w:t>
            </w:r>
            <w:r w:rsidR="00F21B95" w:rsidRPr="00F21B95">
              <w:rPr>
                <w:b/>
                <w:bCs/>
              </w:rPr>
              <w:t>“</w:t>
            </w:r>
            <w:r w:rsidR="00475A3B">
              <w:rPr>
                <w:b/>
                <w:bCs/>
                <w:lang w:val="en-US"/>
              </w:rPr>
              <w:t>rand</w:t>
            </w:r>
            <w:r w:rsidR="00F21B95" w:rsidRPr="00F21B95">
              <w:rPr>
                <w:b/>
                <w:bCs/>
              </w:rPr>
              <w:t>”</w:t>
            </w:r>
            <w:r w:rsidR="00475A3B">
              <w:rPr>
                <w:b/>
                <w:bCs/>
              </w:rPr>
              <w:t>!</w:t>
            </w:r>
          </w:p>
        </w:tc>
      </w:tr>
      <w:tr w:rsidR="00AB1021" w14:paraId="41C46E5E" w14:textId="77777777" w:rsidTr="009B775B">
        <w:tc>
          <w:tcPr>
            <w:tcW w:w="3115" w:type="dxa"/>
          </w:tcPr>
          <w:p w14:paraId="48670031" w14:textId="77777777" w:rsidR="00AB1021" w:rsidRPr="005663E2" w:rsidRDefault="00AB1021" w:rsidP="000753E3">
            <w:pPr>
              <w:pStyle w:val="a3"/>
            </w:pPr>
          </w:p>
        </w:tc>
        <w:tc>
          <w:tcPr>
            <w:tcW w:w="3115" w:type="dxa"/>
          </w:tcPr>
          <w:p w14:paraId="327F4246" w14:textId="77777777" w:rsidR="00AB1021" w:rsidRPr="005663E2" w:rsidRDefault="00AB1021" w:rsidP="000753E3">
            <w:pPr>
              <w:pStyle w:val="a3"/>
            </w:pPr>
          </w:p>
        </w:tc>
        <w:tc>
          <w:tcPr>
            <w:tcW w:w="3115" w:type="dxa"/>
          </w:tcPr>
          <w:p w14:paraId="571E558A" w14:textId="59A7E977" w:rsidR="00AB1021" w:rsidRPr="00AB1021" w:rsidRDefault="00AB1021" w:rsidP="000753E3">
            <w:pPr>
              <w:pStyle w:val="a3"/>
            </w:pPr>
            <w:r>
              <w:t xml:space="preserve">Пустая строка, которая игнорируется при </w:t>
            </w:r>
            <w:r w:rsidR="00BB6C17">
              <w:t>исполнении</w:t>
            </w:r>
            <w:r w:rsidR="00492A08">
              <w:t xml:space="preserve"> (не используйте пробел в начале строки </w:t>
            </w:r>
            <w:r w:rsidR="00835732">
              <w:t xml:space="preserve">для </w:t>
            </w:r>
            <w:r w:rsidR="008745CB">
              <w:t>создания строки комментария!</w:t>
            </w:r>
            <w:r w:rsidR="00492A08">
              <w:t>)</w:t>
            </w:r>
            <w:r>
              <w:t>.</w:t>
            </w:r>
          </w:p>
        </w:tc>
      </w:tr>
      <w:tr w:rsidR="00BB6C17" w14:paraId="5B74F749" w14:textId="77777777" w:rsidTr="009B775B">
        <w:tc>
          <w:tcPr>
            <w:tcW w:w="3115" w:type="dxa"/>
          </w:tcPr>
          <w:p w14:paraId="0996A59B" w14:textId="313F81FD" w:rsidR="00BB6C17" w:rsidRPr="00A86233" w:rsidRDefault="00BB6C17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A86233">
              <w:rPr>
                <w:rFonts w:asciiTheme="minorHAnsi" w:hAnsiTheme="minorHAnsi" w:cstheme="minorHAnsi"/>
                <w:lang w:val="en-US"/>
              </w:rPr>
              <w:t>;</w:t>
            </w:r>
          </w:p>
        </w:tc>
        <w:tc>
          <w:tcPr>
            <w:tcW w:w="3115" w:type="dxa"/>
          </w:tcPr>
          <w:p w14:paraId="735BE06E" w14:textId="0CC930AB" w:rsidR="00BB6C17" w:rsidRPr="00BB6C17" w:rsidRDefault="00BB6C17" w:rsidP="000753E3">
            <w:pPr>
              <w:pStyle w:val="a3"/>
              <w:rPr>
                <w:lang w:val="en-US"/>
              </w:rPr>
            </w:pPr>
            <w:r w:rsidRPr="00A86233">
              <w:rPr>
                <w:rFonts w:asciiTheme="minorHAnsi" w:hAnsiTheme="minorHAnsi" w:cstheme="minorHAnsi"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温子は狂気なです。</w:t>
            </w:r>
          </w:p>
        </w:tc>
        <w:tc>
          <w:tcPr>
            <w:tcW w:w="3115" w:type="dxa"/>
          </w:tcPr>
          <w:p w14:paraId="26BDD3D9" w14:textId="2C4AAD61" w:rsidR="00BB6C17" w:rsidRPr="00BB6C17" w:rsidRDefault="00BB6C17" w:rsidP="000753E3">
            <w:pPr>
              <w:pStyle w:val="a3"/>
            </w:pPr>
            <w:r>
              <w:t>Комментарий</w:t>
            </w:r>
            <w:r w:rsidR="002C7E78">
              <w:t>.</w:t>
            </w:r>
          </w:p>
        </w:tc>
      </w:tr>
      <w:tr w:rsidR="007E48DB" w14:paraId="3BD92412" w14:textId="77777777" w:rsidTr="009B775B">
        <w:tc>
          <w:tcPr>
            <w:tcW w:w="3115" w:type="dxa"/>
          </w:tcPr>
          <w:p w14:paraId="54CC6972" w14:textId="50906A61" w:rsidR="007E48DB" w:rsidRPr="00A86233" w:rsidRDefault="007E48DB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A86233">
              <w:rPr>
                <w:rFonts w:asciiTheme="minorHAnsi" w:hAnsiTheme="minorHAnsi" w:cstheme="minorHAnsi"/>
                <w:lang w:val="en-US"/>
              </w:rPr>
              <w:t>loop</w:t>
            </w:r>
          </w:p>
        </w:tc>
        <w:tc>
          <w:tcPr>
            <w:tcW w:w="3115" w:type="dxa"/>
          </w:tcPr>
          <w:p w14:paraId="40F61FCB" w14:textId="2946D772" w:rsidR="007E48DB" w:rsidRPr="00A86233" w:rsidRDefault="007E48DB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A86233">
              <w:rPr>
                <w:rFonts w:asciiTheme="minorHAnsi" w:hAnsiTheme="minorHAnsi" w:cstheme="minorHAnsi"/>
                <w:lang w:val="en-US"/>
              </w:rPr>
              <w:t>loop</w:t>
            </w:r>
          </w:p>
        </w:tc>
        <w:tc>
          <w:tcPr>
            <w:tcW w:w="3115" w:type="dxa"/>
          </w:tcPr>
          <w:p w14:paraId="3D2E7F5F" w14:textId="1249D2AC" w:rsidR="007E48DB" w:rsidRPr="00C40815" w:rsidRDefault="00B01F0F" w:rsidP="000753E3">
            <w:pPr>
              <w:pStyle w:val="a3"/>
            </w:pPr>
            <w:r>
              <w:t xml:space="preserve">Адрес становится равным числу количества пройденных программой циклов. </w:t>
            </w:r>
            <w:r w:rsidR="007E48DB">
              <w:t>Изначально программа прошла ноль циклов, однако</w:t>
            </w:r>
            <w:r w:rsidR="00B16810">
              <w:t xml:space="preserve">, каждый раз доходя до последней строчки, не встретив </w:t>
            </w:r>
            <w:proofErr w:type="spellStart"/>
            <w:r w:rsidR="00B16810" w:rsidRPr="00E17324">
              <w:rPr>
                <w:rFonts w:asciiTheme="minorHAnsi" w:hAnsiTheme="minorHAnsi" w:cstheme="minorHAnsi"/>
                <w:lang w:val="en-US"/>
              </w:rPr>
              <w:t>owari</w:t>
            </w:r>
            <w:proofErr w:type="spellEnd"/>
            <w:r w:rsidR="00B16810">
              <w:t>, она возвращается в начало</w:t>
            </w:r>
            <w:r w:rsidR="00EF7681">
              <w:t xml:space="preserve"> (нулевая строка)</w:t>
            </w:r>
            <w:r w:rsidR="00B16810">
              <w:t xml:space="preserve">, при этом счётчик циклов увеличивается на единицу. </w:t>
            </w:r>
            <w:r w:rsidR="00C40815">
              <w:t xml:space="preserve">Оператор </w:t>
            </w:r>
            <w:r w:rsidR="00C40815" w:rsidRPr="00E17324">
              <w:rPr>
                <w:rFonts w:asciiTheme="minorHAnsi" w:hAnsiTheme="minorHAnsi" w:cstheme="minorHAnsi"/>
                <w:lang w:val="en-US"/>
              </w:rPr>
              <w:t>loop</w:t>
            </w:r>
            <w:r w:rsidR="00C40815">
              <w:t xml:space="preserve"> приравнивает значение адреса </w:t>
            </w:r>
            <w:r w:rsidR="001E77B7">
              <w:t>количеству</w:t>
            </w:r>
            <w:r w:rsidR="00C40815">
              <w:t xml:space="preserve"> </w:t>
            </w:r>
            <w:r w:rsidR="001E77B7">
              <w:t>пройдённых</w:t>
            </w:r>
            <w:r w:rsidR="00C40815">
              <w:t xml:space="preserve"> циклов с учётом замкнутости ленты.</w:t>
            </w:r>
          </w:p>
        </w:tc>
      </w:tr>
      <w:tr w:rsidR="00EA1503" w14:paraId="30C2157A" w14:textId="77777777" w:rsidTr="009B775B">
        <w:tc>
          <w:tcPr>
            <w:tcW w:w="3115" w:type="dxa"/>
          </w:tcPr>
          <w:p w14:paraId="110FE175" w14:textId="5A8745E0" w:rsidR="00EA1503" w:rsidRPr="00E17324" w:rsidRDefault="00EA1503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17324">
              <w:rPr>
                <w:rFonts w:asciiTheme="minorHAnsi" w:hAnsiTheme="minorHAnsi" w:cstheme="minorHAnsi"/>
                <w:lang w:val="en-US"/>
              </w:rPr>
              <w:t>f1</w:t>
            </w:r>
          </w:p>
        </w:tc>
        <w:tc>
          <w:tcPr>
            <w:tcW w:w="3115" w:type="dxa"/>
          </w:tcPr>
          <w:p w14:paraId="2948F323" w14:textId="14B3DABA" w:rsidR="00EA1503" w:rsidRPr="00E17324" w:rsidRDefault="00EA1503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17324">
              <w:rPr>
                <w:rFonts w:asciiTheme="minorHAnsi" w:hAnsiTheme="minorHAnsi" w:cstheme="minorHAnsi"/>
                <w:lang w:val="en-US"/>
              </w:rPr>
              <w:t>f1 147</w:t>
            </w:r>
          </w:p>
        </w:tc>
        <w:tc>
          <w:tcPr>
            <w:tcW w:w="3115" w:type="dxa"/>
          </w:tcPr>
          <w:p w14:paraId="6EA450F1" w14:textId="765172D7" w:rsidR="00EA1503" w:rsidRDefault="002775CB" w:rsidP="000753E3">
            <w:pPr>
              <w:pStyle w:val="a3"/>
            </w:pPr>
            <w:r>
              <w:t xml:space="preserve">Указывает, из какой </w:t>
            </w:r>
            <w:r w:rsidR="003376A5">
              <w:t>ячейки берётся значение для первой функции в считывателе.</w:t>
            </w:r>
          </w:p>
        </w:tc>
      </w:tr>
      <w:tr w:rsidR="00FF24A2" w14:paraId="5BF6C8F5" w14:textId="77777777" w:rsidTr="009B775B">
        <w:tc>
          <w:tcPr>
            <w:tcW w:w="3115" w:type="dxa"/>
          </w:tcPr>
          <w:p w14:paraId="7C0899A5" w14:textId="753610EF" w:rsidR="00FF24A2" w:rsidRPr="00E17324" w:rsidRDefault="00FF24A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17324">
              <w:rPr>
                <w:rFonts w:asciiTheme="minorHAnsi" w:hAnsiTheme="minorHAnsi" w:cstheme="minorHAnsi"/>
                <w:lang w:val="en-US"/>
              </w:rPr>
              <w:t>f2</w:t>
            </w:r>
          </w:p>
        </w:tc>
        <w:tc>
          <w:tcPr>
            <w:tcW w:w="3115" w:type="dxa"/>
          </w:tcPr>
          <w:p w14:paraId="70FB56B5" w14:textId="59C703AC" w:rsidR="00FF24A2" w:rsidRPr="00E17324" w:rsidRDefault="00FF24A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17324">
              <w:rPr>
                <w:rFonts w:asciiTheme="minorHAnsi" w:hAnsiTheme="minorHAnsi" w:cstheme="minorHAnsi"/>
                <w:lang w:val="en-US"/>
              </w:rPr>
              <w:t>f2 37</w:t>
            </w:r>
          </w:p>
        </w:tc>
        <w:tc>
          <w:tcPr>
            <w:tcW w:w="3115" w:type="dxa"/>
          </w:tcPr>
          <w:p w14:paraId="753A630C" w14:textId="3D84391F" w:rsidR="00FF24A2" w:rsidRPr="00E33AAF" w:rsidRDefault="00E33AAF" w:rsidP="000753E3">
            <w:pPr>
              <w:pStyle w:val="a3"/>
            </w:pPr>
            <w:r>
              <w:t xml:space="preserve">То же, что и </w:t>
            </w:r>
            <w:r w:rsidRPr="00E17324">
              <w:rPr>
                <w:rFonts w:asciiTheme="minorHAnsi" w:hAnsiTheme="minorHAnsi" w:cstheme="minorHAnsi"/>
                <w:lang w:val="en-US"/>
              </w:rPr>
              <w:t>f</w:t>
            </w:r>
            <w:r w:rsidRPr="00E17324">
              <w:rPr>
                <w:rFonts w:asciiTheme="minorHAnsi" w:hAnsiTheme="minorHAnsi" w:cstheme="minorHAnsi"/>
              </w:rPr>
              <w:t>1</w:t>
            </w:r>
            <w:r>
              <w:t>, но для второй функции.</w:t>
            </w:r>
          </w:p>
        </w:tc>
      </w:tr>
      <w:tr w:rsidR="00FF24A2" w14:paraId="0DFCAA65" w14:textId="77777777" w:rsidTr="009B775B">
        <w:tc>
          <w:tcPr>
            <w:tcW w:w="3115" w:type="dxa"/>
          </w:tcPr>
          <w:p w14:paraId="3B70E69E" w14:textId="7956ED73" w:rsidR="00FF24A2" w:rsidRPr="00E17324" w:rsidRDefault="00FF24A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17324">
              <w:rPr>
                <w:rFonts w:asciiTheme="minorHAnsi" w:hAnsiTheme="minorHAnsi" w:cstheme="minorHAnsi"/>
                <w:lang w:val="en-US"/>
              </w:rPr>
              <w:t>f3</w:t>
            </w:r>
          </w:p>
        </w:tc>
        <w:tc>
          <w:tcPr>
            <w:tcW w:w="3115" w:type="dxa"/>
          </w:tcPr>
          <w:p w14:paraId="754C19A8" w14:textId="31FBAF0B" w:rsidR="00FF24A2" w:rsidRPr="00E17324" w:rsidRDefault="00FF24A2" w:rsidP="000753E3">
            <w:pPr>
              <w:pStyle w:val="a3"/>
              <w:rPr>
                <w:rFonts w:asciiTheme="minorHAnsi" w:hAnsiTheme="minorHAnsi" w:cstheme="minorHAnsi"/>
              </w:rPr>
            </w:pPr>
            <w:r w:rsidRPr="00E17324">
              <w:rPr>
                <w:rFonts w:asciiTheme="minorHAnsi" w:hAnsiTheme="minorHAnsi" w:cstheme="minorHAnsi"/>
                <w:lang w:val="en-US"/>
              </w:rPr>
              <w:t>f3 54</w:t>
            </w:r>
          </w:p>
        </w:tc>
        <w:tc>
          <w:tcPr>
            <w:tcW w:w="3115" w:type="dxa"/>
          </w:tcPr>
          <w:p w14:paraId="03812F35" w14:textId="08E1FA4A" w:rsidR="00FF24A2" w:rsidRDefault="003B276C" w:rsidP="000753E3">
            <w:pPr>
              <w:pStyle w:val="a3"/>
            </w:pPr>
            <w:r>
              <w:t xml:space="preserve">То же, что и </w:t>
            </w:r>
            <w:r w:rsidRPr="00E17324">
              <w:rPr>
                <w:rFonts w:asciiTheme="minorHAnsi" w:hAnsiTheme="minorHAnsi" w:cstheme="minorHAnsi"/>
                <w:lang w:val="en-US"/>
              </w:rPr>
              <w:t>f</w:t>
            </w:r>
            <w:r w:rsidRPr="00E17324">
              <w:rPr>
                <w:rFonts w:asciiTheme="minorHAnsi" w:hAnsiTheme="minorHAnsi" w:cstheme="minorHAnsi"/>
              </w:rPr>
              <w:t>1</w:t>
            </w:r>
            <w:r>
              <w:t>, но для третьей функции.</w:t>
            </w:r>
          </w:p>
        </w:tc>
      </w:tr>
      <w:tr w:rsidR="00C12689" w14:paraId="590E102B" w14:textId="77777777" w:rsidTr="009B775B">
        <w:tc>
          <w:tcPr>
            <w:tcW w:w="3115" w:type="dxa"/>
          </w:tcPr>
          <w:p w14:paraId="3ADC7AE3" w14:textId="144A91B7" w:rsidR="00C12689" w:rsidRPr="00E17324" w:rsidRDefault="00032493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17324">
              <w:rPr>
                <w:rFonts w:asciiTheme="minorHAnsi" w:hAnsiTheme="minorHAnsi" w:cstheme="minorHAnsi"/>
                <w:lang w:val="en-US"/>
              </w:rPr>
              <w:t>prob</w:t>
            </w:r>
          </w:p>
        </w:tc>
        <w:tc>
          <w:tcPr>
            <w:tcW w:w="3115" w:type="dxa"/>
          </w:tcPr>
          <w:p w14:paraId="37631FD2" w14:textId="2C0324E6" w:rsidR="00C12689" w:rsidRPr="00E17324" w:rsidRDefault="00032493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17324">
              <w:rPr>
                <w:rFonts w:asciiTheme="minorHAnsi" w:hAnsiTheme="minorHAnsi" w:cstheme="minorHAnsi"/>
                <w:lang w:val="en-US"/>
              </w:rPr>
              <w:t>prob 27</w:t>
            </w:r>
          </w:p>
        </w:tc>
        <w:tc>
          <w:tcPr>
            <w:tcW w:w="3115" w:type="dxa"/>
          </w:tcPr>
          <w:p w14:paraId="70C88E75" w14:textId="001E7F83" w:rsidR="00C12689" w:rsidRPr="00D836C7" w:rsidRDefault="00176261" w:rsidP="000753E3">
            <w:pPr>
              <w:pStyle w:val="a3"/>
            </w:pPr>
            <w:r>
              <w:t xml:space="preserve">Вероятность того, что </w:t>
            </w:r>
            <w:r w:rsidR="002A6775">
              <w:t>в считывателе единица будет соответствовать отрицанию.</w:t>
            </w:r>
            <w:r w:rsidR="00980DDD">
              <w:t xml:space="preserve"> При вводе любого целого числа </w:t>
            </w:r>
            <w:r w:rsidR="00CD60AB">
              <w:t xml:space="preserve">(за исключением минус единицы) </w:t>
            </w:r>
            <w:r w:rsidR="005C464C">
              <w:t xml:space="preserve">берёт остаток от деления его абсолютного значения на </w:t>
            </w:r>
            <w:r w:rsidR="005C464C" w:rsidRPr="00D9384F">
              <w:rPr>
                <w:rFonts w:asciiTheme="minorHAnsi" w:hAnsiTheme="minorHAnsi" w:cstheme="minorHAnsi"/>
              </w:rPr>
              <w:t>101</w:t>
            </w:r>
            <w:r w:rsidR="009F42E8">
              <w:t xml:space="preserve"> и записывае</w:t>
            </w:r>
            <w:r w:rsidR="005D3301">
              <w:t>т</w:t>
            </w:r>
            <w:r w:rsidR="00084051">
              <w:t>ся</w:t>
            </w:r>
            <w:r w:rsidR="009F42E8">
              <w:t xml:space="preserve"> в качестве вероятности</w:t>
            </w:r>
            <w:r w:rsidR="005C464C">
              <w:t>.</w:t>
            </w:r>
            <w:r w:rsidR="00CD60AB">
              <w:t xml:space="preserve"> При </w:t>
            </w:r>
            <w:r w:rsidR="00D836C7">
              <w:t xml:space="preserve">значении, равным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="00D836C7">
              <w:t>,</w:t>
            </w:r>
            <w:r w:rsidR="00B113A7">
              <w:t xml:space="preserve"> берёт </w:t>
            </w:r>
            <w:r w:rsidR="001824DE">
              <w:t xml:space="preserve">остаток от деления </w:t>
            </w:r>
            <w:r w:rsidR="009B44A0">
              <w:t xml:space="preserve">значения адреса </w:t>
            </w:r>
            <w:r w:rsidR="00A50058">
              <w:t xml:space="preserve">на </w:t>
            </w:r>
            <w:r w:rsidR="00A50058" w:rsidRPr="00D9384F">
              <w:rPr>
                <w:rFonts w:asciiTheme="minorHAnsi" w:hAnsiTheme="minorHAnsi" w:cstheme="minorHAnsi"/>
              </w:rPr>
              <w:t>101</w:t>
            </w:r>
            <w:r w:rsidR="006C1831">
              <w:t xml:space="preserve"> и записывает в качестве вероятности.</w:t>
            </w:r>
            <w:r w:rsidR="00017A00">
              <w:t xml:space="preserve"> Лучше указывайте число от нуля до сотни.</w:t>
            </w:r>
          </w:p>
        </w:tc>
      </w:tr>
      <w:tr w:rsidR="007B7B2C" w14:paraId="19108A59" w14:textId="77777777" w:rsidTr="009B775B">
        <w:tc>
          <w:tcPr>
            <w:tcW w:w="3115" w:type="dxa"/>
          </w:tcPr>
          <w:p w14:paraId="1211EEFA" w14:textId="25804A64" w:rsidR="007B7B2C" w:rsidRPr="00720FE9" w:rsidRDefault="007672AA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720FE9">
              <w:rPr>
                <w:rFonts w:asciiTheme="minorHAnsi" w:hAnsiTheme="minorHAnsi" w:cstheme="minorHAnsi"/>
                <w:lang w:val="en-US"/>
              </w:rPr>
              <w:t>cycle</w:t>
            </w:r>
          </w:p>
        </w:tc>
        <w:tc>
          <w:tcPr>
            <w:tcW w:w="3115" w:type="dxa"/>
          </w:tcPr>
          <w:p w14:paraId="5509A5EA" w14:textId="25E4591B" w:rsidR="007B7B2C" w:rsidRPr="00720FE9" w:rsidRDefault="007672AA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720FE9">
              <w:rPr>
                <w:rFonts w:asciiTheme="minorHAnsi" w:hAnsiTheme="minorHAnsi" w:cstheme="minorHAnsi"/>
                <w:lang w:val="en-US"/>
              </w:rPr>
              <w:t>cycle 217</w:t>
            </w:r>
          </w:p>
        </w:tc>
        <w:tc>
          <w:tcPr>
            <w:tcW w:w="3115" w:type="dxa"/>
          </w:tcPr>
          <w:p w14:paraId="6E2EEB94" w14:textId="431C96A2" w:rsidR="007B7B2C" w:rsidRPr="005C468D" w:rsidRDefault="00176B6B" w:rsidP="000753E3">
            <w:pPr>
              <w:pStyle w:val="a3"/>
            </w:pPr>
            <w:r>
              <w:t>Берёт значение из ячейки с указанным номером</w:t>
            </w:r>
            <w:r w:rsidR="00E61862">
              <w:t xml:space="preserve"> (минус один </w:t>
            </w:r>
            <w:r w:rsidR="00E61862" w:rsidRPr="00E61862">
              <w:t>—</w:t>
            </w:r>
            <w:r w:rsidR="00E61862">
              <w:t xml:space="preserve"> по адресу)</w:t>
            </w:r>
            <w:r w:rsidR="005C468D">
              <w:t xml:space="preserve"> и, в зависимости от полученного значения, определяет</w:t>
            </w:r>
            <w:r w:rsidR="00114DAD">
              <w:t xml:space="preserve">, </w:t>
            </w:r>
            <w:r w:rsidR="00900D9B">
              <w:t>будет</w:t>
            </w:r>
            <w:r w:rsidR="00114DAD">
              <w:t xml:space="preserve"> ли считыватель</w:t>
            </w:r>
            <w:r w:rsidR="00900D9B">
              <w:t xml:space="preserve"> циклично подавать себе на вход выходное значение, пока не достигнет устойчивого состояния.</w:t>
            </w:r>
            <w:r w:rsidR="004E0EC6">
              <w:t xml:space="preserve"> Ноль </w:t>
            </w:r>
            <w:r w:rsidR="004E0EC6" w:rsidRPr="004E0EC6">
              <w:t>—</w:t>
            </w:r>
            <w:r w:rsidR="004E0EC6">
              <w:t xml:space="preserve"> нет, единица </w:t>
            </w:r>
            <w:r w:rsidR="004E0EC6" w:rsidRPr="004E0EC6">
              <w:t>—</w:t>
            </w:r>
            <w:r w:rsidR="004E0EC6">
              <w:t xml:space="preserve"> да.</w:t>
            </w:r>
            <w:r w:rsidR="00E61862">
              <w:t xml:space="preserve"> </w:t>
            </w:r>
          </w:p>
        </w:tc>
      </w:tr>
      <w:tr w:rsidR="00E7071D" w14:paraId="3DD5434C" w14:textId="77777777" w:rsidTr="009B775B">
        <w:tc>
          <w:tcPr>
            <w:tcW w:w="3115" w:type="dxa"/>
          </w:tcPr>
          <w:p w14:paraId="296CEC4E" w14:textId="3F2FD5CA" w:rsidR="00E7071D" w:rsidRPr="00720FE9" w:rsidRDefault="00E7071D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720FE9">
              <w:rPr>
                <w:rFonts w:asciiTheme="minorHAnsi" w:hAnsiTheme="minorHAnsi" w:cstheme="minorHAnsi"/>
                <w:lang w:val="en-US"/>
              </w:rPr>
              <w:t>conf1</w:t>
            </w:r>
          </w:p>
        </w:tc>
        <w:tc>
          <w:tcPr>
            <w:tcW w:w="3115" w:type="dxa"/>
          </w:tcPr>
          <w:p w14:paraId="52B240A1" w14:textId="1D17D1E8" w:rsidR="00E7071D" w:rsidRPr="00720FE9" w:rsidRDefault="00E7071D" w:rsidP="000753E3">
            <w:pPr>
              <w:pStyle w:val="a3"/>
              <w:rPr>
                <w:rFonts w:asciiTheme="minorHAnsi" w:hAnsiTheme="minorHAnsi" w:cstheme="minorHAnsi"/>
              </w:rPr>
            </w:pPr>
            <w:r w:rsidRPr="00720FE9">
              <w:rPr>
                <w:rFonts w:asciiTheme="minorHAnsi" w:hAnsiTheme="minorHAnsi" w:cstheme="minorHAnsi"/>
                <w:lang w:val="en-US"/>
              </w:rPr>
              <w:t>conf</w:t>
            </w:r>
            <w:r w:rsidR="00DD5CD7" w:rsidRPr="00720FE9">
              <w:rPr>
                <w:rFonts w:asciiTheme="minorHAnsi" w:hAnsiTheme="minorHAnsi" w:cstheme="minorHAnsi"/>
                <w:lang w:val="en-US"/>
              </w:rPr>
              <w:t xml:space="preserve">1 </w:t>
            </w:r>
            <w:r w:rsidR="00D3323D" w:rsidRPr="00720FE9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115" w:type="dxa"/>
          </w:tcPr>
          <w:p w14:paraId="1B664798" w14:textId="7F0AA67B" w:rsidR="00E7071D" w:rsidRDefault="00F91C02" w:rsidP="000753E3">
            <w:pPr>
              <w:pStyle w:val="a3"/>
            </w:pPr>
            <w:r>
              <w:t xml:space="preserve">Берёт один разряд </w:t>
            </w:r>
            <w:r w:rsidR="00E61862">
              <w:t>(ноль/один) из указанной ячейки</w:t>
            </w:r>
            <w:r w:rsidR="002A319A">
              <w:t xml:space="preserve"> для составления конфигурации (левый знак</w:t>
            </w:r>
            <w:r w:rsidR="0055206F">
              <w:t xml:space="preserve"> </w:t>
            </w:r>
            <w:r w:rsidR="0055206F" w:rsidRPr="0055206F">
              <w:t>—</w:t>
            </w:r>
            <w:r w:rsidR="0055206F">
              <w:t xml:space="preserve"> </w:t>
            </w:r>
            <w:r w:rsidR="00577519">
              <w:t>«</w:t>
            </w:r>
            <w:r w:rsidR="0055206F" w:rsidRPr="00F833F0">
              <w:rPr>
                <w:rFonts w:asciiTheme="minorHAnsi" w:hAnsiTheme="minorHAnsi" w:cstheme="minorHAnsi"/>
                <w:lang w:val="en-US"/>
              </w:rPr>
              <w:t>x</w:t>
            </w:r>
            <w:r w:rsidR="0055206F" w:rsidRPr="00F833F0">
              <w:rPr>
                <w:rFonts w:asciiTheme="minorHAnsi" w:hAnsiTheme="minorHAnsi" w:cstheme="minorHAnsi"/>
              </w:rPr>
              <w:t>1</w:t>
            </w:r>
            <w:r w:rsidR="00577519">
              <w:t>»</w:t>
            </w:r>
            <w:r w:rsidR="002A319A">
              <w:t>).</w:t>
            </w:r>
            <w:r w:rsidR="00301940">
              <w:t xml:space="preserve"> Если операнд </w:t>
            </w:r>
            <w:r w:rsidR="00301940" w:rsidRPr="00301940">
              <w:t>—</w:t>
            </w:r>
            <w:r w:rsidR="00301940">
              <w:t xml:space="preserve"> минус единица, то берёт по адресу.</w:t>
            </w:r>
          </w:p>
        </w:tc>
      </w:tr>
      <w:tr w:rsidR="00533741" w14:paraId="648594AC" w14:textId="77777777" w:rsidTr="009B775B">
        <w:tc>
          <w:tcPr>
            <w:tcW w:w="3115" w:type="dxa"/>
          </w:tcPr>
          <w:p w14:paraId="4307FE36" w14:textId="1513EDD1" w:rsidR="00533741" w:rsidRPr="00F833F0" w:rsidRDefault="00533741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F833F0">
              <w:rPr>
                <w:rFonts w:asciiTheme="minorHAnsi" w:hAnsiTheme="minorHAnsi" w:cstheme="minorHAnsi"/>
                <w:lang w:val="en-US"/>
              </w:rPr>
              <w:t>conf2</w:t>
            </w:r>
          </w:p>
        </w:tc>
        <w:tc>
          <w:tcPr>
            <w:tcW w:w="3115" w:type="dxa"/>
          </w:tcPr>
          <w:p w14:paraId="24B034C3" w14:textId="20665E05" w:rsidR="00533741" w:rsidRPr="00F833F0" w:rsidRDefault="00533741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F833F0">
              <w:rPr>
                <w:rFonts w:asciiTheme="minorHAnsi" w:hAnsiTheme="minorHAnsi" w:cstheme="minorHAnsi"/>
                <w:lang w:val="en-US"/>
              </w:rPr>
              <w:t>conf2 56</w:t>
            </w:r>
          </w:p>
        </w:tc>
        <w:tc>
          <w:tcPr>
            <w:tcW w:w="3115" w:type="dxa"/>
          </w:tcPr>
          <w:p w14:paraId="16E4D9D6" w14:textId="1F1A9B90" w:rsidR="00533741" w:rsidRPr="009D45CD" w:rsidRDefault="009D45CD" w:rsidP="000753E3">
            <w:pPr>
              <w:pStyle w:val="a3"/>
            </w:pPr>
            <w:r>
              <w:t xml:space="preserve">То же, что и </w:t>
            </w:r>
            <w:r w:rsidRPr="00F833F0">
              <w:rPr>
                <w:rFonts w:asciiTheme="minorHAnsi" w:hAnsiTheme="minorHAnsi" w:cstheme="minorHAnsi"/>
                <w:lang w:val="en-US"/>
              </w:rPr>
              <w:t>conf</w:t>
            </w:r>
            <w:r w:rsidRPr="00F833F0">
              <w:rPr>
                <w:rFonts w:asciiTheme="minorHAnsi" w:hAnsiTheme="minorHAnsi" w:cstheme="minorHAnsi"/>
              </w:rPr>
              <w:t>1</w:t>
            </w:r>
            <w:r>
              <w:t>, но для правого знака</w:t>
            </w:r>
            <w:r w:rsidR="00577519" w:rsidRPr="00577519">
              <w:t xml:space="preserve"> (</w:t>
            </w:r>
            <w:r w:rsidR="00577519">
              <w:t>«</w:t>
            </w:r>
            <w:r w:rsidR="00577519" w:rsidRPr="00F833F0">
              <w:rPr>
                <w:rFonts w:asciiTheme="minorHAnsi" w:hAnsiTheme="minorHAnsi" w:cstheme="minorHAnsi"/>
              </w:rPr>
              <w:t>1</w:t>
            </w:r>
            <w:r w:rsidR="00577519" w:rsidRPr="00F833F0">
              <w:rPr>
                <w:rFonts w:asciiTheme="minorHAnsi" w:hAnsiTheme="minorHAnsi" w:cstheme="minorHAnsi"/>
                <w:lang w:val="en-US"/>
              </w:rPr>
              <w:t>x</w:t>
            </w:r>
            <w:r w:rsidR="00577519">
              <w:t>»</w:t>
            </w:r>
            <w:r w:rsidR="00577519" w:rsidRPr="00577519">
              <w:t>)</w:t>
            </w:r>
            <w:r>
              <w:t>.</w:t>
            </w:r>
          </w:p>
        </w:tc>
      </w:tr>
      <w:tr w:rsidR="000901C6" w14:paraId="0224D0ED" w14:textId="77777777" w:rsidTr="009B775B">
        <w:tc>
          <w:tcPr>
            <w:tcW w:w="3115" w:type="dxa"/>
          </w:tcPr>
          <w:p w14:paraId="5993D5D3" w14:textId="0B80853D" w:rsidR="000901C6" w:rsidRPr="00F833F0" w:rsidRDefault="000901C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F833F0">
              <w:rPr>
                <w:rFonts w:asciiTheme="minorHAnsi" w:hAnsiTheme="minorHAnsi" w:cstheme="minorHAnsi"/>
                <w:lang w:val="en-US"/>
              </w:rPr>
              <w:t>conf</w:t>
            </w:r>
          </w:p>
        </w:tc>
        <w:tc>
          <w:tcPr>
            <w:tcW w:w="3115" w:type="dxa"/>
          </w:tcPr>
          <w:p w14:paraId="177EEC9A" w14:textId="32732185" w:rsidR="000901C6" w:rsidRPr="00F833F0" w:rsidRDefault="000901C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F833F0">
              <w:rPr>
                <w:rFonts w:asciiTheme="minorHAnsi" w:hAnsiTheme="minorHAnsi" w:cstheme="minorHAnsi"/>
                <w:lang w:val="en-US"/>
              </w:rPr>
              <w:t>conf 7</w:t>
            </w:r>
          </w:p>
        </w:tc>
        <w:tc>
          <w:tcPr>
            <w:tcW w:w="3115" w:type="dxa"/>
          </w:tcPr>
          <w:p w14:paraId="7B478777" w14:textId="62D26AF3" w:rsidR="000901C6" w:rsidRPr="000901C6" w:rsidRDefault="000901C6" w:rsidP="000753E3">
            <w:pPr>
              <w:pStyle w:val="a3"/>
            </w:pPr>
            <w:r>
              <w:t xml:space="preserve">Эквивалентно случаю, когда для </w:t>
            </w:r>
            <w:r w:rsidRPr="00F833F0">
              <w:rPr>
                <w:rFonts w:asciiTheme="minorHAnsi" w:hAnsiTheme="minorHAnsi" w:cstheme="minorHAnsi"/>
                <w:lang w:val="en-US"/>
              </w:rPr>
              <w:t>conf</w:t>
            </w:r>
            <w:r w:rsidRPr="00F833F0">
              <w:rPr>
                <w:rFonts w:asciiTheme="minorHAnsi" w:hAnsiTheme="minorHAnsi" w:cstheme="minorHAnsi"/>
              </w:rPr>
              <w:t>1</w:t>
            </w:r>
            <w:r>
              <w:t xml:space="preserve"> и </w:t>
            </w:r>
            <w:r w:rsidRPr="00F833F0">
              <w:rPr>
                <w:rFonts w:asciiTheme="minorHAnsi" w:hAnsiTheme="minorHAnsi" w:cstheme="minorHAnsi"/>
                <w:lang w:val="en-US"/>
              </w:rPr>
              <w:t>conf</w:t>
            </w:r>
            <w:r w:rsidRPr="00F833F0">
              <w:rPr>
                <w:rFonts w:asciiTheme="minorHAnsi" w:hAnsiTheme="minorHAnsi" w:cstheme="minorHAnsi"/>
              </w:rPr>
              <w:t>2</w:t>
            </w:r>
            <w:r w:rsidRPr="00F32986">
              <w:t xml:space="preserve"> </w:t>
            </w:r>
            <w:r>
              <w:t>указана одна и та же ячейка.</w:t>
            </w:r>
            <w:r w:rsidR="00F32986">
              <w:t xml:space="preserve"> Если в ячейке лежит единица, то </w:t>
            </w:r>
            <w:r w:rsidR="00F32986">
              <w:lastRenderedPageBreak/>
              <w:t>конфигурация будет «</w:t>
            </w:r>
            <w:r w:rsidR="00F32986" w:rsidRPr="00F833F0">
              <w:rPr>
                <w:rFonts w:asciiTheme="minorHAnsi" w:hAnsiTheme="minorHAnsi" w:cstheme="minorHAnsi"/>
              </w:rPr>
              <w:t>11</w:t>
            </w:r>
            <w:r w:rsidR="00F32986">
              <w:t xml:space="preserve">», иначе </w:t>
            </w:r>
            <w:r w:rsidR="00F32986" w:rsidRPr="00F32986">
              <w:t>—</w:t>
            </w:r>
            <w:r w:rsidR="00F32986">
              <w:t xml:space="preserve"> «</w:t>
            </w:r>
            <w:r w:rsidR="00F32986" w:rsidRPr="00F833F0">
              <w:rPr>
                <w:rFonts w:asciiTheme="minorHAnsi" w:hAnsiTheme="minorHAnsi" w:cstheme="minorHAnsi"/>
              </w:rPr>
              <w:t>00</w:t>
            </w:r>
            <w:r w:rsidR="00F32986">
              <w:t>».</w:t>
            </w:r>
          </w:p>
        </w:tc>
      </w:tr>
      <w:tr w:rsidR="00310F6D" w14:paraId="7AABABD8" w14:textId="77777777" w:rsidTr="009B775B">
        <w:tc>
          <w:tcPr>
            <w:tcW w:w="3115" w:type="dxa"/>
          </w:tcPr>
          <w:p w14:paraId="27B3728E" w14:textId="6AB2AD49" w:rsidR="00310F6D" w:rsidRDefault="00310F6D" w:rsidP="000753E3">
            <w:pPr>
              <w:pStyle w:val="a3"/>
              <w:rPr>
                <w:lang w:val="en-US"/>
              </w:rPr>
            </w:pPr>
            <w:proofErr w:type="spellStart"/>
            <w:r w:rsidRPr="00F833F0">
              <w:rPr>
                <w:rFonts w:asciiTheme="minorHAnsi" w:hAnsiTheme="minorHAnsi" w:cstheme="minorHAnsi"/>
                <w:lang w:val="en-US"/>
              </w:rPr>
              <w:t>kaku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rFonts w:hint="eastAsia"/>
                <w:lang w:val="en-US"/>
              </w:rPr>
              <w:t>書く</w:t>
            </w:r>
            <w:r w:rsidR="00344D05" w:rsidRPr="002B1248">
              <w:t>—</w:t>
            </w:r>
            <w:r w:rsidR="00344D05">
              <w:t xml:space="preserve"> написать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2A3E891B" w14:textId="272985B4" w:rsidR="00310F6D" w:rsidRPr="00F833F0" w:rsidRDefault="00310F6D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F833F0">
              <w:rPr>
                <w:rFonts w:asciiTheme="minorHAnsi" w:hAnsiTheme="minorHAnsi" w:cstheme="minorHAnsi"/>
                <w:lang w:val="en-US"/>
              </w:rPr>
              <w:t>kaku</w:t>
            </w:r>
            <w:proofErr w:type="spellEnd"/>
            <w:r w:rsidRPr="00F833F0">
              <w:rPr>
                <w:rFonts w:asciiTheme="minorHAnsi" w:hAnsiTheme="minorHAnsi" w:cstheme="minorHAnsi"/>
                <w:lang w:val="en-US"/>
              </w:rPr>
              <w:t xml:space="preserve"> 23 75</w:t>
            </w:r>
          </w:p>
        </w:tc>
        <w:tc>
          <w:tcPr>
            <w:tcW w:w="3115" w:type="dxa"/>
          </w:tcPr>
          <w:p w14:paraId="3C1E8A47" w14:textId="1A0362D8" w:rsidR="00310F6D" w:rsidRDefault="00310F6D" w:rsidP="000753E3">
            <w:pPr>
              <w:pStyle w:val="a3"/>
            </w:pPr>
            <w:r>
              <w:t>Выводит в консоль значения</w:t>
            </w:r>
            <w:r w:rsidR="00CC4A6D">
              <w:t xml:space="preserve"> ячеек</w:t>
            </w:r>
            <w:r>
              <w:t xml:space="preserve"> ленты из указанного диапазона.</w:t>
            </w:r>
            <w:r w:rsidR="002B07DE">
              <w:t xml:space="preserve"> Настоятельно рекомендуем </w:t>
            </w:r>
            <w:r w:rsidR="00932A34">
              <w:t>следить за тем, чтобы второй операнд был больше первого.</w:t>
            </w:r>
            <w:r w:rsidR="00000D48">
              <w:t xml:space="preserve"> Минус один</w:t>
            </w:r>
            <w:r w:rsidR="00154C0D">
              <w:t xml:space="preserve"> (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="00154C0D">
              <w:t>)</w:t>
            </w:r>
            <w:r w:rsidR="00000D48">
              <w:t xml:space="preserve"> означает взятие значения</w:t>
            </w:r>
            <w:r w:rsidR="00B64F5A">
              <w:t xml:space="preserve"> по </w:t>
            </w:r>
            <w:r w:rsidR="00000D48">
              <w:t>адрес</w:t>
            </w:r>
            <w:r w:rsidR="00B64F5A">
              <w:t>у</w:t>
            </w:r>
            <w:r w:rsidR="00000D48">
              <w:t xml:space="preserve">. </w:t>
            </w:r>
            <w:r w:rsidR="00567AA9">
              <w:t>Если</w:t>
            </w:r>
            <w:r w:rsidR="00000D48">
              <w:t xml:space="preserve"> оба операнда равны, то выведена будет только одна ячейка.</w:t>
            </w:r>
          </w:p>
        </w:tc>
      </w:tr>
      <w:tr w:rsidR="000F0EB6" w14:paraId="6278537A" w14:textId="77777777" w:rsidTr="009B775B">
        <w:tc>
          <w:tcPr>
            <w:tcW w:w="3115" w:type="dxa"/>
          </w:tcPr>
          <w:p w14:paraId="6C44DAA7" w14:textId="6DB81040" w:rsidR="000F0EB6" w:rsidRPr="000F0EB6" w:rsidRDefault="000F0EB6" w:rsidP="000753E3">
            <w:pPr>
              <w:pStyle w:val="a3"/>
              <w:rPr>
                <w:lang w:val="en-US"/>
              </w:rPr>
            </w:pPr>
            <w:proofErr w:type="spellStart"/>
            <w:r w:rsidRPr="005113A0">
              <w:rPr>
                <w:rFonts w:asciiTheme="minorHAnsi" w:hAnsiTheme="minorHAnsi" w:cstheme="minorHAnsi"/>
                <w:lang w:val="en-US"/>
              </w:rPr>
              <w:t>bunkiten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rFonts w:hint="eastAsia"/>
                <w:lang w:val="en-US"/>
              </w:rPr>
              <w:t>分岐点</w:t>
            </w:r>
            <w:r w:rsidR="00EE0D94">
              <w:t xml:space="preserve"> </w:t>
            </w:r>
            <w:r w:rsidR="00EE0D94" w:rsidRPr="002B1248">
              <w:t>—</w:t>
            </w:r>
            <w:r w:rsidR="00EE0D94">
              <w:t xml:space="preserve"> </w:t>
            </w:r>
            <w:r w:rsidR="00292DE3">
              <w:t>поворотный момент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28853726" w14:textId="0AB0A923" w:rsidR="000F0EB6" w:rsidRPr="005113A0" w:rsidRDefault="000F0EB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5113A0">
              <w:rPr>
                <w:rFonts w:asciiTheme="minorHAnsi" w:hAnsiTheme="minorHAnsi" w:cstheme="minorHAnsi"/>
                <w:lang w:val="en-US"/>
              </w:rPr>
              <w:t>bunkiten</w:t>
            </w:r>
            <w:proofErr w:type="spellEnd"/>
            <w:r w:rsidRPr="005113A0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DA66D8" w:rsidRPr="005113A0">
              <w:rPr>
                <w:rFonts w:asciiTheme="minorHAnsi" w:hAnsiTheme="minorHAnsi" w:cstheme="minorHAnsi"/>
                <w:lang w:val="en-US"/>
              </w:rPr>
              <w:t>0 76</w:t>
            </w:r>
          </w:p>
        </w:tc>
        <w:tc>
          <w:tcPr>
            <w:tcW w:w="3115" w:type="dxa"/>
          </w:tcPr>
          <w:p w14:paraId="19A177A9" w14:textId="5967AE3E" w:rsidR="000F0EB6" w:rsidRPr="0020139C" w:rsidRDefault="0020139C" w:rsidP="000753E3">
            <w:pPr>
              <w:pStyle w:val="a3"/>
            </w:pPr>
            <w:r>
              <w:t>Сравнивает значения в двух ячейках.</w:t>
            </w:r>
            <w:r w:rsidR="00E139CC">
              <w:t xml:space="preserve"> Если они равны, выполняет следующую строчку программы, а если нет </w:t>
            </w:r>
            <w:r w:rsidR="00E139CC" w:rsidRPr="00E139CC">
              <w:t>—</w:t>
            </w:r>
            <w:r w:rsidR="00E139CC">
              <w:t xml:space="preserve"> пропускает</w:t>
            </w:r>
            <w:r w:rsidR="00AA151F">
              <w:t>/перескакивает</w:t>
            </w:r>
            <w:r w:rsidR="00053A19">
              <w:t xml:space="preserve"> </w:t>
            </w:r>
            <w:r w:rsidR="00AA151F">
              <w:t>следующую</w:t>
            </w:r>
            <w:r w:rsidR="00053A19">
              <w:t xml:space="preserve"> строчку</w:t>
            </w:r>
            <w:r w:rsidR="00E139CC">
              <w:t>.</w:t>
            </w:r>
            <w:r w:rsidR="00755355">
              <w:t xml:space="preserve"> </w:t>
            </w:r>
            <w:r w:rsidR="00F71B7C">
              <w:t xml:space="preserve">Если оба операнда равны, то следующая строчка </w:t>
            </w:r>
            <w:r w:rsidR="00EF2166">
              <w:t xml:space="preserve">не </w:t>
            </w:r>
            <w:r w:rsidR="00F71B7C">
              <w:t>будет пропущена.</w:t>
            </w:r>
            <w:r w:rsidR="0045641C">
              <w:t xml:space="preserve"> Минус </w:t>
            </w:r>
            <w:r w:rsidR="00AE6632">
              <w:t>единица</w:t>
            </w:r>
            <w:r w:rsidR="00161784">
              <w:t xml:space="preserve"> (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="00161784">
              <w:t>)</w:t>
            </w:r>
            <w:r w:rsidR="0045641C">
              <w:t xml:space="preserve"> </w:t>
            </w:r>
            <w:r w:rsidR="00AE6632">
              <w:t>указывает</w:t>
            </w:r>
            <w:r w:rsidR="0045641C">
              <w:t xml:space="preserve"> ячейку по адресу.</w:t>
            </w:r>
          </w:p>
        </w:tc>
      </w:tr>
      <w:tr w:rsidR="006C376D" w14:paraId="6CE4D9DF" w14:textId="77777777" w:rsidTr="009B775B">
        <w:tc>
          <w:tcPr>
            <w:tcW w:w="3115" w:type="dxa"/>
          </w:tcPr>
          <w:p w14:paraId="427D4BB2" w14:textId="4CCA543F" w:rsidR="006C376D" w:rsidRPr="006C376D" w:rsidRDefault="006C376D" w:rsidP="000753E3">
            <w:pPr>
              <w:pStyle w:val="a3"/>
              <w:rPr>
                <w:lang w:val="en-US"/>
              </w:rPr>
            </w:pPr>
            <w:proofErr w:type="spellStart"/>
            <w:r w:rsidRPr="005113A0">
              <w:rPr>
                <w:rFonts w:asciiTheme="minorHAnsi" w:hAnsiTheme="minorHAnsi" w:cstheme="minorHAnsi"/>
                <w:lang w:val="en-US"/>
              </w:rPr>
              <w:t>henkamono</w:t>
            </w:r>
            <w:proofErr w:type="spellEnd"/>
            <w:r>
              <w:rPr>
                <w:lang w:val="en-US"/>
              </w:rPr>
              <w:t xml:space="preserve"> (</w:t>
            </w:r>
            <w:r w:rsidRPr="006C376D">
              <w:rPr>
                <w:rFonts w:hint="eastAsia"/>
                <w:lang w:val="en-US"/>
              </w:rPr>
              <w:t>変化物</w:t>
            </w:r>
            <w:r w:rsidR="00CA757C">
              <w:t xml:space="preserve"> </w:t>
            </w:r>
            <w:r w:rsidR="00CA757C" w:rsidRPr="002B1248">
              <w:t>—</w:t>
            </w:r>
            <w:r w:rsidR="00056410">
              <w:t xml:space="preserve"> изменитель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BCDB95D" w14:textId="6BBA6EE9" w:rsidR="006C376D" w:rsidRPr="005113A0" w:rsidRDefault="006C376D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5113A0">
              <w:rPr>
                <w:rFonts w:asciiTheme="minorHAnsi" w:hAnsiTheme="minorHAnsi" w:cstheme="minorHAnsi"/>
                <w:lang w:val="en-US"/>
              </w:rPr>
              <w:t>henkamono</w:t>
            </w:r>
            <w:proofErr w:type="spellEnd"/>
            <w:r w:rsidRPr="005113A0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44025" w:rsidRPr="005113A0">
              <w:rPr>
                <w:rFonts w:asciiTheme="minorHAnsi" w:hAnsiTheme="minorHAnsi" w:cstheme="minorHAnsi"/>
                <w:lang w:val="en-US"/>
              </w:rPr>
              <w:t xml:space="preserve">88 </w:t>
            </w:r>
            <w:r w:rsidR="003157FD" w:rsidRPr="005113A0">
              <w:rPr>
                <w:rFonts w:asciiTheme="minorHAnsi" w:hAnsiTheme="minorHAnsi" w:cstheme="minorHAnsi"/>
                <w:lang w:val="en-US"/>
              </w:rPr>
              <w:t>44</w:t>
            </w:r>
          </w:p>
        </w:tc>
        <w:tc>
          <w:tcPr>
            <w:tcW w:w="3115" w:type="dxa"/>
          </w:tcPr>
          <w:p w14:paraId="7E4D0C7C" w14:textId="4ADBAEC7" w:rsidR="006C376D" w:rsidRDefault="00FA79EC" w:rsidP="000753E3">
            <w:pPr>
              <w:pStyle w:val="a3"/>
            </w:pPr>
            <w:r>
              <w:t xml:space="preserve">Считыватель берёт значение из ячейки, чей номер </w:t>
            </w:r>
            <w:r w:rsidR="00D83FF0">
              <w:t>передан</w:t>
            </w:r>
            <w:r w:rsidR="005A0AC2">
              <w:t xml:space="preserve"> </w:t>
            </w:r>
            <w:r w:rsidR="00D65E1B">
              <w:t>вторым</w:t>
            </w:r>
            <w:r>
              <w:t xml:space="preserve"> операндом, обрабатывает</w:t>
            </w:r>
            <w:r w:rsidR="009A2258">
              <w:t xml:space="preserve"> его</w:t>
            </w:r>
            <w:r>
              <w:t>, согласно своим настройкам,</w:t>
            </w:r>
            <w:r w:rsidR="006412E6">
              <w:t xml:space="preserve"> </w:t>
            </w:r>
            <w:r w:rsidR="001B646D">
              <w:t>и записывает результат в ячейку</w:t>
            </w:r>
            <w:r w:rsidR="00B348EE">
              <w:t xml:space="preserve">, чей номер </w:t>
            </w:r>
            <w:r w:rsidR="00555A66">
              <w:t xml:space="preserve">передан </w:t>
            </w:r>
            <w:r w:rsidR="00D83FF0">
              <w:t>первым</w:t>
            </w:r>
            <w:r w:rsidR="00555A66">
              <w:t xml:space="preserve"> операндом.</w:t>
            </w:r>
            <w:r w:rsidR="00A25FDF">
              <w:t xml:space="preserve"> Минус единица означает</w:t>
            </w:r>
            <w:r w:rsidR="007E152A">
              <w:t xml:space="preserve"> ячейку по</w:t>
            </w:r>
            <w:r w:rsidR="00A25FDF">
              <w:t xml:space="preserve"> адрес</w:t>
            </w:r>
            <w:r w:rsidR="007E152A">
              <w:t>у</w:t>
            </w:r>
            <w:r w:rsidR="00A25FDF">
              <w:t>.</w:t>
            </w:r>
            <w:r w:rsidR="00B3538A">
              <w:br/>
            </w:r>
            <w:r w:rsidR="00B3538A" w:rsidRPr="00E37655">
              <w:rPr>
                <w:b/>
                <w:bCs/>
              </w:rPr>
              <w:t>Обратите внимание, что этот оператор делает адрес, равным первому операнду!</w:t>
            </w:r>
          </w:p>
        </w:tc>
      </w:tr>
      <w:tr w:rsidR="005663E2" w14:paraId="011D9EBC" w14:textId="77777777" w:rsidTr="009B775B">
        <w:tc>
          <w:tcPr>
            <w:tcW w:w="3115" w:type="dxa"/>
          </w:tcPr>
          <w:p w14:paraId="6D9DB119" w14:textId="56245EE4" w:rsidR="005663E2" w:rsidRPr="007B1421" w:rsidRDefault="007B1421" w:rsidP="000753E3">
            <w:pPr>
              <w:pStyle w:val="a3"/>
              <w:rPr>
                <w:lang w:val="en-US"/>
              </w:rPr>
            </w:pPr>
            <w:proofErr w:type="spellStart"/>
            <w:r w:rsidRPr="00CD1EDA">
              <w:rPr>
                <w:rFonts w:asciiTheme="minorHAnsi" w:hAnsiTheme="minorHAnsi" w:cstheme="minorHAnsi"/>
                <w:lang w:val="en-US"/>
              </w:rPr>
              <w:t>ugoku</w:t>
            </w:r>
            <w:proofErr w:type="spellEnd"/>
            <w:r>
              <w:rPr>
                <w:lang w:val="en-US"/>
              </w:rPr>
              <w:t xml:space="preserve"> </w:t>
            </w:r>
            <w:r w:rsidR="000A04C0">
              <w:rPr>
                <w:lang w:val="en-US"/>
              </w:rPr>
              <w:t>(</w:t>
            </w:r>
            <w:r w:rsidR="000A04C0" w:rsidRPr="000A04C0">
              <w:rPr>
                <w:rFonts w:hint="eastAsia"/>
                <w:lang w:val="en-US"/>
              </w:rPr>
              <w:t>動く</w:t>
            </w:r>
            <w:r w:rsidR="00941864">
              <w:t xml:space="preserve"> </w:t>
            </w:r>
            <w:r w:rsidR="00941864" w:rsidRPr="002B1248">
              <w:t>—</w:t>
            </w:r>
            <w:r w:rsidR="000B7733">
              <w:t xml:space="preserve"> переместить</w:t>
            </w:r>
            <w:r w:rsidR="000A04C0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59FEB9D" w14:textId="1286EB22" w:rsidR="005663E2" w:rsidRPr="00CD1EDA" w:rsidRDefault="0091570E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D1EDA">
              <w:rPr>
                <w:rFonts w:asciiTheme="minorHAnsi" w:hAnsiTheme="minorHAnsi" w:cstheme="minorHAnsi"/>
                <w:lang w:val="en-US"/>
              </w:rPr>
              <w:t>ugoku</w:t>
            </w:r>
            <w:proofErr w:type="spellEnd"/>
            <w:r w:rsidR="003E349C" w:rsidRPr="00CD1ED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D3343F" w:rsidRPr="00CD1EDA">
              <w:rPr>
                <w:rFonts w:asciiTheme="minorHAnsi" w:hAnsiTheme="minorHAnsi" w:cstheme="minorHAnsi"/>
                <w:lang w:val="en-US"/>
              </w:rPr>
              <w:t xml:space="preserve">93 </w:t>
            </w:r>
            <w:r w:rsidR="003009B6" w:rsidRPr="00CD1EDA">
              <w:rPr>
                <w:rFonts w:asciiTheme="minorHAnsi" w:hAnsiTheme="minorHAnsi" w:cstheme="minorHAnsi"/>
                <w:lang w:val="en-US"/>
              </w:rPr>
              <w:t>127</w:t>
            </w:r>
          </w:p>
        </w:tc>
        <w:tc>
          <w:tcPr>
            <w:tcW w:w="3115" w:type="dxa"/>
          </w:tcPr>
          <w:p w14:paraId="6C895CD2" w14:textId="650761E2" w:rsidR="005663E2" w:rsidRDefault="00196ADE" w:rsidP="000753E3">
            <w:pPr>
              <w:pStyle w:val="a3"/>
            </w:pPr>
            <w:r>
              <w:t>Копирует значение из ячейки</w:t>
            </w:r>
            <w:r w:rsidR="00DA04CE">
              <w:t>, чей номер</w:t>
            </w:r>
            <w:r>
              <w:t xml:space="preserve"> передан вторым операндом в ячейку</w:t>
            </w:r>
            <w:r w:rsidR="002F32D6">
              <w:t>, чей номер передан вторым операндом.</w:t>
            </w:r>
            <w:r w:rsidR="0080176F">
              <w:t xml:space="preserve"> Минус единица означает взятие значения по адресу.</w:t>
            </w:r>
            <w:r w:rsidR="00EE67DF">
              <w:t xml:space="preserve"> </w:t>
            </w:r>
            <w:r w:rsidR="00CE7D22">
              <w:t xml:space="preserve">В </w:t>
            </w:r>
            <w:r w:rsidR="00353726">
              <w:t>случае</w:t>
            </w:r>
            <w:r w:rsidR="00CE7D22">
              <w:t xml:space="preserve"> </w:t>
            </w:r>
            <w:r w:rsidR="00353726">
              <w:t>равенства</w:t>
            </w:r>
            <w:r w:rsidR="00CE7D22">
              <w:t xml:space="preserve"> операндов ничего не изменится</w:t>
            </w:r>
            <w:r w:rsidR="00001344">
              <w:t xml:space="preserve"> (ячейка скопируется сама в себя)</w:t>
            </w:r>
            <w:r w:rsidR="00CE7D22">
              <w:t>.</w:t>
            </w:r>
            <w:r w:rsidR="00001344">
              <w:t xml:space="preserve"> </w:t>
            </w:r>
            <w:r w:rsidR="0010186C">
              <w:t>Оператор является синтаксическим сахаром и может быть реализован через</w:t>
            </w:r>
            <w:r w:rsidR="00975BDD">
              <w:t xml:space="preserve"> применение считывателя с функциями </w:t>
            </w:r>
            <w:r w:rsidR="00CC3F1E" w:rsidRPr="00CD1EDA">
              <w:rPr>
                <w:rFonts w:asciiTheme="minorHAnsi" w:hAnsiTheme="minorHAnsi" w:cstheme="minorHAnsi"/>
              </w:rPr>
              <w:t>000</w:t>
            </w:r>
            <w:r w:rsidR="00767773">
              <w:t xml:space="preserve"> и вероятностью </w:t>
            </w:r>
            <w:r w:rsidR="00767773" w:rsidRPr="00CD1EDA">
              <w:rPr>
                <w:rFonts w:asciiTheme="minorHAnsi" w:hAnsiTheme="minorHAnsi" w:cstheme="minorHAnsi"/>
              </w:rPr>
              <w:t>100</w:t>
            </w:r>
            <w:r w:rsidR="008B6A2B">
              <w:rPr>
                <w:rFonts w:asciiTheme="minorHAnsi" w:hAnsiTheme="minorHAnsi" w:cstheme="minorHAnsi"/>
              </w:rPr>
              <w:t xml:space="preserve"> </w:t>
            </w:r>
            <w:r w:rsidR="008B6A2B" w:rsidRPr="008B6A2B">
              <w:rPr>
                <w:rFonts w:cs="Times New Roman"/>
              </w:rPr>
              <w:t>(</w:t>
            </w:r>
            <w:r w:rsidR="008B6A2B">
              <w:rPr>
                <w:rFonts w:cs="Times New Roman"/>
              </w:rPr>
              <w:t>либо применение считывателя в режиме работы «</w:t>
            </w:r>
            <w:r w:rsidR="008B6A2B" w:rsidRPr="00D66C14">
              <w:rPr>
                <w:rFonts w:asciiTheme="minorHAnsi" w:hAnsiTheme="minorHAnsi" w:cstheme="minorHAnsi"/>
              </w:rPr>
              <w:t>00</w:t>
            </w:r>
            <w:r w:rsidR="008B6A2B">
              <w:rPr>
                <w:rFonts w:cs="Times New Roman"/>
              </w:rPr>
              <w:t>»</w:t>
            </w:r>
            <w:r w:rsidR="008B6A2B" w:rsidRPr="008B6A2B">
              <w:rPr>
                <w:rFonts w:cs="Times New Roman"/>
              </w:rPr>
              <w:t>)</w:t>
            </w:r>
            <w:r w:rsidR="00CC3F1E">
              <w:t>.</w:t>
            </w:r>
          </w:p>
          <w:p w14:paraId="731ED6A6" w14:textId="46B66C3C" w:rsidR="00F07A49" w:rsidRPr="008B6A2B" w:rsidRDefault="00F07A49" w:rsidP="000753E3">
            <w:pPr>
              <w:pStyle w:val="a3"/>
              <w:rPr>
                <w:b/>
                <w:bCs/>
              </w:rPr>
            </w:pPr>
            <w:r w:rsidRPr="008B6A2B">
              <w:rPr>
                <w:b/>
                <w:bCs/>
              </w:rPr>
              <w:t xml:space="preserve">Обратите внимание, что </w:t>
            </w:r>
            <w:r w:rsidR="00AF787D" w:rsidRPr="008B6A2B">
              <w:rPr>
                <w:b/>
                <w:bCs/>
              </w:rPr>
              <w:t xml:space="preserve">этот оператор </w:t>
            </w:r>
            <w:r w:rsidR="00350A39" w:rsidRPr="008B6A2B">
              <w:rPr>
                <w:b/>
                <w:bCs/>
              </w:rPr>
              <w:t xml:space="preserve">делает адрес, равным </w:t>
            </w:r>
            <w:r w:rsidR="006026BF" w:rsidRPr="008B6A2B">
              <w:rPr>
                <w:b/>
                <w:bCs/>
              </w:rPr>
              <w:t>первому операнду!</w:t>
            </w:r>
          </w:p>
        </w:tc>
      </w:tr>
      <w:tr w:rsidR="000C5E37" w14:paraId="72DEF47E" w14:textId="77777777" w:rsidTr="009B775B">
        <w:tc>
          <w:tcPr>
            <w:tcW w:w="3115" w:type="dxa"/>
          </w:tcPr>
          <w:p w14:paraId="0EFB3889" w14:textId="373C11CB" w:rsidR="000C5E37" w:rsidRPr="00225CEB" w:rsidRDefault="000C5E37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225CEB">
              <w:rPr>
                <w:rFonts w:asciiTheme="minorHAnsi" w:hAnsiTheme="minorHAnsi" w:cstheme="minorHAnsi"/>
                <w:lang w:val="en-US"/>
              </w:rPr>
              <w:t>label</w:t>
            </w:r>
          </w:p>
        </w:tc>
        <w:tc>
          <w:tcPr>
            <w:tcW w:w="3115" w:type="dxa"/>
          </w:tcPr>
          <w:p w14:paraId="56B49066" w14:textId="10B051F3" w:rsidR="000C5E37" w:rsidRPr="00225CEB" w:rsidRDefault="000C5E37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225CEB">
              <w:rPr>
                <w:rFonts w:asciiTheme="minorHAnsi" w:hAnsiTheme="minorHAnsi" w:cstheme="minorHAnsi"/>
                <w:lang w:val="en-US"/>
              </w:rPr>
              <w:t xml:space="preserve">label </w:t>
            </w:r>
            <w:r w:rsidR="00753527" w:rsidRPr="00225CEB">
              <w:rPr>
                <w:rFonts w:asciiTheme="minorHAnsi" w:hAnsiTheme="minorHAnsi" w:cstheme="minorHAnsi"/>
                <w:lang w:val="en-US"/>
              </w:rPr>
              <w:t>tape7</w:t>
            </w:r>
          </w:p>
        </w:tc>
        <w:tc>
          <w:tcPr>
            <w:tcW w:w="3115" w:type="dxa"/>
          </w:tcPr>
          <w:p w14:paraId="68146E79" w14:textId="313638AF" w:rsidR="000C5E37" w:rsidRDefault="00294425" w:rsidP="000753E3">
            <w:pPr>
              <w:pStyle w:val="a3"/>
            </w:pPr>
            <w:r>
              <w:t xml:space="preserve">Объявление метки с именем, переданным </w:t>
            </w:r>
            <w:r w:rsidR="003D7910">
              <w:t>первым</w:t>
            </w:r>
            <w:r>
              <w:t xml:space="preserve"> операндом</w:t>
            </w:r>
            <w:r w:rsidR="005608A7">
              <w:t>, которое не должно содержать пробелов и управляющих символов</w:t>
            </w:r>
            <w:r>
              <w:t>.</w:t>
            </w:r>
            <w:r w:rsidR="00C27A46">
              <w:t xml:space="preserve"> Запоминает номер строчки, на которой объявлена метка.</w:t>
            </w:r>
          </w:p>
        </w:tc>
      </w:tr>
      <w:tr w:rsidR="000F74EA" w14:paraId="120048C1" w14:textId="77777777" w:rsidTr="009B775B">
        <w:tc>
          <w:tcPr>
            <w:tcW w:w="3115" w:type="dxa"/>
          </w:tcPr>
          <w:p w14:paraId="7BBC83EB" w14:textId="3636FDC9" w:rsidR="000F74EA" w:rsidRPr="00225CEB" w:rsidRDefault="000F74EA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225CEB">
              <w:rPr>
                <w:rFonts w:asciiTheme="minorHAnsi" w:hAnsiTheme="minorHAnsi" w:cstheme="minorHAnsi"/>
                <w:lang w:val="en-US"/>
              </w:rPr>
              <w:t>to</w:t>
            </w:r>
          </w:p>
        </w:tc>
        <w:tc>
          <w:tcPr>
            <w:tcW w:w="3115" w:type="dxa"/>
          </w:tcPr>
          <w:p w14:paraId="0A1DD88B" w14:textId="4BEF4F20" w:rsidR="000F74EA" w:rsidRPr="00225CEB" w:rsidRDefault="007A088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225CEB">
              <w:rPr>
                <w:rFonts w:asciiTheme="minorHAnsi" w:hAnsiTheme="minorHAnsi" w:cstheme="minorHAnsi"/>
                <w:lang w:val="en-US"/>
              </w:rPr>
              <w:t xml:space="preserve">to </w:t>
            </w:r>
            <w:r w:rsidR="00AB55C8" w:rsidRPr="00225CEB">
              <w:rPr>
                <w:rFonts w:asciiTheme="minorHAnsi" w:hAnsiTheme="minorHAnsi" w:cstheme="minorHAnsi"/>
                <w:lang w:val="en-US"/>
              </w:rPr>
              <w:t>tape7</w:t>
            </w:r>
          </w:p>
        </w:tc>
        <w:tc>
          <w:tcPr>
            <w:tcW w:w="3115" w:type="dxa"/>
          </w:tcPr>
          <w:p w14:paraId="3608FDE0" w14:textId="3EE1532C" w:rsidR="000F74EA" w:rsidRPr="00A17468" w:rsidRDefault="00A8327E" w:rsidP="000753E3">
            <w:pPr>
              <w:pStyle w:val="a3"/>
            </w:pPr>
            <w:r>
              <w:t xml:space="preserve">Переход на метку с именем, переданным </w:t>
            </w:r>
            <w:r w:rsidR="00D374FD">
              <w:t>первым операндом.</w:t>
            </w:r>
            <w:r w:rsidR="00AE1AB5">
              <w:t xml:space="preserve"> </w:t>
            </w:r>
            <w:r w:rsidR="00C46A95">
              <w:t xml:space="preserve">В совокупности с </w:t>
            </w:r>
            <w:proofErr w:type="spellStart"/>
            <w:r w:rsidR="00A17468" w:rsidRPr="000E4B14">
              <w:rPr>
                <w:rFonts w:asciiTheme="minorHAnsi" w:hAnsiTheme="minorHAnsi" w:cstheme="minorHAnsi"/>
                <w:lang w:val="en-US"/>
              </w:rPr>
              <w:t>bunkiten</w:t>
            </w:r>
            <w:proofErr w:type="spellEnd"/>
            <w:r w:rsidR="00A17468">
              <w:t xml:space="preserve"> позволяет реализовывать </w:t>
            </w:r>
            <w:r w:rsidR="001237BA">
              <w:t>циклические</w:t>
            </w:r>
            <w:r w:rsidR="00A17468">
              <w:t xml:space="preserve"> конструкции. </w:t>
            </w:r>
          </w:p>
        </w:tc>
      </w:tr>
      <w:tr w:rsidR="00AF6F99" w14:paraId="59939E65" w14:textId="77777777" w:rsidTr="009B775B">
        <w:tc>
          <w:tcPr>
            <w:tcW w:w="3115" w:type="dxa"/>
          </w:tcPr>
          <w:p w14:paraId="5052B150" w14:textId="55FA4732" w:rsidR="00AF6F99" w:rsidRPr="00225CEB" w:rsidRDefault="00AF6F99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225CEB">
              <w:rPr>
                <w:rFonts w:asciiTheme="minorHAnsi" w:hAnsiTheme="minorHAnsi" w:cstheme="minorHAnsi"/>
                <w:lang w:val="en-US"/>
              </w:rPr>
              <w:lastRenderedPageBreak/>
              <w:t>block</w:t>
            </w:r>
          </w:p>
        </w:tc>
        <w:tc>
          <w:tcPr>
            <w:tcW w:w="3115" w:type="dxa"/>
          </w:tcPr>
          <w:p w14:paraId="0F691777" w14:textId="615BEFAB" w:rsidR="00AF6F99" w:rsidRPr="00225CEB" w:rsidRDefault="00AF6F99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225CEB">
              <w:rPr>
                <w:rFonts w:asciiTheme="minorHAnsi" w:hAnsiTheme="minorHAnsi" w:cstheme="minorHAnsi"/>
                <w:lang w:val="en-US"/>
              </w:rPr>
              <w:t xml:space="preserve">block </w:t>
            </w:r>
            <w:r w:rsidR="00B25202" w:rsidRPr="00225CEB">
              <w:rPr>
                <w:rFonts w:asciiTheme="minorHAnsi" w:hAnsiTheme="minorHAnsi" w:cstheme="minorHAnsi"/>
                <w:lang w:val="en-US"/>
              </w:rPr>
              <w:t>q1</w:t>
            </w:r>
          </w:p>
        </w:tc>
        <w:tc>
          <w:tcPr>
            <w:tcW w:w="3115" w:type="dxa"/>
          </w:tcPr>
          <w:p w14:paraId="4DB5FC0F" w14:textId="18D0BBAA" w:rsidR="00AF6F99" w:rsidRPr="00BF66C8" w:rsidRDefault="001D345B" w:rsidP="000753E3">
            <w:pPr>
              <w:pStyle w:val="a3"/>
            </w:pPr>
            <w:r>
              <w:t>Начало блока с именем, переданным первым операндом (ограничения на имя такие же, как</w:t>
            </w:r>
            <w:r w:rsidR="009C23E3">
              <w:t xml:space="preserve"> для</w:t>
            </w:r>
            <w:r>
              <w:t xml:space="preserve"> </w:t>
            </w:r>
            <w:r w:rsidRPr="00F67D13">
              <w:rPr>
                <w:rFonts w:asciiTheme="minorHAnsi" w:hAnsiTheme="minorHAnsi" w:cstheme="minorHAnsi"/>
                <w:lang w:val="en-US"/>
              </w:rPr>
              <w:t>label</w:t>
            </w:r>
            <w:r>
              <w:t>).</w:t>
            </w:r>
            <w:r w:rsidR="00BF66C8">
              <w:t xml:space="preserve"> Всё, что идёт после </w:t>
            </w:r>
            <w:r w:rsidR="00BF66C8" w:rsidRPr="00F67D13">
              <w:rPr>
                <w:rFonts w:asciiTheme="minorHAnsi" w:hAnsiTheme="minorHAnsi" w:cstheme="minorHAnsi"/>
                <w:lang w:val="en-US"/>
              </w:rPr>
              <w:t>block</w:t>
            </w:r>
            <w:r w:rsidR="00BF66C8">
              <w:t xml:space="preserve"> до </w:t>
            </w:r>
            <w:r w:rsidR="00122D91">
              <w:rPr>
                <w:rFonts w:asciiTheme="minorHAnsi" w:hAnsiTheme="minorHAnsi" w:cstheme="minorHAnsi"/>
                <w:lang w:val="en-US"/>
              </w:rPr>
              <w:t>break</w:t>
            </w:r>
            <w:r w:rsidR="00BF66C8">
              <w:t xml:space="preserve"> игнорируется, если не был исполнен оператор </w:t>
            </w:r>
            <w:r w:rsidR="00BF66C8" w:rsidRPr="00BC3533">
              <w:rPr>
                <w:rFonts w:asciiTheme="minorHAnsi" w:hAnsiTheme="minorHAnsi" w:cstheme="minorHAnsi"/>
                <w:lang w:val="en-US"/>
              </w:rPr>
              <w:t>do</w:t>
            </w:r>
            <w:r w:rsidR="00BF66C8">
              <w:t>, вызывающий исполнение блока.</w:t>
            </w:r>
          </w:p>
        </w:tc>
      </w:tr>
      <w:tr w:rsidR="00C14636" w14:paraId="17886DC8" w14:textId="77777777" w:rsidTr="009B775B">
        <w:tc>
          <w:tcPr>
            <w:tcW w:w="3115" w:type="dxa"/>
          </w:tcPr>
          <w:p w14:paraId="698EF754" w14:textId="47A0AA3A" w:rsidR="00C14636" w:rsidRPr="00E77D7B" w:rsidRDefault="0050609B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77D7B">
              <w:rPr>
                <w:rFonts w:asciiTheme="minorHAnsi" w:hAnsiTheme="minorHAnsi" w:cstheme="minorHAnsi"/>
                <w:lang w:val="en-US"/>
              </w:rPr>
              <w:t>break</w:t>
            </w:r>
            <w:r w:rsidR="00C14636" w:rsidRPr="00E77D7B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2CB34CA0" w14:textId="012FC00C" w:rsidR="00C14636" w:rsidRPr="00E77D7B" w:rsidRDefault="00450A25" w:rsidP="000753E3">
            <w:pPr>
              <w:pStyle w:val="a3"/>
              <w:rPr>
                <w:rFonts w:asciiTheme="minorHAnsi" w:hAnsiTheme="minorHAnsi" w:cstheme="minorHAnsi"/>
              </w:rPr>
            </w:pPr>
            <w:r w:rsidRPr="00E77D7B">
              <w:rPr>
                <w:rFonts w:asciiTheme="minorHAnsi" w:hAnsiTheme="minorHAnsi" w:cstheme="minorHAnsi"/>
                <w:lang w:val="en-US"/>
              </w:rPr>
              <w:t>break</w:t>
            </w:r>
            <w:r w:rsidR="006D61E7" w:rsidRPr="00E77D7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5C728B" w:rsidRPr="00E77D7B">
              <w:rPr>
                <w:rFonts w:asciiTheme="minorHAnsi" w:hAnsiTheme="minorHAnsi" w:cstheme="minorHAnsi"/>
                <w:lang w:val="en-US"/>
              </w:rPr>
              <w:t>q1</w:t>
            </w:r>
          </w:p>
        </w:tc>
        <w:tc>
          <w:tcPr>
            <w:tcW w:w="3115" w:type="dxa"/>
          </w:tcPr>
          <w:p w14:paraId="758F5A4F" w14:textId="07C02117" w:rsidR="00C14636" w:rsidRPr="001A1196" w:rsidRDefault="001A1196" w:rsidP="000753E3">
            <w:pPr>
              <w:pStyle w:val="a3"/>
            </w:pPr>
            <w:r>
              <w:t xml:space="preserve">Конец блока. Всё, что после </w:t>
            </w:r>
            <w:r w:rsidR="00FE6034" w:rsidRPr="00513893">
              <w:rPr>
                <w:rFonts w:asciiTheme="minorHAnsi" w:hAnsiTheme="minorHAnsi" w:cstheme="minorHAnsi"/>
                <w:lang w:val="en-US"/>
              </w:rPr>
              <w:t>break</w:t>
            </w:r>
            <w:r w:rsidR="006D467B">
              <w:t>,</w:t>
            </w:r>
            <w:r>
              <w:t xml:space="preserve"> </w:t>
            </w:r>
            <w:r w:rsidR="00F36881">
              <w:t>уже не игнорируется</w:t>
            </w:r>
            <w:r w:rsidR="00660E20">
              <w:t xml:space="preserve"> и исполняется, как обычно</w:t>
            </w:r>
            <w:r w:rsidR="00F36881">
              <w:t>.</w:t>
            </w:r>
            <w:r w:rsidR="006A0A41">
              <w:t xml:space="preserve"> </w:t>
            </w:r>
          </w:p>
        </w:tc>
      </w:tr>
      <w:tr w:rsidR="00E903F1" w14:paraId="3A783852" w14:textId="77777777" w:rsidTr="009B775B">
        <w:tc>
          <w:tcPr>
            <w:tcW w:w="3115" w:type="dxa"/>
          </w:tcPr>
          <w:p w14:paraId="15244171" w14:textId="1D4F0287" w:rsidR="00E903F1" w:rsidRPr="00E77D7B" w:rsidRDefault="00E903F1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77D7B">
              <w:rPr>
                <w:rFonts w:asciiTheme="minorHAnsi" w:hAnsiTheme="minorHAnsi" w:cstheme="minorHAnsi"/>
                <w:lang w:val="en-US"/>
              </w:rPr>
              <w:t>do</w:t>
            </w:r>
          </w:p>
        </w:tc>
        <w:tc>
          <w:tcPr>
            <w:tcW w:w="3115" w:type="dxa"/>
          </w:tcPr>
          <w:p w14:paraId="2AEF3650" w14:textId="45A58A07" w:rsidR="00E903F1" w:rsidRPr="00E77D7B" w:rsidRDefault="00E903F1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E77D7B">
              <w:rPr>
                <w:rFonts w:asciiTheme="minorHAnsi" w:hAnsiTheme="minorHAnsi" w:cstheme="minorHAnsi"/>
                <w:lang w:val="en-US"/>
              </w:rPr>
              <w:t xml:space="preserve">do </w:t>
            </w:r>
            <w:r w:rsidR="00735447" w:rsidRPr="00E77D7B">
              <w:rPr>
                <w:rFonts w:asciiTheme="minorHAnsi" w:hAnsiTheme="minorHAnsi" w:cstheme="minorHAnsi"/>
                <w:lang w:val="en-US"/>
              </w:rPr>
              <w:t>q1</w:t>
            </w:r>
          </w:p>
        </w:tc>
        <w:tc>
          <w:tcPr>
            <w:tcW w:w="3115" w:type="dxa"/>
          </w:tcPr>
          <w:p w14:paraId="36035F9F" w14:textId="67C01621" w:rsidR="00E903F1" w:rsidRPr="000E63D4" w:rsidRDefault="00735447" w:rsidP="000753E3">
            <w:pPr>
              <w:pStyle w:val="a3"/>
            </w:pPr>
            <w:r>
              <w:t>Вызов исполнения блока с именем, переданным первым операндом.</w:t>
            </w:r>
            <w:r w:rsidR="00AB27D9">
              <w:t xml:space="preserve"> </w:t>
            </w:r>
            <w:r w:rsidR="001B73E9">
              <w:t xml:space="preserve">После исполнения кода, расположенного между </w:t>
            </w:r>
            <w:r w:rsidR="001B73E9" w:rsidRPr="00513893">
              <w:rPr>
                <w:rFonts w:asciiTheme="minorHAnsi" w:hAnsiTheme="minorHAnsi" w:cstheme="minorHAnsi"/>
                <w:lang w:val="en-US"/>
              </w:rPr>
              <w:t>block</w:t>
            </w:r>
            <w:r w:rsidR="001B73E9">
              <w:t xml:space="preserve"> и </w:t>
            </w:r>
            <w:r w:rsidR="008267B8" w:rsidRPr="00513893">
              <w:rPr>
                <w:rFonts w:asciiTheme="minorHAnsi" w:hAnsiTheme="minorHAnsi" w:cstheme="minorHAnsi"/>
                <w:lang w:val="en-US"/>
              </w:rPr>
              <w:t>break</w:t>
            </w:r>
            <w:r w:rsidR="005352DF" w:rsidRPr="005352DF">
              <w:rPr>
                <w:rFonts w:cstheme="minorHAnsi"/>
              </w:rPr>
              <w:t>,</w:t>
            </w:r>
            <w:r w:rsidR="001B73E9" w:rsidRPr="007422BC">
              <w:t xml:space="preserve"> </w:t>
            </w:r>
            <w:r w:rsidR="007422BC">
              <w:t xml:space="preserve">процессор возвращается к строке, с которой был совершён вызов блока (т.е. исполнен </w:t>
            </w:r>
            <w:r w:rsidR="007422BC" w:rsidRPr="00513893">
              <w:rPr>
                <w:rFonts w:asciiTheme="minorHAnsi" w:hAnsiTheme="minorHAnsi" w:cstheme="minorHAnsi"/>
                <w:lang w:val="en-US"/>
              </w:rPr>
              <w:t>do</w:t>
            </w:r>
            <w:r w:rsidR="007422BC">
              <w:t>) и продолжает исполнять программу со следующей строчки.</w:t>
            </w:r>
            <w:r w:rsidR="00A3383B">
              <w:t xml:space="preserve"> Примечательно то, что</w:t>
            </w:r>
            <w:r w:rsidR="00126EBA">
              <w:t xml:space="preserve"> блок может быть вызван из любой точки программы, даже до того, как он был объявлен, так как </w:t>
            </w:r>
            <w:r w:rsidR="007355D7">
              <w:t xml:space="preserve">исполнение происходит на втором чтении, после того, </w:t>
            </w:r>
            <w:r w:rsidR="002D1D29">
              <w:t>как</w:t>
            </w:r>
            <w:r w:rsidR="007355D7">
              <w:t xml:space="preserve"> в первом чтении</w:t>
            </w:r>
            <w:r w:rsidR="001B73E9">
              <w:t xml:space="preserve"> </w:t>
            </w:r>
            <w:r w:rsidR="002D1D29">
              <w:t>блоки уже были размечены.</w:t>
            </w:r>
          </w:p>
        </w:tc>
      </w:tr>
      <w:tr w:rsidR="00386F30" w14:paraId="2A3F4F9D" w14:textId="77777777" w:rsidTr="009B775B">
        <w:tc>
          <w:tcPr>
            <w:tcW w:w="3115" w:type="dxa"/>
          </w:tcPr>
          <w:p w14:paraId="13CF1A99" w14:textId="38F8C7B8" w:rsidR="00386F30" w:rsidRPr="00386F30" w:rsidRDefault="00386F30" w:rsidP="000753E3">
            <w:pPr>
              <w:pStyle w:val="a3"/>
              <w:rPr>
                <w:lang w:val="en-US"/>
              </w:rPr>
            </w:pPr>
            <w:r w:rsidRPr="00FC0E39">
              <w:rPr>
                <w:rFonts w:asciiTheme="minorHAnsi" w:hAnsiTheme="minorHAnsi" w:cstheme="minorHAnsi"/>
                <w:lang w:val="en-US"/>
              </w:rPr>
              <w:t>zero</w:t>
            </w:r>
            <w:r>
              <w:rPr>
                <w:lang w:val="en-US"/>
              </w:rPr>
              <w:t xml:space="preserve"> </w:t>
            </w:r>
            <w:r w:rsidR="00FA4DA5">
              <w:rPr>
                <w:lang w:val="en-US"/>
              </w:rPr>
              <w:t>(</w:t>
            </w:r>
            <w:r w:rsidR="00065860">
              <w:rPr>
                <w:rFonts w:hint="eastAsia"/>
                <w:lang w:val="en-US"/>
              </w:rPr>
              <w:t>ゼロ</w:t>
            </w:r>
            <w:r w:rsidR="00FA4DA5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0B3C2438" w14:textId="72A7527B" w:rsidR="00386F30" w:rsidRPr="00FC0E39" w:rsidRDefault="00065860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FC0E39">
              <w:rPr>
                <w:rFonts w:asciiTheme="minorHAnsi" w:hAnsiTheme="minorHAnsi" w:cstheme="minorHAnsi"/>
                <w:lang w:val="en-US"/>
              </w:rPr>
              <w:t xml:space="preserve">zero </w:t>
            </w:r>
            <w:r w:rsidR="00CD1F78" w:rsidRPr="00FC0E39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3115" w:type="dxa"/>
          </w:tcPr>
          <w:p w14:paraId="1D463A82" w14:textId="680F6809" w:rsidR="00386F30" w:rsidRDefault="00F076DB" w:rsidP="000753E3">
            <w:pPr>
              <w:pStyle w:val="a3"/>
            </w:pPr>
            <w:r>
              <w:t xml:space="preserve">Записать ноль в ячейку, чей номер передан первым операндом. </w:t>
            </w:r>
            <w:r w:rsidR="006A2453">
              <w:t xml:space="preserve">Минус единица </w:t>
            </w:r>
            <w:r w:rsidR="006A2453" w:rsidRPr="006A2453">
              <w:t>—</w:t>
            </w:r>
            <w:r w:rsidR="006A2453">
              <w:t xml:space="preserve"> </w:t>
            </w:r>
            <w:r w:rsidR="00D01847">
              <w:t xml:space="preserve">записать </w:t>
            </w:r>
            <w:r w:rsidR="00D46214">
              <w:t>по адресу.</w:t>
            </w:r>
          </w:p>
        </w:tc>
      </w:tr>
      <w:tr w:rsidR="00D64A55" w14:paraId="3FD30705" w14:textId="77777777" w:rsidTr="009B775B">
        <w:tc>
          <w:tcPr>
            <w:tcW w:w="3115" w:type="dxa"/>
          </w:tcPr>
          <w:p w14:paraId="76CBB679" w14:textId="7F02277B" w:rsidR="00D64A55" w:rsidRDefault="00D64A55" w:rsidP="000753E3">
            <w:pPr>
              <w:pStyle w:val="a3"/>
              <w:rPr>
                <w:lang w:val="en-US"/>
              </w:rPr>
            </w:pPr>
            <w:proofErr w:type="spellStart"/>
            <w:r w:rsidRPr="00FC0E39">
              <w:rPr>
                <w:rFonts w:asciiTheme="minorHAnsi" w:hAnsiTheme="minorHAnsi" w:cstheme="minorHAnsi"/>
                <w:lang w:val="en-US"/>
              </w:rPr>
              <w:t>hitotsu</w:t>
            </w:r>
            <w:proofErr w:type="spellEnd"/>
            <w:r>
              <w:rPr>
                <w:lang w:val="en-US"/>
              </w:rPr>
              <w:t xml:space="preserve"> </w:t>
            </w:r>
            <w:r w:rsidR="00D22129">
              <w:rPr>
                <w:lang w:val="en-US"/>
              </w:rPr>
              <w:t>(</w:t>
            </w:r>
            <w:r w:rsidR="00EC3A44">
              <w:rPr>
                <w:rFonts w:hint="eastAsia"/>
                <w:lang w:val="en-US"/>
              </w:rPr>
              <w:t>一つ</w:t>
            </w:r>
            <w:r w:rsidR="00D22129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00243E24" w14:textId="69948EF0" w:rsidR="00D64A55" w:rsidRPr="00FC0E39" w:rsidRDefault="00EC3A44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FC0E39">
              <w:rPr>
                <w:rFonts w:asciiTheme="minorHAnsi" w:hAnsiTheme="minorHAnsi" w:cstheme="minorHAnsi"/>
                <w:lang w:val="en-US"/>
              </w:rPr>
              <w:t>hitotsu</w:t>
            </w:r>
            <w:proofErr w:type="spellEnd"/>
            <w:r w:rsidRPr="00FC0E3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C6F09" w:rsidRPr="00FC0E39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3115" w:type="dxa"/>
          </w:tcPr>
          <w:p w14:paraId="09709A10" w14:textId="7A99E77B" w:rsidR="00D64A55" w:rsidRPr="003B366E" w:rsidRDefault="00192008" w:rsidP="000753E3">
            <w:pPr>
              <w:pStyle w:val="a3"/>
            </w:pPr>
            <w:r>
              <w:t xml:space="preserve">Записать единицу в ячейку, чей номер передан первым операндом. Минус единица </w:t>
            </w:r>
            <w:r w:rsidRPr="006A2453">
              <w:t>—</w:t>
            </w:r>
            <w:r>
              <w:t xml:space="preserve"> </w:t>
            </w:r>
            <w:r w:rsidR="00B57DD2">
              <w:t xml:space="preserve">записать </w:t>
            </w:r>
            <w:r>
              <w:t>по адресу.</w:t>
            </w:r>
          </w:p>
        </w:tc>
      </w:tr>
      <w:tr w:rsidR="00717D93" w14:paraId="39DED272" w14:textId="77777777" w:rsidTr="002458EC">
        <w:tc>
          <w:tcPr>
            <w:tcW w:w="9345" w:type="dxa"/>
            <w:gridSpan w:val="3"/>
          </w:tcPr>
          <w:p w14:paraId="25B207B8" w14:textId="0B4002DE" w:rsidR="00717D93" w:rsidRPr="00717D93" w:rsidRDefault="00717D93" w:rsidP="00717D93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Команды высокого стиля</w:t>
            </w:r>
          </w:p>
        </w:tc>
      </w:tr>
      <w:tr w:rsidR="00C050C7" w14:paraId="51E13498" w14:textId="77777777" w:rsidTr="009B775B">
        <w:tc>
          <w:tcPr>
            <w:tcW w:w="3115" w:type="dxa"/>
          </w:tcPr>
          <w:p w14:paraId="1CE8705F" w14:textId="5AA98FEE" w:rsidR="00C050C7" w:rsidRPr="00ED3554" w:rsidRDefault="00ED3554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115" w:type="dxa"/>
          </w:tcPr>
          <w:p w14:paraId="1C2BBAAA" w14:textId="2E17E6FE" w:rsidR="00C050C7" w:rsidRPr="00FC0E39" w:rsidRDefault="00F478D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int </w:t>
            </w:r>
            <w:r w:rsidR="00190F07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="0058035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3115" w:type="dxa"/>
          </w:tcPr>
          <w:p w14:paraId="67FED2E7" w14:textId="77777777" w:rsidR="00C050C7" w:rsidRDefault="001F4675" w:rsidP="000753E3">
            <w:pPr>
              <w:pStyle w:val="a3"/>
            </w:pPr>
            <w:r>
              <w:t xml:space="preserve">Объявляет переменную типа </w:t>
            </w:r>
            <w:r w:rsidRPr="00334AEE">
              <w:rPr>
                <w:rFonts w:asciiTheme="minorHAnsi" w:hAnsiTheme="minorHAnsi" w:cstheme="minorHAnsi"/>
                <w:lang w:val="en-US"/>
              </w:rPr>
              <w:t>int</w:t>
            </w:r>
            <w:r>
              <w:t xml:space="preserve"> с указанным через пробел именем, которое </w:t>
            </w:r>
            <w:r w:rsidR="00A7582B">
              <w:t>не должно содержать пробелов,</w:t>
            </w:r>
            <w:r w:rsidR="00096C07">
              <w:t xml:space="preserve"> и </w:t>
            </w:r>
            <w:r w:rsidR="00DD3EE6">
              <w:t>указанным</w:t>
            </w:r>
            <w:r w:rsidR="00096C07">
              <w:t xml:space="preserve"> значением.</w:t>
            </w:r>
            <w:r w:rsidR="00DD3EE6">
              <w:t xml:space="preserve"> </w:t>
            </w:r>
          </w:p>
          <w:p w14:paraId="50673476" w14:textId="1ABF1421" w:rsidR="00352477" w:rsidRPr="00520437" w:rsidRDefault="00352477" w:rsidP="000753E3">
            <w:pPr>
              <w:pStyle w:val="a3"/>
              <w:rPr>
                <w:b/>
                <w:bCs/>
              </w:rPr>
            </w:pPr>
            <w:r w:rsidRPr="00F71ABA">
              <w:rPr>
                <w:b/>
                <w:bCs/>
              </w:rPr>
              <w:t>Переменные разных типов не могут иметь одно и то же имя</w:t>
            </w:r>
            <w:r w:rsidR="00771E08" w:rsidRPr="00771E08">
              <w:rPr>
                <w:b/>
                <w:bCs/>
              </w:rPr>
              <w:t xml:space="preserve"> </w:t>
            </w:r>
            <w:r w:rsidR="00771E08">
              <w:rPr>
                <w:b/>
                <w:bCs/>
              </w:rPr>
              <w:t xml:space="preserve">и нельзя </w:t>
            </w:r>
            <w:proofErr w:type="spellStart"/>
            <w:r w:rsidR="00771E08">
              <w:rPr>
                <w:b/>
                <w:bCs/>
              </w:rPr>
              <w:t>переобъявлять</w:t>
            </w:r>
            <w:proofErr w:type="spellEnd"/>
            <w:r w:rsidR="00771E08">
              <w:rPr>
                <w:b/>
                <w:bCs/>
              </w:rPr>
              <w:t xml:space="preserve"> </w:t>
            </w:r>
            <w:r w:rsidR="00DD302C">
              <w:rPr>
                <w:b/>
                <w:bCs/>
              </w:rPr>
              <w:t xml:space="preserve">уже </w:t>
            </w:r>
            <w:r w:rsidR="00771E08">
              <w:rPr>
                <w:b/>
                <w:bCs/>
              </w:rPr>
              <w:t>существующую переменную</w:t>
            </w:r>
            <w:r w:rsidRPr="00F71ABA">
              <w:rPr>
                <w:b/>
                <w:bCs/>
              </w:rPr>
              <w:t>!</w:t>
            </w:r>
            <w:r w:rsidR="00EA0A54" w:rsidRPr="00EA0A54">
              <w:rPr>
                <w:b/>
                <w:bCs/>
              </w:rPr>
              <w:t xml:space="preserve"> </w:t>
            </w:r>
            <w:r w:rsidR="00EA0A54" w:rsidRPr="00520437">
              <w:rPr>
                <w:b/>
                <w:bCs/>
              </w:rPr>
              <w:t>(</w:t>
            </w:r>
            <w:r w:rsidR="00EA0A54">
              <w:rPr>
                <w:b/>
                <w:bCs/>
              </w:rPr>
              <w:t>массивы тоже являются переменными!</w:t>
            </w:r>
            <w:r w:rsidR="00EA0A54" w:rsidRPr="00520437">
              <w:rPr>
                <w:b/>
                <w:bCs/>
              </w:rPr>
              <w:t>)</w:t>
            </w:r>
          </w:p>
          <w:p w14:paraId="54A4D08B" w14:textId="42D9C5D3" w:rsidR="00297A35" w:rsidRPr="00F91A4D" w:rsidRDefault="00297A35" w:rsidP="000753E3">
            <w:pPr>
              <w:pStyle w:val="a3"/>
            </w:pPr>
            <w:r w:rsidRPr="00F91A4D">
              <w:t xml:space="preserve">По умолчанию существует техническая переменная </w:t>
            </w:r>
            <w:r w:rsidRPr="00FF67B8">
              <w:rPr>
                <w:b/>
                <w:bCs/>
              </w:rPr>
              <w:t>“</w:t>
            </w:r>
            <w:r w:rsidRPr="00FF67B8">
              <w:rPr>
                <w:b/>
                <w:bCs/>
                <w:lang w:val="en-US"/>
              </w:rPr>
              <w:t>cycles</w:t>
            </w:r>
            <w:r w:rsidRPr="00FF67B8">
              <w:rPr>
                <w:b/>
                <w:bCs/>
              </w:rPr>
              <w:t>”</w:t>
            </w:r>
            <w:r w:rsidRPr="00F91A4D">
              <w:t>, в которой записывается, сколько прошло циклов программы!</w:t>
            </w:r>
          </w:p>
        </w:tc>
      </w:tr>
      <w:tr w:rsidR="00580353" w14:paraId="705AB3C6" w14:textId="77777777" w:rsidTr="009B775B">
        <w:tc>
          <w:tcPr>
            <w:tcW w:w="3115" w:type="dxa"/>
          </w:tcPr>
          <w:p w14:paraId="0A375E07" w14:textId="7F72DBF2" w:rsidR="00580353" w:rsidRDefault="00580353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double</w:t>
            </w:r>
          </w:p>
        </w:tc>
        <w:tc>
          <w:tcPr>
            <w:tcW w:w="3115" w:type="dxa"/>
          </w:tcPr>
          <w:p w14:paraId="091ED6F6" w14:textId="29636DAE" w:rsidR="00580353" w:rsidRDefault="001969C4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double </w:t>
            </w:r>
            <w:r w:rsidR="00C60442">
              <w:rPr>
                <w:rFonts w:asciiTheme="minorHAnsi" w:hAnsiTheme="minorHAnsi" w:cstheme="minorHAnsi"/>
                <w:lang w:val="en-US"/>
              </w:rPr>
              <w:t>pi</w:t>
            </w:r>
            <w:r w:rsidR="00F7409F">
              <w:rPr>
                <w:rFonts w:asciiTheme="minorHAnsi" w:hAnsiTheme="minorHAnsi" w:cstheme="minorHAnsi"/>
                <w:lang w:val="en-US"/>
              </w:rPr>
              <w:t xml:space="preserve"> 3.1415</w:t>
            </w:r>
          </w:p>
        </w:tc>
        <w:tc>
          <w:tcPr>
            <w:tcW w:w="3115" w:type="dxa"/>
          </w:tcPr>
          <w:p w14:paraId="77003A50" w14:textId="77777777" w:rsidR="00580353" w:rsidRDefault="00F71ABA" w:rsidP="000753E3">
            <w:pPr>
              <w:pStyle w:val="a3"/>
            </w:pPr>
            <w:r>
              <w:t xml:space="preserve">То же, что и </w:t>
            </w:r>
            <w:r w:rsidRPr="00334AEE">
              <w:rPr>
                <w:rFonts w:asciiTheme="minorHAnsi" w:hAnsiTheme="minorHAnsi" w:cstheme="minorHAnsi"/>
                <w:lang w:val="en-US"/>
              </w:rPr>
              <w:t>int</w:t>
            </w:r>
            <w:r>
              <w:t xml:space="preserve">, но для </w:t>
            </w:r>
            <w:r w:rsidRPr="00334AEE">
              <w:rPr>
                <w:rFonts w:asciiTheme="minorHAnsi" w:hAnsiTheme="minorHAnsi" w:cstheme="minorHAnsi"/>
                <w:lang w:val="en-US"/>
              </w:rPr>
              <w:t>double</w:t>
            </w:r>
            <w:r>
              <w:t>.</w:t>
            </w:r>
          </w:p>
          <w:p w14:paraId="418BFBF7" w14:textId="77777777" w:rsidR="007A17E3" w:rsidRPr="002D3AE7" w:rsidRDefault="007A17E3" w:rsidP="000753E3">
            <w:pPr>
              <w:pStyle w:val="a3"/>
              <w:rPr>
                <w:b/>
                <w:bCs/>
              </w:rPr>
            </w:pPr>
            <w:r w:rsidRPr="00F71ABA">
              <w:rPr>
                <w:b/>
                <w:bCs/>
              </w:rPr>
              <w:t>Переменные разных типов не могут иметь одно и то же имя!</w:t>
            </w:r>
          </w:p>
          <w:p w14:paraId="7F29597B" w14:textId="4D7ABBC7" w:rsidR="00D65780" w:rsidRPr="007430F7" w:rsidRDefault="00A33CDC" w:rsidP="000753E3">
            <w:pPr>
              <w:pStyle w:val="a3"/>
            </w:pPr>
            <w:r>
              <w:t>Технические п</w:t>
            </w:r>
            <w:r w:rsidR="00D23CD4">
              <w:t xml:space="preserve">еременные </w:t>
            </w:r>
            <w:r w:rsidR="007430F7" w:rsidRPr="007430F7">
              <w:t>“</w:t>
            </w:r>
            <w:r w:rsidR="007430F7">
              <w:rPr>
                <w:lang w:val="en-US"/>
              </w:rPr>
              <w:t>pi</w:t>
            </w:r>
            <w:r w:rsidR="007430F7" w:rsidRPr="007430F7">
              <w:t>”</w:t>
            </w:r>
            <w:r w:rsidR="007430F7">
              <w:t xml:space="preserve"> и </w:t>
            </w:r>
            <w:r w:rsidR="007430F7" w:rsidRPr="007430F7">
              <w:t>“</w:t>
            </w:r>
            <w:proofErr w:type="spellStart"/>
            <w:r w:rsidR="007430F7">
              <w:rPr>
                <w:lang w:val="en-US"/>
              </w:rPr>
              <w:t>euler</w:t>
            </w:r>
            <w:proofErr w:type="spellEnd"/>
            <w:r w:rsidR="007430F7" w:rsidRPr="007430F7">
              <w:t>”</w:t>
            </w:r>
            <w:r w:rsidR="007430F7">
              <w:t xml:space="preserve"> хранят число Пи и число Эйлера </w:t>
            </w:r>
            <w:r w:rsidR="008079EF">
              <w:t>соответственно</w:t>
            </w:r>
            <w:r w:rsidR="007430F7">
              <w:t>.</w:t>
            </w:r>
            <w:r w:rsidR="00C249C6">
              <w:t xml:space="preserve"> </w:t>
            </w:r>
            <w:r w:rsidR="00C249C6" w:rsidRPr="00E05711">
              <w:rPr>
                <w:b/>
                <w:bCs/>
              </w:rPr>
              <w:t>Не меняйте их!</w:t>
            </w:r>
          </w:p>
        </w:tc>
      </w:tr>
      <w:tr w:rsidR="00580353" w14:paraId="1E915478" w14:textId="77777777" w:rsidTr="009B775B">
        <w:tc>
          <w:tcPr>
            <w:tcW w:w="3115" w:type="dxa"/>
          </w:tcPr>
          <w:p w14:paraId="72501993" w14:textId="38A23BDB" w:rsidR="00580353" w:rsidRDefault="008D010E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float</w:t>
            </w:r>
          </w:p>
        </w:tc>
        <w:tc>
          <w:tcPr>
            <w:tcW w:w="3115" w:type="dxa"/>
          </w:tcPr>
          <w:p w14:paraId="05F2217B" w14:textId="42E6E9D1" w:rsidR="00580353" w:rsidRDefault="00A7257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float </w:t>
            </w:r>
            <w:proofErr w:type="spellStart"/>
            <w:r w:rsidR="00176153">
              <w:rPr>
                <w:rFonts w:asciiTheme="minorHAnsi" w:hAnsiTheme="minorHAnsi" w:cstheme="minorHAnsi"/>
                <w:lang w:val="en-US"/>
              </w:rPr>
              <w:t>euler</w:t>
            </w:r>
            <w:proofErr w:type="spellEnd"/>
            <w:r w:rsidR="0040269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14E17">
              <w:rPr>
                <w:rFonts w:asciiTheme="minorHAnsi" w:hAnsiTheme="minorHAnsi" w:cstheme="minorHAnsi"/>
                <w:lang w:val="en-US"/>
              </w:rPr>
              <w:t>2.78</w:t>
            </w:r>
          </w:p>
        </w:tc>
        <w:tc>
          <w:tcPr>
            <w:tcW w:w="3115" w:type="dxa"/>
          </w:tcPr>
          <w:p w14:paraId="297448B4" w14:textId="26A766AB" w:rsidR="007A17E3" w:rsidRDefault="007A17E3" w:rsidP="007A17E3">
            <w:pPr>
              <w:pStyle w:val="a3"/>
            </w:pPr>
            <w:r>
              <w:t xml:space="preserve">То же, что и </w:t>
            </w:r>
            <w:r w:rsidRPr="00334AEE">
              <w:rPr>
                <w:rFonts w:asciiTheme="minorHAnsi" w:hAnsiTheme="minorHAnsi" w:cstheme="minorHAnsi"/>
                <w:lang w:val="en-US"/>
              </w:rPr>
              <w:t>int</w:t>
            </w:r>
            <w:r>
              <w:t xml:space="preserve">, но для </w:t>
            </w:r>
            <w:r w:rsidR="00C67845" w:rsidRPr="00334AEE">
              <w:rPr>
                <w:rFonts w:asciiTheme="minorHAnsi" w:hAnsiTheme="minorHAnsi" w:cstheme="minorHAnsi"/>
                <w:lang w:val="en-US"/>
              </w:rPr>
              <w:t>float</w:t>
            </w:r>
            <w:r>
              <w:t>.</w:t>
            </w:r>
          </w:p>
          <w:p w14:paraId="34FB0F93" w14:textId="7BA98E07" w:rsidR="00580353" w:rsidRDefault="007A17E3" w:rsidP="007A17E3">
            <w:pPr>
              <w:pStyle w:val="a3"/>
            </w:pPr>
            <w:r w:rsidRPr="00F71ABA">
              <w:rPr>
                <w:b/>
                <w:bCs/>
              </w:rPr>
              <w:t>Переменные разных типов не могут иметь одно и то же имя</w:t>
            </w:r>
            <w:r w:rsidR="00724D90" w:rsidRPr="00771E08">
              <w:rPr>
                <w:b/>
                <w:bCs/>
              </w:rPr>
              <w:t xml:space="preserve"> </w:t>
            </w:r>
            <w:r w:rsidR="00724D90">
              <w:rPr>
                <w:b/>
                <w:bCs/>
              </w:rPr>
              <w:t xml:space="preserve">и нельзя </w:t>
            </w:r>
            <w:proofErr w:type="spellStart"/>
            <w:r w:rsidR="00724D90">
              <w:rPr>
                <w:b/>
                <w:bCs/>
              </w:rPr>
              <w:t>переобъявлять</w:t>
            </w:r>
            <w:proofErr w:type="spellEnd"/>
            <w:r w:rsidR="00724D90">
              <w:rPr>
                <w:b/>
                <w:bCs/>
              </w:rPr>
              <w:t xml:space="preserve"> уже существующую переменную</w:t>
            </w:r>
            <w:r w:rsidRPr="00F71ABA">
              <w:rPr>
                <w:b/>
                <w:bCs/>
              </w:rPr>
              <w:t>!</w:t>
            </w:r>
          </w:p>
        </w:tc>
      </w:tr>
      <w:tr w:rsidR="00580353" w14:paraId="26568F77" w14:textId="77777777" w:rsidTr="009B775B">
        <w:tc>
          <w:tcPr>
            <w:tcW w:w="3115" w:type="dxa"/>
          </w:tcPr>
          <w:p w14:paraId="18818D80" w14:textId="77943998" w:rsidR="00580353" w:rsidRDefault="009E03E5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lastRenderedPageBreak/>
              <w:t>char</w:t>
            </w:r>
          </w:p>
        </w:tc>
        <w:tc>
          <w:tcPr>
            <w:tcW w:w="3115" w:type="dxa"/>
          </w:tcPr>
          <w:p w14:paraId="3D1E22FE" w14:textId="033D85BB" w:rsidR="00580353" w:rsidRDefault="00104E7B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char </w:t>
            </w:r>
            <w:r w:rsidR="007666BE">
              <w:rPr>
                <w:rFonts w:asciiTheme="minorHAnsi" w:hAnsiTheme="minorHAnsi" w:cstheme="minorHAnsi"/>
                <w:lang w:val="en-US"/>
              </w:rPr>
              <w:t>and</w:t>
            </w:r>
            <w:r w:rsidR="00DC0C85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E083A">
              <w:rPr>
                <w:rFonts w:asciiTheme="minorHAnsi" w:hAnsiTheme="minorHAnsi" w:cstheme="minorHAnsi"/>
                <w:lang w:val="en-US"/>
              </w:rPr>
              <w:t>&amp;</w:t>
            </w:r>
          </w:p>
        </w:tc>
        <w:tc>
          <w:tcPr>
            <w:tcW w:w="3115" w:type="dxa"/>
          </w:tcPr>
          <w:p w14:paraId="2000FF5D" w14:textId="2C9B253B" w:rsidR="007A17E3" w:rsidRDefault="007A17E3" w:rsidP="007A17E3">
            <w:pPr>
              <w:pStyle w:val="a3"/>
            </w:pPr>
            <w:r>
              <w:t xml:space="preserve">То же, что и </w:t>
            </w:r>
            <w:r w:rsidRPr="00334AEE">
              <w:rPr>
                <w:rFonts w:asciiTheme="minorHAnsi" w:hAnsiTheme="minorHAnsi" w:cstheme="minorHAnsi"/>
                <w:lang w:val="en-US"/>
              </w:rPr>
              <w:t>int</w:t>
            </w:r>
            <w:r>
              <w:t xml:space="preserve">, но для </w:t>
            </w:r>
            <w:r w:rsidR="00C67845" w:rsidRPr="00334AEE">
              <w:rPr>
                <w:rFonts w:asciiTheme="minorHAnsi" w:hAnsiTheme="minorHAnsi" w:cstheme="minorHAnsi"/>
              </w:rPr>
              <w:t>c</w:t>
            </w:r>
            <w:proofErr w:type="spellStart"/>
            <w:r w:rsidR="00C67845" w:rsidRPr="00334AEE">
              <w:rPr>
                <w:rFonts w:asciiTheme="minorHAnsi" w:hAnsiTheme="minorHAnsi" w:cstheme="minorHAnsi"/>
                <w:lang w:val="en-US"/>
              </w:rPr>
              <w:t>har</w:t>
            </w:r>
            <w:proofErr w:type="spellEnd"/>
            <w:r>
              <w:t>.</w:t>
            </w:r>
          </w:p>
          <w:p w14:paraId="48314CA7" w14:textId="0FBB4861" w:rsidR="00580353" w:rsidRDefault="007A17E3" w:rsidP="007A17E3">
            <w:pPr>
              <w:pStyle w:val="a3"/>
            </w:pPr>
            <w:r w:rsidRPr="00F71ABA">
              <w:rPr>
                <w:b/>
                <w:bCs/>
              </w:rPr>
              <w:t>Переменные разных типов не могут иметь одно и то же имя</w:t>
            </w:r>
            <w:r w:rsidR="00724D90" w:rsidRPr="00771E08">
              <w:rPr>
                <w:b/>
                <w:bCs/>
              </w:rPr>
              <w:t xml:space="preserve"> </w:t>
            </w:r>
            <w:r w:rsidR="00724D90">
              <w:rPr>
                <w:b/>
                <w:bCs/>
              </w:rPr>
              <w:t xml:space="preserve">и нельзя </w:t>
            </w:r>
            <w:proofErr w:type="spellStart"/>
            <w:r w:rsidR="00724D90">
              <w:rPr>
                <w:b/>
                <w:bCs/>
              </w:rPr>
              <w:t>переобъявлять</w:t>
            </w:r>
            <w:proofErr w:type="spellEnd"/>
            <w:r w:rsidR="00724D90">
              <w:rPr>
                <w:b/>
                <w:bCs/>
              </w:rPr>
              <w:t xml:space="preserve"> уже существующую переменную</w:t>
            </w:r>
            <w:r w:rsidRPr="00F71ABA">
              <w:rPr>
                <w:b/>
                <w:bCs/>
              </w:rPr>
              <w:t>!</w:t>
            </w:r>
          </w:p>
        </w:tc>
      </w:tr>
      <w:tr w:rsidR="00580353" w:rsidRPr="007A17E3" w14:paraId="70F2679D" w14:textId="77777777" w:rsidTr="009B775B">
        <w:tc>
          <w:tcPr>
            <w:tcW w:w="3115" w:type="dxa"/>
          </w:tcPr>
          <w:p w14:paraId="473D1B30" w14:textId="3BF9449F" w:rsidR="00580353" w:rsidRDefault="003B2DBD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115" w:type="dxa"/>
          </w:tcPr>
          <w:p w14:paraId="0E48D0B0" w14:textId="4C8BEC2A" w:rsidR="00580353" w:rsidRDefault="00262CE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string </w:t>
            </w:r>
            <w:proofErr w:type="spellStart"/>
            <w:r w:rsidR="00C577B9">
              <w:rPr>
                <w:rFonts w:asciiTheme="minorHAnsi" w:hAnsiTheme="minorHAnsi" w:cstheme="minorHAnsi"/>
                <w:lang w:val="en-US"/>
              </w:rPr>
              <w:t>my_first_string</w:t>
            </w:r>
            <w:proofErr w:type="spellEnd"/>
            <w:r w:rsidR="00C577B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EE17C6">
              <w:rPr>
                <w:rFonts w:asciiTheme="minorHAnsi" w:hAnsiTheme="minorHAnsi" w:cstheme="minorHAnsi"/>
                <w:lang w:val="en-US"/>
              </w:rPr>
              <w:t>ahaha</w:t>
            </w:r>
            <w:proofErr w:type="spellEnd"/>
          </w:p>
        </w:tc>
        <w:tc>
          <w:tcPr>
            <w:tcW w:w="3115" w:type="dxa"/>
          </w:tcPr>
          <w:p w14:paraId="4EF5E3A0" w14:textId="37B51334" w:rsidR="007A17E3" w:rsidRDefault="007A17E3" w:rsidP="007A17E3">
            <w:pPr>
              <w:pStyle w:val="a3"/>
            </w:pPr>
            <w:r>
              <w:t xml:space="preserve">То же, что и </w:t>
            </w:r>
            <w:r w:rsidRPr="00334AEE">
              <w:rPr>
                <w:rFonts w:asciiTheme="minorHAnsi" w:hAnsiTheme="minorHAnsi" w:cstheme="minorHAnsi"/>
                <w:lang w:val="en-US"/>
              </w:rPr>
              <w:t>int</w:t>
            </w:r>
            <w:r>
              <w:t xml:space="preserve">, но для </w:t>
            </w:r>
            <w:r w:rsidR="00C67845" w:rsidRPr="00334AEE">
              <w:rPr>
                <w:rFonts w:asciiTheme="minorHAnsi" w:hAnsiTheme="minorHAnsi" w:cstheme="minorHAnsi"/>
                <w:lang w:val="en-US"/>
              </w:rPr>
              <w:t>string</w:t>
            </w:r>
            <w:r>
              <w:t>.</w:t>
            </w:r>
          </w:p>
          <w:p w14:paraId="1A7AB805" w14:textId="5DBA3F7D" w:rsidR="00580353" w:rsidRPr="007A17E3" w:rsidRDefault="007A17E3" w:rsidP="007A17E3">
            <w:pPr>
              <w:pStyle w:val="a3"/>
            </w:pPr>
            <w:r w:rsidRPr="00F71ABA">
              <w:rPr>
                <w:b/>
                <w:bCs/>
              </w:rPr>
              <w:t>Переменные разных типов не могут иметь одно и то же имя</w:t>
            </w:r>
            <w:r w:rsidR="00724D90" w:rsidRPr="00771E08">
              <w:rPr>
                <w:b/>
                <w:bCs/>
              </w:rPr>
              <w:t xml:space="preserve"> </w:t>
            </w:r>
            <w:r w:rsidR="00724D90">
              <w:rPr>
                <w:b/>
                <w:bCs/>
              </w:rPr>
              <w:t xml:space="preserve">и нельзя </w:t>
            </w:r>
            <w:proofErr w:type="spellStart"/>
            <w:r w:rsidR="00724D90">
              <w:rPr>
                <w:b/>
                <w:bCs/>
              </w:rPr>
              <w:t>переобъявлять</w:t>
            </w:r>
            <w:proofErr w:type="spellEnd"/>
            <w:r w:rsidR="00724D90">
              <w:rPr>
                <w:b/>
                <w:bCs/>
              </w:rPr>
              <w:t xml:space="preserve"> уже существующую переменную</w:t>
            </w:r>
            <w:r w:rsidRPr="00F71ABA">
              <w:rPr>
                <w:b/>
                <w:bCs/>
              </w:rPr>
              <w:t>!</w:t>
            </w:r>
          </w:p>
        </w:tc>
      </w:tr>
      <w:tr w:rsidR="00580353" w14:paraId="60B1D491" w14:textId="77777777" w:rsidTr="009B775B">
        <w:tc>
          <w:tcPr>
            <w:tcW w:w="3115" w:type="dxa"/>
          </w:tcPr>
          <w:p w14:paraId="32CCF569" w14:textId="71808F5C" w:rsidR="00580353" w:rsidRDefault="00937A7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bool</w:t>
            </w:r>
          </w:p>
        </w:tc>
        <w:tc>
          <w:tcPr>
            <w:tcW w:w="3115" w:type="dxa"/>
          </w:tcPr>
          <w:p w14:paraId="7BEF8812" w14:textId="6876C9B3" w:rsidR="00580353" w:rsidRDefault="000B5F31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bool </w:t>
            </w:r>
            <w:proofErr w:type="spellStart"/>
            <w:r w:rsidR="005A4580">
              <w:rPr>
                <w:rFonts w:asciiTheme="minorHAnsi" w:hAnsiTheme="minorHAnsi" w:cstheme="minorHAnsi"/>
                <w:lang w:val="en-US"/>
              </w:rPr>
              <w:t>kawaii_ne</w:t>
            </w:r>
            <w:proofErr w:type="spellEnd"/>
            <w:r w:rsidR="00E54838">
              <w:rPr>
                <w:rFonts w:asciiTheme="minorHAnsi" w:hAnsiTheme="minorHAnsi" w:cstheme="minorHAnsi"/>
                <w:lang w:val="en-US"/>
              </w:rPr>
              <w:t xml:space="preserve"> 2173</w:t>
            </w:r>
          </w:p>
        </w:tc>
        <w:tc>
          <w:tcPr>
            <w:tcW w:w="3115" w:type="dxa"/>
          </w:tcPr>
          <w:p w14:paraId="77F262F8" w14:textId="4956AFD1" w:rsidR="007A17E3" w:rsidRDefault="007A17E3" w:rsidP="007A17E3">
            <w:pPr>
              <w:pStyle w:val="a3"/>
            </w:pPr>
            <w:r>
              <w:t xml:space="preserve">То же, что и </w:t>
            </w:r>
            <w:r w:rsidRPr="00334AEE">
              <w:rPr>
                <w:rFonts w:asciiTheme="minorHAnsi" w:hAnsiTheme="minorHAnsi" w:cstheme="minorHAnsi"/>
                <w:lang w:val="en-US"/>
              </w:rPr>
              <w:t>int</w:t>
            </w:r>
            <w:r>
              <w:t xml:space="preserve">, но для </w:t>
            </w:r>
            <w:r w:rsidR="00C67845" w:rsidRPr="00334AEE">
              <w:rPr>
                <w:rFonts w:asciiTheme="minorHAnsi" w:hAnsiTheme="minorHAnsi" w:cstheme="minorHAnsi"/>
                <w:lang w:val="en-US"/>
              </w:rPr>
              <w:t>bool</w:t>
            </w:r>
            <w:r>
              <w:t>.</w:t>
            </w:r>
          </w:p>
          <w:p w14:paraId="36EF1A8A" w14:textId="32531DDC" w:rsidR="00B31B85" w:rsidRDefault="00B31B85" w:rsidP="007A17E3">
            <w:pPr>
              <w:pStyle w:val="a3"/>
            </w:pPr>
            <w:r w:rsidRPr="00480124">
              <w:rPr>
                <w:b/>
                <w:bCs/>
              </w:rPr>
              <w:t>Всё</w:t>
            </w:r>
            <w:r w:rsidRPr="00480124">
              <w:t>,</w:t>
            </w:r>
            <w:r w:rsidRPr="00480124">
              <w:rPr>
                <w:b/>
                <w:bCs/>
              </w:rPr>
              <w:t xml:space="preserve"> что не ноль</w:t>
            </w:r>
            <w:r>
              <w:t>, делает значение переменной истинной.</w:t>
            </w:r>
          </w:p>
          <w:p w14:paraId="2F6845B3" w14:textId="2E9554FB" w:rsidR="008B5ABF" w:rsidRPr="008B5ABF" w:rsidRDefault="008B5ABF" w:rsidP="007A17E3">
            <w:pPr>
              <w:pStyle w:val="a3"/>
              <w:rPr>
                <w:rFonts w:cs="Times New Roman"/>
              </w:rPr>
            </w:pPr>
            <w:r w:rsidRPr="008B5ABF">
              <w:rPr>
                <w:rFonts w:cs="Times New Roman"/>
              </w:rPr>
              <w:t>При</w:t>
            </w:r>
            <w:r w:rsidRPr="008B5AB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bool</w:t>
            </w:r>
            <w:r w:rsidRPr="008B5AB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kawaii</w:t>
            </w:r>
            <w:r w:rsidRPr="008B5ABF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ne</w:t>
            </w:r>
            <w:r w:rsidRPr="008B5ABF">
              <w:rPr>
                <w:rFonts w:asciiTheme="minorHAnsi" w:hAnsiTheme="minorHAnsi" w:cstheme="minorHAnsi"/>
              </w:rPr>
              <w:t xml:space="preserve"> 2173 </w:t>
            </w:r>
            <w:r>
              <w:rPr>
                <w:rFonts w:cs="Times New Roman"/>
              </w:rPr>
              <w:t xml:space="preserve">переменная будет истинной, а при </w:t>
            </w:r>
            <w:r w:rsidR="00A97591">
              <w:rPr>
                <w:rFonts w:asciiTheme="minorHAnsi" w:hAnsiTheme="minorHAnsi" w:cstheme="minorHAnsi"/>
                <w:lang w:val="en-US"/>
              </w:rPr>
              <w:t>bool</w:t>
            </w:r>
            <w:r w:rsidR="00A97591" w:rsidRPr="008B5ABF">
              <w:rPr>
                <w:rFonts w:asciiTheme="minorHAnsi" w:hAnsiTheme="minorHAnsi" w:cstheme="minorHAnsi"/>
              </w:rPr>
              <w:t xml:space="preserve"> </w:t>
            </w:r>
            <w:r w:rsidR="00A97591">
              <w:rPr>
                <w:rFonts w:asciiTheme="minorHAnsi" w:hAnsiTheme="minorHAnsi" w:cstheme="minorHAnsi"/>
                <w:lang w:val="en-US"/>
              </w:rPr>
              <w:t>kawaii</w:t>
            </w:r>
            <w:r w:rsidR="00A97591" w:rsidRPr="008B5ABF">
              <w:rPr>
                <w:rFonts w:asciiTheme="minorHAnsi" w:hAnsiTheme="minorHAnsi" w:cstheme="minorHAnsi"/>
              </w:rPr>
              <w:t>_</w:t>
            </w:r>
            <w:r w:rsidR="00A97591">
              <w:rPr>
                <w:rFonts w:asciiTheme="minorHAnsi" w:hAnsiTheme="minorHAnsi" w:cstheme="minorHAnsi"/>
                <w:lang w:val="en-US"/>
              </w:rPr>
              <w:t>ne</w:t>
            </w:r>
            <w:r w:rsidR="00A97591" w:rsidRPr="008B5ABF">
              <w:rPr>
                <w:rFonts w:asciiTheme="minorHAnsi" w:hAnsiTheme="minorHAnsi" w:cstheme="minorHAnsi"/>
              </w:rPr>
              <w:t xml:space="preserve"> </w:t>
            </w:r>
            <w:r w:rsidR="00A97591">
              <w:rPr>
                <w:rFonts w:asciiTheme="minorHAnsi" w:hAnsiTheme="minorHAnsi" w:cstheme="minorHAnsi"/>
              </w:rPr>
              <w:t>0</w:t>
            </w:r>
            <w:r w:rsidR="00A97591" w:rsidRPr="008B5AB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cs="Times New Roman"/>
              </w:rPr>
              <w:t>переменная будет ложной</w:t>
            </w:r>
            <w:r w:rsidR="00E6732B">
              <w:rPr>
                <w:rFonts w:cs="Times New Roman"/>
              </w:rPr>
              <w:t>.</w:t>
            </w:r>
          </w:p>
          <w:p w14:paraId="2F440CF5" w14:textId="0A74051A" w:rsidR="00580353" w:rsidRPr="00B31B85" w:rsidRDefault="007A17E3" w:rsidP="007A17E3">
            <w:pPr>
              <w:pStyle w:val="a3"/>
            </w:pPr>
            <w:r w:rsidRPr="00F71ABA">
              <w:rPr>
                <w:b/>
                <w:bCs/>
              </w:rPr>
              <w:t>Переменные разных типов не могут иметь одно и то же имя</w:t>
            </w:r>
            <w:r w:rsidR="00280BE8">
              <w:rPr>
                <w:b/>
                <w:bCs/>
              </w:rPr>
              <w:t xml:space="preserve"> и нельзя </w:t>
            </w:r>
            <w:proofErr w:type="spellStart"/>
            <w:r w:rsidR="00280BE8">
              <w:rPr>
                <w:b/>
                <w:bCs/>
              </w:rPr>
              <w:t>переобъявлять</w:t>
            </w:r>
            <w:proofErr w:type="spellEnd"/>
            <w:r w:rsidR="00280BE8">
              <w:rPr>
                <w:b/>
                <w:bCs/>
              </w:rPr>
              <w:t xml:space="preserve"> уже существующую переменную</w:t>
            </w:r>
            <w:r w:rsidRPr="00F71ABA">
              <w:rPr>
                <w:b/>
                <w:bCs/>
              </w:rPr>
              <w:t>!</w:t>
            </w:r>
          </w:p>
        </w:tc>
      </w:tr>
      <w:tr w:rsidR="00DB6EE7" w:rsidRPr="00A55A27" w14:paraId="45E6CC96" w14:textId="77777777" w:rsidTr="009B775B">
        <w:tc>
          <w:tcPr>
            <w:tcW w:w="3115" w:type="dxa"/>
          </w:tcPr>
          <w:p w14:paraId="2272C845" w14:textId="77777777" w:rsidR="00DB6EE7" w:rsidRDefault="00002F7A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inInt</w:t>
            </w:r>
            <w:proofErr w:type="spellEnd"/>
          </w:p>
          <w:p w14:paraId="44CAB3A1" w14:textId="77777777" w:rsidR="00002F7A" w:rsidRDefault="005170CD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inFlo</w:t>
            </w:r>
            <w:proofErr w:type="spellEnd"/>
          </w:p>
          <w:p w14:paraId="1B600EE7" w14:textId="77777777" w:rsidR="00037DD5" w:rsidRDefault="00037DD5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inDou</w:t>
            </w:r>
            <w:proofErr w:type="spellEnd"/>
          </w:p>
          <w:p w14:paraId="2EA1B5DE" w14:textId="367F7F2F" w:rsidR="00F74D72" w:rsidRDefault="00F74D72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inCha</w:t>
            </w:r>
            <w:proofErr w:type="spellEnd"/>
          </w:p>
          <w:p w14:paraId="70D57C4D" w14:textId="622C1773" w:rsidR="00F4479D" w:rsidRDefault="001340D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inStr</w:t>
            </w:r>
            <w:proofErr w:type="spellEnd"/>
          </w:p>
          <w:p w14:paraId="3C10C1BF" w14:textId="0FE1A227" w:rsidR="00C525E8" w:rsidRPr="00002F7A" w:rsidRDefault="009E5215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</w:t>
            </w:r>
            <w:r w:rsidR="00914A3B">
              <w:rPr>
                <w:rFonts w:asciiTheme="minorHAnsi" w:hAnsiTheme="minorHAnsi" w:cstheme="minorHAnsi"/>
                <w:lang w:val="en-US"/>
              </w:rPr>
              <w:t>Boo</w:t>
            </w:r>
            <w:proofErr w:type="spellEnd"/>
          </w:p>
        </w:tc>
        <w:tc>
          <w:tcPr>
            <w:tcW w:w="3115" w:type="dxa"/>
          </w:tcPr>
          <w:p w14:paraId="76BBCB2F" w14:textId="38637C4C" w:rsidR="008E48DC" w:rsidRDefault="008E48DC" w:rsidP="008E48DC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inInt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a</w:t>
            </w:r>
          </w:p>
          <w:p w14:paraId="1D6EBB12" w14:textId="47BF7CAA" w:rsidR="008E48DC" w:rsidRDefault="008E48DC" w:rsidP="008E48DC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inFlo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b</w:t>
            </w:r>
          </w:p>
          <w:p w14:paraId="3C0B51B8" w14:textId="6300C2D3" w:rsidR="008E48DC" w:rsidRDefault="008E48DC" w:rsidP="008E48DC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inDou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c</w:t>
            </w:r>
          </w:p>
          <w:p w14:paraId="194AD1D1" w14:textId="21FFC2DD" w:rsidR="008E48DC" w:rsidRDefault="008E48DC" w:rsidP="008E48DC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inCha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d</w:t>
            </w:r>
          </w:p>
          <w:p w14:paraId="66600DD3" w14:textId="0BBE53EB" w:rsidR="008E48DC" w:rsidRDefault="008E48DC" w:rsidP="008E48DC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inStr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e</w:t>
            </w:r>
          </w:p>
          <w:p w14:paraId="69E598D9" w14:textId="41524024" w:rsidR="00DB6EE7" w:rsidRDefault="008E48DC" w:rsidP="008E48DC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inBoo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f</w:t>
            </w:r>
          </w:p>
        </w:tc>
        <w:tc>
          <w:tcPr>
            <w:tcW w:w="3115" w:type="dxa"/>
          </w:tcPr>
          <w:p w14:paraId="5B13DABF" w14:textId="77777777" w:rsidR="00DB6EE7" w:rsidRDefault="00911BE2" w:rsidP="007A17E3">
            <w:pPr>
              <w:pStyle w:val="a3"/>
            </w:pPr>
            <w:r>
              <w:t xml:space="preserve">Запрашивают ввод от пользователя </w:t>
            </w:r>
            <w:r w:rsidR="00A55A27">
              <w:t xml:space="preserve">переменных </w:t>
            </w:r>
            <w:r w:rsidR="00E556C4">
              <w:t xml:space="preserve">типов </w:t>
            </w:r>
            <w:r w:rsidR="00E556C4" w:rsidRPr="000742B6">
              <w:rPr>
                <w:rFonts w:asciiTheme="minorHAnsi" w:hAnsiTheme="minorHAnsi" w:cstheme="minorHAnsi"/>
                <w:lang w:val="en-US"/>
              </w:rPr>
              <w:t>int</w:t>
            </w:r>
            <w:r w:rsidR="00E556C4" w:rsidRPr="00E556C4">
              <w:t xml:space="preserve">, </w:t>
            </w:r>
            <w:r w:rsidR="00E556C4" w:rsidRPr="000742B6">
              <w:rPr>
                <w:rFonts w:asciiTheme="minorHAnsi" w:hAnsiTheme="minorHAnsi" w:cstheme="minorHAnsi"/>
                <w:lang w:val="en-US"/>
              </w:rPr>
              <w:t>float</w:t>
            </w:r>
            <w:r w:rsidR="00E556C4" w:rsidRPr="00E556C4">
              <w:t xml:space="preserve">, </w:t>
            </w:r>
            <w:r w:rsidR="00E556C4" w:rsidRPr="000742B6">
              <w:rPr>
                <w:rFonts w:asciiTheme="minorHAnsi" w:hAnsiTheme="minorHAnsi" w:cstheme="minorHAnsi"/>
                <w:lang w:val="en-US"/>
              </w:rPr>
              <w:t>double</w:t>
            </w:r>
            <w:r w:rsidR="00E556C4" w:rsidRPr="00E556C4">
              <w:t xml:space="preserve">, </w:t>
            </w:r>
            <w:r w:rsidR="00E556C4" w:rsidRPr="000742B6">
              <w:rPr>
                <w:rFonts w:asciiTheme="minorHAnsi" w:hAnsiTheme="minorHAnsi" w:cstheme="minorHAnsi"/>
                <w:lang w:val="en-US"/>
              </w:rPr>
              <w:t>char</w:t>
            </w:r>
            <w:r w:rsidR="00E556C4" w:rsidRPr="00E556C4">
              <w:t xml:space="preserve">, </w:t>
            </w:r>
            <w:r w:rsidR="00E556C4" w:rsidRPr="000742B6">
              <w:rPr>
                <w:rFonts w:asciiTheme="minorHAnsi" w:hAnsiTheme="minorHAnsi" w:cstheme="minorHAnsi"/>
                <w:lang w:val="en-US"/>
              </w:rPr>
              <w:t>string</w:t>
            </w:r>
            <w:r w:rsidR="00E556C4" w:rsidRPr="00E556C4">
              <w:t xml:space="preserve"> </w:t>
            </w:r>
            <w:r w:rsidR="00E556C4">
              <w:t xml:space="preserve">и </w:t>
            </w:r>
            <w:r w:rsidR="00E556C4" w:rsidRPr="000742B6">
              <w:rPr>
                <w:rFonts w:asciiTheme="minorHAnsi" w:hAnsiTheme="minorHAnsi" w:cstheme="minorHAnsi"/>
                <w:lang w:val="en-US"/>
              </w:rPr>
              <w:t>bool</w:t>
            </w:r>
            <w:r w:rsidR="00E556C4">
              <w:t xml:space="preserve"> соответственно.</w:t>
            </w:r>
          </w:p>
          <w:p w14:paraId="08F56ADA" w14:textId="77777777" w:rsidR="000742B6" w:rsidRDefault="000742B6" w:rsidP="007A17E3">
            <w:pPr>
              <w:pStyle w:val="a3"/>
            </w:pPr>
            <w:r>
              <w:t>В остальном это всё то же объявление переменной, но с запросом значений через ввод в консоли, а не прямое указание в программе.</w:t>
            </w:r>
          </w:p>
          <w:p w14:paraId="28259C38" w14:textId="4A10E22B" w:rsidR="001762F3" w:rsidRPr="00E556C4" w:rsidRDefault="001762F3" w:rsidP="007A17E3">
            <w:pPr>
              <w:pStyle w:val="a3"/>
            </w:pPr>
            <w:r>
              <w:t xml:space="preserve">Технические переменные </w:t>
            </w:r>
            <w:r w:rsidRPr="007430F7">
              <w:t>“</w:t>
            </w:r>
            <w:r>
              <w:rPr>
                <w:lang w:val="en-US"/>
              </w:rPr>
              <w:t>pi</w:t>
            </w:r>
            <w:r w:rsidRPr="007430F7">
              <w:t>”</w:t>
            </w:r>
            <w:r>
              <w:t xml:space="preserve"> и </w:t>
            </w:r>
            <w:r w:rsidRPr="007430F7">
              <w:t>“</w:t>
            </w:r>
            <w:proofErr w:type="spellStart"/>
            <w:r>
              <w:rPr>
                <w:lang w:val="en-US"/>
              </w:rPr>
              <w:t>euler</w:t>
            </w:r>
            <w:proofErr w:type="spellEnd"/>
            <w:r w:rsidRPr="007430F7">
              <w:t>”</w:t>
            </w:r>
            <w:r>
              <w:t xml:space="preserve"> хранят число Пи и число Эйлера соответственно. </w:t>
            </w:r>
            <w:r w:rsidRPr="00E05711">
              <w:rPr>
                <w:b/>
                <w:bCs/>
              </w:rPr>
              <w:t>Не меняйте их!</w:t>
            </w:r>
          </w:p>
        </w:tc>
      </w:tr>
      <w:tr w:rsidR="00580353" w14:paraId="34C8680A" w14:textId="77777777" w:rsidTr="009B775B">
        <w:tc>
          <w:tcPr>
            <w:tcW w:w="3115" w:type="dxa"/>
          </w:tcPr>
          <w:p w14:paraId="0B50FF7E" w14:textId="79EFAA18" w:rsidR="00580353" w:rsidRPr="005435C1" w:rsidRDefault="005435C1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print</w:t>
            </w:r>
          </w:p>
        </w:tc>
        <w:tc>
          <w:tcPr>
            <w:tcW w:w="3115" w:type="dxa"/>
          </w:tcPr>
          <w:p w14:paraId="3D662B49" w14:textId="3C7AFC35" w:rsidR="00580353" w:rsidRPr="005435C1" w:rsidRDefault="005435C1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print I_LOVE_FLOWERS!!!</w:t>
            </w:r>
          </w:p>
        </w:tc>
        <w:tc>
          <w:tcPr>
            <w:tcW w:w="3115" w:type="dxa"/>
          </w:tcPr>
          <w:p w14:paraId="454CFF51" w14:textId="77777777" w:rsidR="00580353" w:rsidRDefault="00F01099" w:rsidP="000753E3">
            <w:pPr>
              <w:pStyle w:val="a3"/>
            </w:pPr>
            <w:r>
              <w:t>Выведет в консоль переменную любого из типов.</w:t>
            </w:r>
          </w:p>
          <w:p w14:paraId="1397774C" w14:textId="4C556660" w:rsidR="00C56E4B" w:rsidRPr="00BB676A" w:rsidRDefault="00C56E4B" w:rsidP="000753E3">
            <w:pPr>
              <w:pStyle w:val="a3"/>
            </w:pPr>
            <w:r>
              <w:t>Позволяет выводить массивы.</w:t>
            </w:r>
          </w:p>
        </w:tc>
      </w:tr>
      <w:tr w:rsidR="00580353" w14:paraId="79A49DAD" w14:textId="77777777" w:rsidTr="009B775B">
        <w:tc>
          <w:tcPr>
            <w:tcW w:w="3115" w:type="dxa"/>
          </w:tcPr>
          <w:p w14:paraId="44BCABC6" w14:textId="2E19BFCA" w:rsidR="00580353" w:rsidRPr="00016D54" w:rsidRDefault="00016D54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sum</w:t>
            </w:r>
          </w:p>
        </w:tc>
        <w:tc>
          <w:tcPr>
            <w:tcW w:w="3115" w:type="dxa"/>
          </w:tcPr>
          <w:p w14:paraId="3E06EB1F" w14:textId="77777777" w:rsidR="00580353" w:rsidRDefault="00EF2174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sum </w:t>
            </w:r>
            <w:r w:rsidR="008207C3">
              <w:rPr>
                <w:rFonts w:asciiTheme="minorHAnsi" w:hAnsiTheme="minorHAnsi" w:cstheme="minorHAnsi"/>
                <w:lang w:val="en-US"/>
              </w:rPr>
              <w:t>b z</w:t>
            </w:r>
          </w:p>
          <w:p w14:paraId="081B321F" w14:textId="77777777" w:rsidR="008207C3" w:rsidRDefault="008207C3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sum </w:t>
            </w:r>
            <w:r w:rsidR="00CD56A4">
              <w:rPr>
                <w:rFonts w:asciiTheme="minorHAnsi" w:hAnsiTheme="minorHAnsi" w:cstheme="minorHAnsi"/>
                <w:lang w:val="en-US"/>
              </w:rPr>
              <w:t>b 2.3</w:t>
            </w:r>
          </w:p>
          <w:p w14:paraId="1516AEF6" w14:textId="432AC771" w:rsidR="00CD56A4" w:rsidRPr="00EF2174" w:rsidRDefault="00CD56A4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sum b -2</w:t>
            </w:r>
          </w:p>
        </w:tc>
        <w:tc>
          <w:tcPr>
            <w:tcW w:w="3115" w:type="dxa"/>
          </w:tcPr>
          <w:p w14:paraId="5E9BEC5B" w14:textId="77777777" w:rsidR="00580353" w:rsidRDefault="003721CA" w:rsidP="000753E3">
            <w:pPr>
              <w:pStyle w:val="a3"/>
            </w:pPr>
            <w:r>
              <w:t>Складывает два операнда, записывая результат сложения в первый операнд.</w:t>
            </w:r>
            <w:r w:rsidR="009D30A0">
              <w:t xml:space="preserve"> </w:t>
            </w:r>
            <w:r w:rsidR="009B37A3">
              <w:t>Приводит тип второго операнда к типу первого операнда.</w:t>
            </w:r>
          </w:p>
          <w:p w14:paraId="5DF00107" w14:textId="77777777" w:rsidR="00584513" w:rsidRDefault="00584513" w:rsidP="000753E3">
            <w:pPr>
              <w:pStyle w:val="a3"/>
            </w:pPr>
            <w:r>
              <w:t>Второй операнд может быть передан числом.</w:t>
            </w:r>
          </w:p>
          <w:p w14:paraId="2242D9A7" w14:textId="57E85767" w:rsidR="00513C9F" w:rsidRPr="00C00C8D" w:rsidRDefault="00513C9F" w:rsidP="000753E3">
            <w:pPr>
              <w:pStyle w:val="a3"/>
              <w:rPr>
                <w:b/>
                <w:bCs/>
              </w:rPr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580353" w:rsidRPr="000C2946" w14:paraId="72DC6BD1" w14:textId="77777777" w:rsidTr="009B775B">
        <w:tc>
          <w:tcPr>
            <w:tcW w:w="3115" w:type="dxa"/>
          </w:tcPr>
          <w:p w14:paraId="1A4844A4" w14:textId="18495B4C" w:rsidR="00580353" w:rsidRPr="000C2946" w:rsidRDefault="000C2946" w:rsidP="000753E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mult</w:t>
            </w:r>
            <w:proofErr w:type="spellEnd"/>
          </w:p>
        </w:tc>
        <w:tc>
          <w:tcPr>
            <w:tcW w:w="3115" w:type="dxa"/>
          </w:tcPr>
          <w:p w14:paraId="47CE55DD" w14:textId="085A01FC" w:rsidR="000C2946" w:rsidRDefault="000C2946" w:rsidP="000C2946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mult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b z</w:t>
            </w:r>
          </w:p>
          <w:p w14:paraId="51C0E4D0" w14:textId="41286F78" w:rsidR="000C2946" w:rsidRDefault="000C2946" w:rsidP="000C2946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mult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b 2.3</w:t>
            </w:r>
          </w:p>
          <w:p w14:paraId="617E19EC" w14:textId="305C2B6C" w:rsidR="00580353" w:rsidRPr="000C2946" w:rsidRDefault="000C2946" w:rsidP="000C2946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mult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b -2</w:t>
            </w:r>
          </w:p>
        </w:tc>
        <w:tc>
          <w:tcPr>
            <w:tcW w:w="3115" w:type="dxa"/>
          </w:tcPr>
          <w:p w14:paraId="4D9391B2" w14:textId="77777777" w:rsidR="00580353" w:rsidRDefault="000C2946" w:rsidP="000753E3">
            <w:pPr>
              <w:pStyle w:val="a3"/>
            </w:pPr>
            <w:r>
              <w:t xml:space="preserve">То же, что и </w:t>
            </w:r>
            <w:r w:rsidRPr="004F3D83">
              <w:rPr>
                <w:rFonts w:asciiTheme="minorHAnsi" w:hAnsiTheme="minorHAnsi" w:cstheme="minorHAnsi"/>
                <w:lang w:val="en-US"/>
              </w:rPr>
              <w:t>sum</w:t>
            </w:r>
            <w:r>
              <w:t>, но умножает.</w:t>
            </w:r>
          </w:p>
          <w:p w14:paraId="3DB5647A" w14:textId="31493707" w:rsidR="00C00C8D" w:rsidRPr="000C2946" w:rsidRDefault="00C00C8D" w:rsidP="000753E3">
            <w:pPr>
              <w:pStyle w:val="a3"/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F61159" w:rsidRPr="00F61159" w14:paraId="7D894E61" w14:textId="77777777" w:rsidTr="009B775B">
        <w:tc>
          <w:tcPr>
            <w:tcW w:w="3115" w:type="dxa"/>
          </w:tcPr>
          <w:p w14:paraId="38C72C40" w14:textId="341CCEA2" w:rsidR="00F61159" w:rsidRPr="00F61159" w:rsidRDefault="00F61159" w:rsidP="00F61159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sub</w:t>
            </w:r>
          </w:p>
        </w:tc>
        <w:tc>
          <w:tcPr>
            <w:tcW w:w="3115" w:type="dxa"/>
          </w:tcPr>
          <w:p w14:paraId="56C626FF" w14:textId="2462FDAC" w:rsidR="00F61159" w:rsidRDefault="00F61159" w:rsidP="00F61159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sub b z</w:t>
            </w:r>
          </w:p>
          <w:p w14:paraId="0AD2EB84" w14:textId="1F5060F8" w:rsidR="00F61159" w:rsidRDefault="00F61159" w:rsidP="00F61159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sub b 2.3</w:t>
            </w:r>
          </w:p>
          <w:p w14:paraId="4BF963DF" w14:textId="3AC346E7" w:rsidR="00F61159" w:rsidRPr="00F61159" w:rsidRDefault="00F61159" w:rsidP="00F61159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sub b -2</w:t>
            </w:r>
          </w:p>
        </w:tc>
        <w:tc>
          <w:tcPr>
            <w:tcW w:w="3115" w:type="dxa"/>
          </w:tcPr>
          <w:p w14:paraId="06F88F4F" w14:textId="77777777" w:rsidR="00F61159" w:rsidRDefault="00F61159" w:rsidP="00F61159">
            <w:pPr>
              <w:pStyle w:val="a3"/>
            </w:pPr>
            <w:r>
              <w:t xml:space="preserve">То же, что и </w:t>
            </w:r>
            <w:r w:rsidRPr="00C057FB">
              <w:rPr>
                <w:rFonts w:asciiTheme="minorHAnsi" w:hAnsiTheme="minorHAnsi" w:cstheme="minorHAnsi"/>
                <w:lang w:val="en-US"/>
              </w:rPr>
              <w:t>sum</w:t>
            </w:r>
            <w:r>
              <w:t>, но вычитает.</w:t>
            </w:r>
          </w:p>
          <w:p w14:paraId="39794CEF" w14:textId="089E8293" w:rsidR="00C00C8D" w:rsidRPr="00F61159" w:rsidRDefault="00C00C8D" w:rsidP="00F61159">
            <w:pPr>
              <w:pStyle w:val="a3"/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C057FB" w:rsidRPr="00C057FB" w14:paraId="0DB64557" w14:textId="77777777" w:rsidTr="009B775B">
        <w:tc>
          <w:tcPr>
            <w:tcW w:w="3115" w:type="dxa"/>
          </w:tcPr>
          <w:p w14:paraId="0C127663" w14:textId="65CA05CB" w:rsidR="00C057FB" w:rsidRPr="00C057FB" w:rsidRDefault="00C057FB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div</w:t>
            </w:r>
          </w:p>
        </w:tc>
        <w:tc>
          <w:tcPr>
            <w:tcW w:w="3115" w:type="dxa"/>
          </w:tcPr>
          <w:p w14:paraId="71F1EF6E" w14:textId="650B8F47" w:rsidR="00C057FB" w:rsidRDefault="00C057FB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div b z</w:t>
            </w:r>
          </w:p>
          <w:p w14:paraId="697B3503" w14:textId="54B6F5DC" w:rsidR="00C057FB" w:rsidRDefault="00C057FB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div b 2.3</w:t>
            </w:r>
          </w:p>
          <w:p w14:paraId="3B5473F4" w14:textId="5CB40D01" w:rsidR="00C057FB" w:rsidRPr="00C057FB" w:rsidRDefault="00C057FB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div b -2</w:t>
            </w:r>
          </w:p>
        </w:tc>
        <w:tc>
          <w:tcPr>
            <w:tcW w:w="3115" w:type="dxa"/>
          </w:tcPr>
          <w:p w14:paraId="6D5AFB27" w14:textId="77777777" w:rsidR="00C057FB" w:rsidRDefault="00C057FB" w:rsidP="00C057FB">
            <w:pPr>
              <w:pStyle w:val="a3"/>
            </w:pPr>
            <w:r>
              <w:t xml:space="preserve">То же, что и </w:t>
            </w:r>
            <w:r w:rsidRPr="0036502F">
              <w:rPr>
                <w:rFonts w:asciiTheme="minorHAnsi" w:hAnsiTheme="minorHAnsi" w:cstheme="minorHAnsi"/>
                <w:lang w:val="en-US"/>
              </w:rPr>
              <w:t>sum</w:t>
            </w:r>
            <w:r>
              <w:t>, но делит.</w:t>
            </w:r>
          </w:p>
          <w:p w14:paraId="3AC38422" w14:textId="77777777" w:rsidR="0036502F" w:rsidRDefault="0036502F" w:rsidP="00C057FB">
            <w:pPr>
              <w:pStyle w:val="a3"/>
              <w:rPr>
                <w:b/>
                <w:bCs/>
              </w:rPr>
            </w:pPr>
            <w:r w:rsidRPr="00FF4C28">
              <w:rPr>
                <w:b/>
                <w:bCs/>
              </w:rPr>
              <w:t>Не делите на ноль!</w:t>
            </w:r>
          </w:p>
          <w:p w14:paraId="31F13620" w14:textId="79B0E836" w:rsidR="00C00C8D" w:rsidRPr="00FF4C28" w:rsidRDefault="00C00C8D" w:rsidP="00C057FB">
            <w:pPr>
              <w:pStyle w:val="a3"/>
              <w:rPr>
                <w:b/>
                <w:bCs/>
              </w:rPr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E63FC0" w:rsidRPr="00C057FB" w14:paraId="19AD3FE5" w14:textId="77777777" w:rsidTr="009B775B">
        <w:tc>
          <w:tcPr>
            <w:tcW w:w="3115" w:type="dxa"/>
          </w:tcPr>
          <w:p w14:paraId="725EA5AC" w14:textId="0A70D397" w:rsidR="00E63FC0" w:rsidRDefault="00016C82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pow</w:t>
            </w:r>
          </w:p>
        </w:tc>
        <w:tc>
          <w:tcPr>
            <w:tcW w:w="3115" w:type="dxa"/>
          </w:tcPr>
          <w:p w14:paraId="6F74E0A3" w14:textId="77777777" w:rsidR="00E63FC0" w:rsidRDefault="00016C82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pow </w:t>
            </w:r>
            <w:r w:rsidR="006A1FC7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="00B16377">
              <w:rPr>
                <w:rFonts w:asciiTheme="minorHAnsi" w:hAnsiTheme="minorHAnsi" w:cstheme="minorHAnsi"/>
                <w:lang w:val="en-US"/>
              </w:rPr>
              <w:t>q</w:t>
            </w:r>
          </w:p>
          <w:p w14:paraId="163F7589" w14:textId="77777777" w:rsidR="001C343D" w:rsidRPr="002D3AE7" w:rsidRDefault="001C343D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pow </w:t>
            </w:r>
            <w:r w:rsidR="0024024A">
              <w:rPr>
                <w:rFonts w:asciiTheme="minorHAnsi" w:hAnsiTheme="minorHAnsi" w:cstheme="minorHAnsi"/>
                <w:lang w:val="en-US"/>
              </w:rPr>
              <w:t>a 3</w:t>
            </w:r>
          </w:p>
          <w:p w14:paraId="3406A328" w14:textId="2D22D5CD" w:rsidR="002C60E6" w:rsidRPr="002C60E6" w:rsidRDefault="002C60E6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pow a </w:t>
            </w:r>
            <w:r w:rsidR="00CC7ED9" w:rsidRPr="002D3AE7">
              <w:rPr>
                <w:rFonts w:asciiTheme="minorHAnsi" w:hAnsiTheme="minorHAnsi" w:cstheme="minorHAnsi"/>
                <w:lang w:val="en-US"/>
              </w:rPr>
              <w:t>-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115" w:type="dxa"/>
          </w:tcPr>
          <w:p w14:paraId="2C4D33B6" w14:textId="77777777" w:rsidR="00E63FC0" w:rsidRDefault="001D58C4" w:rsidP="00C057FB">
            <w:pPr>
              <w:pStyle w:val="a3"/>
            </w:pPr>
            <w:r>
              <w:t>Возведение первого операнда в степень второго операнда с записью результата в первый операнд.</w:t>
            </w:r>
          </w:p>
          <w:p w14:paraId="7DAE101E" w14:textId="7EE3DD24" w:rsidR="007F4C81" w:rsidRDefault="00942C5E" w:rsidP="00C057FB">
            <w:pPr>
              <w:pStyle w:val="a3"/>
            </w:pPr>
            <w:r>
              <w:t>Первый операнд</w:t>
            </w:r>
            <w:r w:rsidR="007F4C81">
              <w:t xml:space="preserve"> </w:t>
            </w:r>
            <w:r w:rsidR="009263F2">
              <w:t>мо</w:t>
            </w:r>
            <w:r w:rsidR="003C3BBB">
              <w:t>же</w:t>
            </w:r>
            <w:r w:rsidR="009263F2">
              <w:t>т быть любого типа</w:t>
            </w:r>
            <w:r w:rsidR="007F4C81">
              <w:t>.</w:t>
            </w:r>
            <w:r w:rsidR="00E1582E">
              <w:t xml:space="preserve"> Второй операнд может быть передан, как числом, так и переменной</w:t>
            </w:r>
            <w:r w:rsidR="00EB24DA">
              <w:t xml:space="preserve">, </w:t>
            </w:r>
            <w:r w:rsidR="00EB24DA">
              <w:lastRenderedPageBreak/>
              <w:t xml:space="preserve">и должен быть типа </w:t>
            </w:r>
            <w:r w:rsidR="00EB24DA" w:rsidRPr="00EB24DA">
              <w:rPr>
                <w:rFonts w:asciiTheme="minorHAnsi" w:hAnsiTheme="minorHAnsi" w:cstheme="minorHAnsi"/>
                <w:lang w:val="en-US"/>
              </w:rPr>
              <w:t>int</w:t>
            </w:r>
            <w:r w:rsidR="00EB24DA">
              <w:t xml:space="preserve"> (в случае несовпадения типа приводится к типу </w:t>
            </w:r>
            <w:r w:rsidR="00EB24DA" w:rsidRPr="00EB24DA">
              <w:rPr>
                <w:rFonts w:asciiTheme="minorHAnsi" w:hAnsiTheme="minorHAnsi" w:cstheme="minorHAnsi"/>
                <w:lang w:val="en-US"/>
              </w:rPr>
              <w:t>int</w:t>
            </w:r>
            <w:r w:rsidR="00EB24DA">
              <w:t>)</w:t>
            </w:r>
            <w:r w:rsidR="00AB4CDE">
              <w:t>.</w:t>
            </w:r>
            <w:r w:rsidR="008F5F29">
              <w:t xml:space="preserve"> Результат приводится к типу первого операнда.</w:t>
            </w:r>
          </w:p>
        </w:tc>
      </w:tr>
      <w:tr w:rsidR="00270C80" w:rsidRPr="00C057FB" w14:paraId="2AD64059" w14:textId="77777777" w:rsidTr="009B775B">
        <w:tc>
          <w:tcPr>
            <w:tcW w:w="3115" w:type="dxa"/>
          </w:tcPr>
          <w:p w14:paraId="3EE4C9AC" w14:textId="4582A28D" w:rsidR="00270C80" w:rsidRPr="00270C80" w:rsidRDefault="00270C80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sqrt</w:t>
            </w:r>
          </w:p>
        </w:tc>
        <w:tc>
          <w:tcPr>
            <w:tcW w:w="3115" w:type="dxa"/>
          </w:tcPr>
          <w:p w14:paraId="6A199609" w14:textId="19B2B897" w:rsidR="00270C80" w:rsidRPr="00B93E65" w:rsidRDefault="00B93E65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sqrt </w:t>
            </w:r>
            <w:r w:rsidR="009143B3"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3115" w:type="dxa"/>
          </w:tcPr>
          <w:p w14:paraId="729DCD34" w14:textId="65A10602" w:rsidR="00270C80" w:rsidRPr="002D3AE7" w:rsidRDefault="00860C66" w:rsidP="00C057FB">
            <w:pPr>
              <w:pStyle w:val="a3"/>
            </w:pPr>
            <w:r>
              <w:t xml:space="preserve">Взятие квадратного корня </w:t>
            </w:r>
            <w:r w:rsidR="00BE42ED">
              <w:t xml:space="preserve">из </w:t>
            </w:r>
            <w:r w:rsidR="008E6D3C">
              <w:t xml:space="preserve">неотрицательной </w:t>
            </w:r>
            <w:r w:rsidR="00BE42ED">
              <w:t xml:space="preserve">переменной типа </w:t>
            </w:r>
            <w:r w:rsidR="00BE42ED" w:rsidRPr="00BA29BE">
              <w:rPr>
                <w:rFonts w:asciiTheme="minorHAnsi" w:hAnsiTheme="minorHAnsi" w:cstheme="minorHAnsi"/>
                <w:lang w:val="en-US"/>
              </w:rPr>
              <w:t>double</w:t>
            </w:r>
            <w:r w:rsidR="00BE42ED">
              <w:t>.</w:t>
            </w:r>
          </w:p>
        </w:tc>
      </w:tr>
      <w:tr w:rsidR="00C057FB" w:rsidRPr="00C057FB" w14:paraId="59768E64" w14:textId="77777777" w:rsidTr="009B775B">
        <w:tc>
          <w:tcPr>
            <w:tcW w:w="3115" w:type="dxa"/>
          </w:tcPr>
          <w:p w14:paraId="1F5B4C14" w14:textId="534170FD" w:rsidR="00C057FB" w:rsidRPr="005F2FA4" w:rsidRDefault="005F2FA4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</w:t>
            </w:r>
          </w:p>
        </w:tc>
        <w:tc>
          <w:tcPr>
            <w:tcW w:w="3115" w:type="dxa"/>
          </w:tcPr>
          <w:p w14:paraId="793169CC" w14:textId="77777777" w:rsidR="00C057FB" w:rsidRDefault="005F2FA4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 a b</w:t>
            </w:r>
          </w:p>
          <w:p w14:paraId="2633BB0E" w14:textId="77777777" w:rsidR="005F2FA4" w:rsidRDefault="005F2FA4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 a 1000</w:t>
            </w:r>
          </w:p>
          <w:p w14:paraId="0C8256D7" w14:textId="44869954" w:rsidR="005F2FA4" w:rsidRPr="005F2FA4" w:rsidRDefault="005F2FA4" w:rsidP="00C057F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 b 0.17</w:t>
            </w:r>
          </w:p>
        </w:tc>
        <w:tc>
          <w:tcPr>
            <w:tcW w:w="3115" w:type="dxa"/>
          </w:tcPr>
          <w:p w14:paraId="5906CE45" w14:textId="77777777" w:rsidR="00C057FB" w:rsidRDefault="00DE13AA" w:rsidP="00C057FB">
            <w:pPr>
              <w:pStyle w:val="a3"/>
            </w:pPr>
            <w:r>
              <w:t>Не п</w:t>
            </w:r>
            <w:r w:rsidR="001476C8">
              <w:t xml:space="preserve">ропускает </w:t>
            </w:r>
            <w:r w:rsidR="00D2463F">
              <w:t xml:space="preserve">следующую </w:t>
            </w:r>
            <w:r w:rsidR="001476C8">
              <w:t xml:space="preserve">строчку, если левый операнд </w:t>
            </w:r>
            <w:r w:rsidR="00872108">
              <w:t>меньше</w:t>
            </w:r>
            <w:r w:rsidR="001476C8">
              <w:t xml:space="preserve"> правого.</w:t>
            </w:r>
          </w:p>
          <w:p w14:paraId="7F4A1E3A" w14:textId="75242579" w:rsidR="0054213B" w:rsidRPr="001476C8" w:rsidRDefault="0054213B" w:rsidP="00C057FB">
            <w:pPr>
              <w:pStyle w:val="a3"/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683B3D" w:rsidRPr="00C057FB" w14:paraId="5C36C4FE" w14:textId="77777777" w:rsidTr="009B775B">
        <w:tc>
          <w:tcPr>
            <w:tcW w:w="3115" w:type="dxa"/>
          </w:tcPr>
          <w:p w14:paraId="3041BFED" w14:textId="423FEE16" w:rsidR="00683B3D" w:rsidRP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115" w:type="dxa"/>
          </w:tcPr>
          <w:p w14:paraId="78B3DE13" w14:textId="645DE012" w:rsid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&gt; a b</w:t>
            </w:r>
          </w:p>
          <w:p w14:paraId="275B7212" w14:textId="7FD3DAE6" w:rsid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&gt; a 1000</w:t>
            </w:r>
          </w:p>
          <w:p w14:paraId="656CB373" w14:textId="732F0E09" w:rsidR="00683B3D" w:rsidRPr="00C057FB" w:rsidRDefault="00683B3D" w:rsidP="00683B3D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&gt; b 0.17</w:t>
            </w:r>
          </w:p>
        </w:tc>
        <w:tc>
          <w:tcPr>
            <w:tcW w:w="3115" w:type="dxa"/>
          </w:tcPr>
          <w:p w14:paraId="1D1A54E0" w14:textId="77777777" w:rsidR="00683B3D" w:rsidRDefault="009F2368" w:rsidP="00683B3D">
            <w:pPr>
              <w:pStyle w:val="a3"/>
            </w:pPr>
            <w:r>
              <w:t>Не пропускает следующую строчку, если левый операнд больше правого.</w:t>
            </w:r>
          </w:p>
          <w:p w14:paraId="162D2024" w14:textId="1636D358" w:rsidR="00D427F8" w:rsidRPr="00C057FB" w:rsidRDefault="00D427F8" w:rsidP="00683B3D">
            <w:pPr>
              <w:pStyle w:val="a3"/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683B3D" w:rsidRPr="00C057FB" w14:paraId="7E8B4449" w14:textId="77777777" w:rsidTr="009B775B">
        <w:tc>
          <w:tcPr>
            <w:tcW w:w="3115" w:type="dxa"/>
          </w:tcPr>
          <w:p w14:paraId="624DC3E1" w14:textId="1F2AE3A6" w:rsidR="00683B3D" w:rsidRP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&lt;=</w:t>
            </w:r>
          </w:p>
        </w:tc>
        <w:tc>
          <w:tcPr>
            <w:tcW w:w="3115" w:type="dxa"/>
          </w:tcPr>
          <w:p w14:paraId="27982728" w14:textId="6F3A7337" w:rsid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&lt;= a b</w:t>
            </w:r>
          </w:p>
          <w:p w14:paraId="1322F882" w14:textId="3063003D" w:rsid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&lt;= a 1000</w:t>
            </w:r>
          </w:p>
          <w:p w14:paraId="5C607AEF" w14:textId="610CF65B" w:rsidR="00683B3D" w:rsidRPr="00C057FB" w:rsidRDefault="00683B3D" w:rsidP="00683B3D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&lt;= b 0.17</w:t>
            </w:r>
          </w:p>
        </w:tc>
        <w:tc>
          <w:tcPr>
            <w:tcW w:w="3115" w:type="dxa"/>
          </w:tcPr>
          <w:p w14:paraId="17D37D4D" w14:textId="77777777" w:rsidR="00683B3D" w:rsidRDefault="00501442" w:rsidP="00683B3D">
            <w:pPr>
              <w:pStyle w:val="a3"/>
            </w:pPr>
            <w:r>
              <w:t>Не пропускает следующую строчку, если левый операнд меньше или равен правому.</w:t>
            </w:r>
          </w:p>
          <w:p w14:paraId="7C5907C0" w14:textId="277AA374" w:rsidR="004B0AD3" w:rsidRPr="00C057FB" w:rsidRDefault="004B0AD3" w:rsidP="00683B3D">
            <w:pPr>
              <w:pStyle w:val="a3"/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683B3D" w:rsidRPr="00C057FB" w14:paraId="66D62285" w14:textId="77777777" w:rsidTr="009B775B">
        <w:tc>
          <w:tcPr>
            <w:tcW w:w="3115" w:type="dxa"/>
          </w:tcPr>
          <w:p w14:paraId="0AD46ED7" w14:textId="0AEF0BF2" w:rsidR="00683B3D" w:rsidRP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&gt;=</w:t>
            </w:r>
          </w:p>
        </w:tc>
        <w:tc>
          <w:tcPr>
            <w:tcW w:w="3115" w:type="dxa"/>
          </w:tcPr>
          <w:p w14:paraId="7905A721" w14:textId="6B763CEA" w:rsid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&gt;= a b</w:t>
            </w:r>
          </w:p>
          <w:p w14:paraId="68E982E3" w14:textId="2036265D" w:rsid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&gt;= a 1000</w:t>
            </w:r>
          </w:p>
          <w:p w14:paraId="12ACEABA" w14:textId="6F53B98D" w:rsidR="00683B3D" w:rsidRPr="00C057FB" w:rsidRDefault="00683B3D" w:rsidP="00683B3D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&gt;= b 0.17</w:t>
            </w:r>
          </w:p>
        </w:tc>
        <w:tc>
          <w:tcPr>
            <w:tcW w:w="3115" w:type="dxa"/>
          </w:tcPr>
          <w:p w14:paraId="1950E0B2" w14:textId="77777777" w:rsidR="00683B3D" w:rsidRDefault="0028453D" w:rsidP="00683B3D">
            <w:pPr>
              <w:pStyle w:val="a3"/>
            </w:pPr>
            <w:r>
              <w:t>Не пропускает следующую строчку, если левый операнд больше или равен правому.</w:t>
            </w:r>
          </w:p>
          <w:p w14:paraId="0EB59307" w14:textId="4EC8DC63" w:rsidR="00562C23" w:rsidRPr="00C057FB" w:rsidRDefault="00562C23" w:rsidP="00683B3D">
            <w:pPr>
              <w:pStyle w:val="a3"/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683B3D" w:rsidRPr="00C057FB" w14:paraId="175F646F" w14:textId="77777777" w:rsidTr="009B775B">
        <w:tc>
          <w:tcPr>
            <w:tcW w:w="3115" w:type="dxa"/>
          </w:tcPr>
          <w:p w14:paraId="0C4AB2A5" w14:textId="0472A21E" w:rsidR="00683B3D" w:rsidRP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==</w:t>
            </w:r>
          </w:p>
        </w:tc>
        <w:tc>
          <w:tcPr>
            <w:tcW w:w="3115" w:type="dxa"/>
          </w:tcPr>
          <w:p w14:paraId="139E196B" w14:textId="764254C9" w:rsid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== a b</w:t>
            </w:r>
          </w:p>
          <w:p w14:paraId="3341E534" w14:textId="231FB479" w:rsidR="00683B3D" w:rsidRDefault="00683B3D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== a 1000</w:t>
            </w:r>
          </w:p>
          <w:p w14:paraId="28B41240" w14:textId="6DD72A91" w:rsidR="00683B3D" w:rsidRPr="00C057FB" w:rsidRDefault="00683B3D" w:rsidP="00683B3D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== b 0.17</w:t>
            </w:r>
          </w:p>
        </w:tc>
        <w:tc>
          <w:tcPr>
            <w:tcW w:w="3115" w:type="dxa"/>
          </w:tcPr>
          <w:p w14:paraId="4725E15D" w14:textId="77777777" w:rsidR="00683B3D" w:rsidRDefault="005E74D1" w:rsidP="00683B3D">
            <w:pPr>
              <w:pStyle w:val="a3"/>
            </w:pPr>
            <w:r>
              <w:t>Не пропускает следующую строчку, если левый операнд равен правому.</w:t>
            </w:r>
          </w:p>
          <w:p w14:paraId="1F2CDE78" w14:textId="134385A7" w:rsidR="0051503E" w:rsidRPr="00C057FB" w:rsidRDefault="0051503E" w:rsidP="00683B3D">
            <w:pPr>
              <w:pStyle w:val="a3"/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1E7983" w:rsidRPr="00C057FB" w14:paraId="021FAFA9" w14:textId="77777777" w:rsidTr="009B775B">
        <w:tc>
          <w:tcPr>
            <w:tcW w:w="3115" w:type="dxa"/>
          </w:tcPr>
          <w:p w14:paraId="39B8A9C7" w14:textId="2F03E77D" w:rsidR="001E7983" w:rsidRDefault="003821B1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!=</w:t>
            </w:r>
          </w:p>
        </w:tc>
        <w:tc>
          <w:tcPr>
            <w:tcW w:w="3115" w:type="dxa"/>
          </w:tcPr>
          <w:p w14:paraId="6F6B7320" w14:textId="12E96E9E" w:rsidR="00C05343" w:rsidRDefault="00C05343" w:rsidP="00C0534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!= a b</w:t>
            </w:r>
          </w:p>
          <w:p w14:paraId="082C72C3" w14:textId="22C03768" w:rsidR="00C05343" w:rsidRDefault="00C05343" w:rsidP="00C0534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!= a 1000</w:t>
            </w:r>
          </w:p>
          <w:p w14:paraId="7C56133A" w14:textId="6403CF44" w:rsidR="001E7983" w:rsidRDefault="00C05343" w:rsidP="00C0534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!= b 0.17</w:t>
            </w:r>
          </w:p>
        </w:tc>
        <w:tc>
          <w:tcPr>
            <w:tcW w:w="3115" w:type="dxa"/>
          </w:tcPr>
          <w:p w14:paraId="1CC18040" w14:textId="3E957A87" w:rsidR="00C25AB3" w:rsidRDefault="00C25AB3" w:rsidP="00C25AB3">
            <w:pPr>
              <w:pStyle w:val="a3"/>
            </w:pPr>
            <w:r>
              <w:t xml:space="preserve">Не пропускает следующую строчку, если левый операнд </w:t>
            </w:r>
            <w:r w:rsidR="00443058">
              <w:t xml:space="preserve">не </w:t>
            </w:r>
            <w:r>
              <w:t>равен правому.</w:t>
            </w:r>
          </w:p>
          <w:p w14:paraId="0D2C9368" w14:textId="4661CE52" w:rsidR="001E7983" w:rsidRDefault="00C25AB3" w:rsidP="00C25AB3">
            <w:pPr>
              <w:pStyle w:val="a3"/>
            </w:pPr>
            <w:r w:rsidRPr="00C00C8D">
              <w:rPr>
                <w:b/>
                <w:bCs/>
              </w:rPr>
              <w:t>Слева должна быть переменная!</w:t>
            </w:r>
          </w:p>
        </w:tc>
      </w:tr>
      <w:tr w:rsidR="00683B3D" w:rsidRPr="00C057FB" w14:paraId="36902F1F" w14:textId="77777777" w:rsidTr="009B775B">
        <w:tc>
          <w:tcPr>
            <w:tcW w:w="3115" w:type="dxa"/>
          </w:tcPr>
          <w:p w14:paraId="3A6F770A" w14:textId="55B18E1A" w:rsidR="00683B3D" w:rsidRPr="00B41771" w:rsidRDefault="00B41771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factor</w:t>
            </w:r>
          </w:p>
        </w:tc>
        <w:tc>
          <w:tcPr>
            <w:tcW w:w="3115" w:type="dxa"/>
          </w:tcPr>
          <w:p w14:paraId="6136827D" w14:textId="4F452A0D" w:rsidR="00683B3D" w:rsidRPr="00594150" w:rsidRDefault="00594150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factor </w:t>
            </w:r>
            <w:proofErr w:type="spellStart"/>
            <w:r w:rsidR="005856E8">
              <w:rPr>
                <w:rFonts w:asciiTheme="minorHAnsi" w:hAnsiTheme="minorHAnsi" w:cstheme="minorHAnsi"/>
                <w:lang w:val="en-US"/>
              </w:rPr>
              <w:t>qq</w:t>
            </w:r>
            <w:proofErr w:type="spellEnd"/>
          </w:p>
        </w:tc>
        <w:tc>
          <w:tcPr>
            <w:tcW w:w="3115" w:type="dxa"/>
          </w:tcPr>
          <w:p w14:paraId="0338D6AC" w14:textId="3ED6CD3B" w:rsidR="00683B3D" w:rsidRPr="00C057FB" w:rsidRDefault="004E39CF" w:rsidP="00683B3D">
            <w:pPr>
              <w:pStyle w:val="a3"/>
            </w:pPr>
            <w:r>
              <w:t xml:space="preserve">Вычисляет факториал </w:t>
            </w:r>
            <w:r w:rsidR="002259E3">
              <w:t>от переменной, записывая в неё результат.</w:t>
            </w:r>
          </w:p>
        </w:tc>
      </w:tr>
      <w:tr w:rsidR="00683B3D" w:rsidRPr="00C057FB" w14:paraId="6F7515CE" w14:textId="77777777" w:rsidTr="009B775B">
        <w:tc>
          <w:tcPr>
            <w:tcW w:w="3115" w:type="dxa"/>
          </w:tcPr>
          <w:p w14:paraId="6CA3AF6C" w14:textId="21902932" w:rsidR="00683B3D" w:rsidRPr="00636B7E" w:rsidRDefault="00636B7E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cnk</w:t>
            </w:r>
            <w:proofErr w:type="spellEnd"/>
          </w:p>
        </w:tc>
        <w:tc>
          <w:tcPr>
            <w:tcW w:w="3115" w:type="dxa"/>
          </w:tcPr>
          <w:p w14:paraId="159EB08B" w14:textId="77777777" w:rsidR="00683B3D" w:rsidRPr="00771E08" w:rsidRDefault="0077717A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cnk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E4358">
              <w:rPr>
                <w:rFonts w:asciiTheme="minorHAnsi" w:hAnsiTheme="minorHAnsi" w:cstheme="minorHAnsi"/>
                <w:lang w:val="en-US"/>
              </w:rPr>
              <w:t>n k</w:t>
            </w:r>
          </w:p>
          <w:p w14:paraId="6F1C7907" w14:textId="77777777" w:rsidR="002B511C" w:rsidRDefault="002B511C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cnk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n 9</w:t>
            </w:r>
          </w:p>
          <w:p w14:paraId="5E8DC309" w14:textId="19E53F2C" w:rsidR="002B511C" w:rsidRPr="002B511C" w:rsidRDefault="002B511C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cnk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n 6.7</w:t>
            </w:r>
          </w:p>
        </w:tc>
        <w:tc>
          <w:tcPr>
            <w:tcW w:w="3115" w:type="dxa"/>
          </w:tcPr>
          <w:p w14:paraId="122172C9" w14:textId="77777777" w:rsidR="00683B3D" w:rsidRDefault="00C56971" w:rsidP="00683B3D">
            <w:pPr>
              <w:pStyle w:val="a3"/>
            </w:pPr>
            <w:r>
              <w:t>Вычисляет число сочетаний из первого операнда по второй операнда с записью результата в первый операнд.</w:t>
            </w:r>
          </w:p>
          <w:p w14:paraId="41F56CA4" w14:textId="77777777" w:rsidR="00561D67" w:rsidRPr="00771E08" w:rsidRDefault="00561D67" w:rsidP="00683B3D">
            <w:pPr>
              <w:pStyle w:val="a3"/>
            </w:pPr>
            <w:r>
              <w:t xml:space="preserve">Можно передавать переменные любого числового типа. Результат запишется в первый операнд с сохранением типа </w:t>
            </w:r>
            <w:r w:rsidR="00F90C71">
              <w:t>переменной, что является первым операндом.</w:t>
            </w:r>
          </w:p>
          <w:p w14:paraId="7F801365" w14:textId="3A0AD4C7" w:rsidR="002B511C" w:rsidRPr="002B511C" w:rsidRDefault="00E30556" w:rsidP="00683B3D">
            <w:pPr>
              <w:pStyle w:val="a3"/>
            </w:pPr>
            <w:r>
              <w:t xml:space="preserve">Вторым операндом можно передавать любое число (его тип будет приведён к </w:t>
            </w:r>
            <w:r w:rsidRPr="007E3C5E">
              <w:rPr>
                <w:rFonts w:asciiTheme="minorHAnsi" w:hAnsiTheme="minorHAnsi" w:cstheme="minorHAnsi"/>
                <w:lang w:val="en-US"/>
              </w:rPr>
              <w:t>int</w:t>
            </w:r>
            <w:r>
              <w:t>).</w:t>
            </w:r>
          </w:p>
        </w:tc>
      </w:tr>
      <w:tr w:rsidR="00683B3D" w:rsidRPr="00C057FB" w14:paraId="2007896C" w14:textId="77777777" w:rsidTr="009B775B">
        <w:tc>
          <w:tcPr>
            <w:tcW w:w="3115" w:type="dxa"/>
          </w:tcPr>
          <w:p w14:paraId="6FC4337D" w14:textId="3FCE95A0" w:rsidR="00683B3D" w:rsidRPr="009D14EC" w:rsidRDefault="009D14EC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sin</w:t>
            </w:r>
          </w:p>
        </w:tc>
        <w:tc>
          <w:tcPr>
            <w:tcW w:w="3115" w:type="dxa"/>
          </w:tcPr>
          <w:p w14:paraId="54F840F7" w14:textId="01F06000" w:rsidR="00683B3D" w:rsidRPr="00BD0911" w:rsidRDefault="00BD0911" w:rsidP="00683B3D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sin </w:t>
            </w:r>
            <w:r w:rsidR="005F7AAD">
              <w:rPr>
                <w:rFonts w:asciiTheme="minorHAnsi" w:hAnsiTheme="minorHAnsi" w:cstheme="minorHAnsi"/>
                <w:lang w:val="en-US"/>
              </w:rPr>
              <w:t>n</w:t>
            </w:r>
          </w:p>
        </w:tc>
        <w:tc>
          <w:tcPr>
            <w:tcW w:w="3115" w:type="dxa"/>
          </w:tcPr>
          <w:p w14:paraId="52E115A0" w14:textId="2B40D29E" w:rsidR="00683B3D" w:rsidRPr="002C7638" w:rsidRDefault="004C75A3" w:rsidP="00683B3D">
            <w:pPr>
              <w:pStyle w:val="a3"/>
            </w:pPr>
            <w:r>
              <w:t>Вычисляет синус от операнда.</w:t>
            </w:r>
            <w:r w:rsidR="0018232C">
              <w:t xml:space="preserve"> Результат </w:t>
            </w:r>
            <w:r w:rsidR="003E325A">
              <w:t>приводится к типу операнда</w:t>
            </w:r>
            <w:r w:rsidR="002C7638">
              <w:t xml:space="preserve">, потому рекомендуем использовать переменную типа </w:t>
            </w:r>
            <w:r w:rsidR="002C7638" w:rsidRPr="001B1885">
              <w:rPr>
                <w:rFonts w:asciiTheme="minorHAnsi" w:hAnsiTheme="minorHAnsi" w:cstheme="minorHAnsi"/>
                <w:lang w:val="en-US"/>
              </w:rPr>
              <w:t>double</w:t>
            </w:r>
            <w:r w:rsidR="00F66876">
              <w:t>, чтобы сохранить точность</w:t>
            </w:r>
            <w:r w:rsidR="002C7638">
              <w:t>.</w:t>
            </w:r>
          </w:p>
        </w:tc>
      </w:tr>
      <w:tr w:rsidR="00072170" w:rsidRPr="00C057FB" w14:paraId="5DDC66AC" w14:textId="77777777" w:rsidTr="009B775B">
        <w:tc>
          <w:tcPr>
            <w:tcW w:w="3115" w:type="dxa"/>
          </w:tcPr>
          <w:p w14:paraId="1A5FD917" w14:textId="2F1D8A98" w:rsidR="00072170" w:rsidRPr="009D14EC" w:rsidRDefault="0007217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cos</w:t>
            </w:r>
          </w:p>
        </w:tc>
        <w:tc>
          <w:tcPr>
            <w:tcW w:w="3115" w:type="dxa"/>
          </w:tcPr>
          <w:p w14:paraId="6A17FB21" w14:textId="5EBFEE7B" w:rsidR="00072170" w:rsidRPr="0095021C" w:rsidRDefault="0007217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cos n</w:t>
            </w:r>
          </w:p>
        </w:tc>
        <w:tc>
          <w:tcPr>
            <w:tcW w:w="3115" w:type="dxa"/>
          </w:tcPr>
          <w:p w14:paraId="350A0E89" w14:textId="77FFBB40" w:rsidR="00072170" w:rsidRPr="00C057FB" w:rsidRDefault="00072170" w:rsidP="00072170">
            <w:pPr>
              <w:pStyle w:val="a3"/>
            </w:pPr>
            <w:r>
              <w:t xml:space="preserve">Вычисляет </w:t>
            </w:r>
            <w:r w:rsidR="00C725D8">
              <w:t>ко</w:t>
            </w:r>
            <w:r>
              <w:t xml:space="preserve">синус от операнда. Результат приводится к типу операнда, потому рекомендуем использовать переменную типа </w:t>
            </w:r>
            <w:r w:rsidRPr="001B1885">
              <w:rPr>
                <w:rFonts w:asciiTheme="minorHAnsi" w:hAnsiTheme="minorHAnsi" w:cstheme="minorHAnsi"/>
                <w:lang w:val="en-US"/>
              </w:rPr>
              <w:t>double</w:t>
            </w:r>
            <w:r>
              <w:t>, чтобы сохранить точность.</w:t>
            </w:r>
          </w:p>
        </w:tc>
      </w:tr>
      <w:tr w:rsidR="00072170" w:rsidRPr="00C057FB" w14:paraId="22BC2FD3" w14:textId="77777777" w:rsidTr="009B775B">
        <w:tc>
          <w:tcPr>
            <w:tcW w:w="3115" w:type="dxa"/>
          </w:tcPr>
          <w:p w14:paraId="7CF67788" w14:textId="7A99617F" w:rsidR="00072170" w:rsidRPr="009D14EC" w:rsidRDefault="0007217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exp</w:t>
            </w:r>
          </w:p>
        </w:tc>
        <w:tc>
          <w:tcPr>
            <w:tcW w:w="3115" w:type="dxa"/>
          </w:tcPr>
          <w:p w14:paraId="16549977" w14:textId="5F58541F" w:rsidR="00072170" w:rsidRPr="008B6348" w:rsidRDefault="0007217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exp n</w:t>
            </w:r>
          </w:p>
        </w:tc>
        <w:tc>
          <w:tcPr>
            <w:tcW w:w="3115" w:type="dxa"/>
          </w:tcPr>
          <w:p w14:paraId="469023DA" w14:textId="55A4BCC4" w:rsidR="00072170" w:rsidRPr="00C057FB" w:rsidRDefault="00072170" w:rsidP="00072170">
            <w:pPr>
              <w:pStyle w:val="a3"/>
            </w:pPr>
            <w:r>
              <w:t xml:space="preserve">Вычисляет </w:t>
            </w:r>
            <w:r w:rsidR="00EF2E27">
              <w:t>экспоненту</w:t>
            </w:r>
            <w:r>
              <w:t xml:space="preserve"> от операнда. Результат приводится к типу операнда, потому рекомендуем использовать переменную типа </w:t>
            </w:r>
            <w:r w:rsidRPr="001B1885">
              <w:rPr>
                <w:rFonts w:asciiTheme="minorHAnsi" w:hAnsiTheme="minorHAnsi" w:cstheme="minorHAnsi"/>
                <w:lang w:val="en-US"/>
              </w:rPr>
              <w:t>double</w:t>
            </w:r>
            <w:r>
              <w:t>, чтобы сохранить точность.</w:t>
            </w:r>
          </w:p>
        </w:tc>
      </w:tr>
      <w:tr w:rsidR="00072170" w:rsidRPr="00C057FB" w14:paraId="402F097E" w14:textId="77777777" w:rsidTr="009B775B">
        <w:tc>
          <w:tcPr>
            <w:tcW w:w="3115" w:type="dxa"/>
          </w:tcPr>
          <w:p w14:paraId="7DBC258E" w14:textId="11C11EA6" w:rsidR="00072170" w:rsidRDefault="0007217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lastRenderedPageBreak/>
              <w:t>ln</w:t>
            </w:r>
          </w:p>
        </w:tc>
        <w:tc>
          <w:tcPr>
            <w:tcW w:w="3115" w:type="dxa"/>
          </w:tcPr>
          <w:p w14:paraId="35F9A2C3" w14:textId="33B6CCEB" w:rsidR="00072170" w:rsidRPr="00155FB8" w:rsidRDefault="0007217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ln n</w:t>
            </w:r>
          </w:p>
        </w:tc>
        <w:tc>
          <w:tcPr>
            <w:tcW w:w="3115" w:type="dxa"/>
          </w:tcPr>
          <w:p w14:paraId="44E5D527" w14:textId="7D36D85F" w:rsidR="00072170" w:rsidRPr="00C057FB" w:rsidRDefault="00072170" w:rsidP="00072170">
            <w:pPr>
              <w:pStyle w:val="a3"/>
            </w:pPr>
            <w:r>
              <w:t xml:space="preserve">Вычисляет </w:t>
            </w:r>
            <w:r w:rsidR="00A52757">
              <w:t>натуральный логарифм</w:t>
            </w:r>
            <w:r>
              <w:t xml:space="preserve"> от операнда. Результат приводится к типу операнда, потому рекомендуем использовать переменную типа </w:t>
            </w:r>
            <w:r w:rsidRPr="001B1885">
              <w:rPr>
                <w:rFonts w:asciiTheme="minorHAnsi" w:hAnsiTheme="minorHAnsi" w:cstheme="minorHAnsi"/>
                <w:lang w:val="en-US"/>
              </w:rPr>
              <w:t>double</w:t>
            </w:r>
            <w:r>
              <w:t>, чтобы сохранить точность.</w:t>
            </w:r>
          </w:p>
        </w:tc>
      </w:tr>
      <w:tr w:rsidR="00072170" w:rsidRPr="00C057FB" w14:paraId="2C764B6E" w14:textId="77777777" w:rsidTr="009B775B">
        <w:tc>
          <w:tcPr>
            <w:tcW w:w="3115" w:type="dxa"/>
          </w:tcPr>
          <w:p w14:paraId="3EDDC98B" w14:textId="2A7AFF61" w:rsidR="00072170" w:rsidRPr="00F74C41" w:rsidRDefault="0081448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814480">
              <w:rPr>
                <w:rFonts w:asciiTheme="minorHAnsi" w:hAnsiTheme="minorHAnsi" w:cstheme="minorHAnsi"/>
                <w:lang w:val="en-US"/>
              </w:rPr>
              <w:t>equal</w:t>
            </w:r>
          </w:p>
        </w:tc>
        <w:tc>
          <w:tcPr>
            <w:tcW w:w="3115" w:type="dxa"/>
          </w:tcPr>
          <w:p w14:paraId="400D3F32" w14:textId="28A19D58" w:rsidR="00072170" w:rsidRDefault="0081448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814480">
              <w:rPr>
                <w:rFonts w:asciiTheme="minorHAnsi" w:hAnsiTheme="minorHAnsi" w:cstheme="minorHAnsi"/>
                <w:lang w:val="en-US"/>
              </w:rPr>
              <w:t>equal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9767C">
              <w:rPr>
                <w:rFonts w:asciiTheme="minorHAnsi" w:hAnsiTheme="minorHAnsi" w:cstheme="minorHAnsi"/>
                <w:lang w:val="en-US"/>
              </w:rPr>
              <w:t>a b</w:t>
            </w:r>
          </w:p>
          <w:p w14:paraId="50DF3C06" w14:textId="02003958" w:rsidR="0099767C" w:rsidRDefault="0081448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814480">
              <w:rPr>
                <w:rFonts w:asciiTheme="minorHAnsi" w:hAnsiTheme="minorHAnsi" w:cstheme="minorHAnsi"/>
                <w:lang w:val="en-US"/>
              </w:rPr>
              <w:t>equal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9767C">
              <w:rPr>
                <w:rFonts w:asciiTheme="minorHAnsi" w:hAnsiTheme="minorHAnsi" w:cstheme="minorHAnsi"/>
                <w:lang w:val="en-US"/>
              </w:rPr>
              <w:t>v 10</w:t>
            </w:r>
          </w:p>
          <w:p w14:paraId="5D89B4AF" w14:textId="2FCF1F95" w:rsidR="0099767C" w:rsidRPr="0099767C" w:rsidRDefault="0081448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814480">
              <w:rPr>
                <w:rFonts w:asciiTheme="minorHAnsi" w:hAnsiTheme="minorHAnsi" w:cstheme="minorHAnsi"/>
                <w:lang w:val="en-US"/>
              </w:rPr>
              <w:t>equal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9767C">
              <w:rPr>
                <w:rFonts w:asciiTheme="minorHAnsi" w:hAnsiTheme="minorHAnsi" w:cstheme="minorHAnsi"/>
                <w:lang w:val="en-US"/>
              </w:rPr>
              <w:t>c -1.2</w:t>
            </w:r>
          </w:p>
        </w:tc>
        <w:tc>
          <w:tcPr>
            <w:tcW w:w="3115" w:type="dxa"/>
          </w:tcPr>
          <w:p w14:paraId="06E57997" w14:textId="770C1E17" w:rsidR="00072170" w:rsidRPr="002A4C35" w:rsidRDefault="00B17895" w:rsidP="00072170">
            <w:pPr>
              <w:pStyle w:val="a3"/>
              <w:rPr>
                <w:lang w:val="en-US"/>
              </w:rPr>
            </w:pPr>
            <w:r>
              <w:t>Сделает первый операнд, который обязательно должен быть переменной, равным второму операнду, который может быть, как переменной, так и числом.</w:t>
            </w:r>
            <w:r w:rsidR="00826DF2">
              <w:t xml:space="preserve"> </w:t>
            </w:r>
            <w:r w:rsidR="00EE78BA">
              <w:t>Тип первого операнда сохраняется.</w:t>
            </w:r>
          </w:p>
        </w:tc>
      </w:tr>
      <w:tr w:rsidR="00072170" w:rsidRPr="00C057FB" w14:paraId="3BED52A9" w14:textId="77777777" w:rsidTr="009B775B">
        <w:tc>
          <w:tcPr>
            <w:tcW w:w="3115" w:type="dxa"/>
          </w:tcPr>
          <w:p w14:paraId="0B1EEE6E" w14:textId="24C9B155" w:rsidR="00072170" w:rsidRPr="002A4C35" w:rsidRDefault="002A4C35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prec</w:t>
            </w:r>
            <w:proofErr w:type="spellEnd"/>
          </w:p>
        </w:tc>
        <w:tc>
          <w:tcPr>
            <w:tcW w:w="3115" w:type="dxa"/>
          </w:tcPr>
          <w:p w14:paraId="3CADAD14" w14:textId="245FA278" w:rsidR="00072170" w:rsidRPr="002A4C35" w:rsidRDefault="002A4C35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prec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75</w:t>
            </w:r>
          </w:p>
        </w:tc>
        <w:tc>
          <w:tcPr>
            <w:tcW w:w="3115" w:type="dxa"/>
          </w:tcPr>
          <w:p w14:paraId="65CEB88B" w14:textId="59A4E098" w:rsidR="00072170" w:rsidRPr="00DA5FA4" w:rsidRDefault="002A4C35" w:rsidP="00072170">
            <w:pPr>
              <w:pStyle w:val="a3"/>
            </w:pPr>
            <w:r>
              <w:t xml:space="preserve">Устанавливает, сколько знаков после запятой будет </w:t>
            </w:r>
            <w:r w:rsidR="0022147A">
              <w:t>отображаться</w:t>
            </w:r>
            <w:r>
              <w:t xml:space="preserve"> у числ</w:t>
            </w:r>
            <w:r w:rsidR="00D25837">
              <w:t>а</w:t>
            </w:r>
            <w:r>
              <w:t xml:space="preserve"> с плавающей запятой.</w:t>
            </w:r>
          </w:p>
          <w:p w14:paraId="6DD5BE2A" w14:textId="42961892" w:rsidR="007C32DC" w:rsidRPr="00DA5FA4" w:rsidRDefault="007C32DC" w:rsidP="00072170">
            <w:pPr>
              <w:pStyle w:val="a3"/>
            </w:pPr>
            <w:r>
              <w:t>Сработает, если объявить в любом месте программы, так как исполняется на первом чтении, когда размечаются блоки.</w:t>
            </w:r>
          </w:p>
        </w:tc>
      </w:tr>
      <w:tr w:rsidR="00931FD6" w:rsidRPr="00AC47EA" w14:paraId="4546EDE8" w14:textId="77777777" w:rsidTr="009B775B">
        <w:tc>
          <w:tcPr>
            <w:tcW w:w="3115" w:type="dxa"/>
          </w:tcPr>
          <w:p w14:paraId="42883251" w14:textId="04BF5453" w:rsidR="00931FD6" w:rsidRPr="00931FD6" w:rsidRDefault="00931FD6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run</w:t>
            </w:r>
          </w:p>
        </w:tc>
        <w:tc>
          <w:tcPr>
            <w:tcW w:w="3115" w:type="dxa"/>
          </w:tcPr>
          <w:p w14:paraId="7DFF167A" w14:textId="7C8FC409" w:rsidR="00931FD6" w:rsidRPr="00F951B1" w:rsidRDefault="00931FD6" w:rsidP="00072170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run </w:t>
            </w:r>
            <w:proofErr w:type="spellStart"/>
            <w:r w:rsidR="00B54168">
              <w:rPr>
                <w:rFonts w:asciiTheme="minorHAnsi" w:hAnsiTheme="minorHAnsi" w:cstheme="minorHAnsi"/>
                <w:lang w:val="en-US"/>
              </w:rPr>
              <w:t>stringLOL</w:t>
            </w:r>
            <w:proofErr w:type="spellEnd"/>
          </w:p>
        </w:tc>
        <w:tc>
          <w:tcPr>
            <w:tcW w:w="3115" w:type="dxa"/>
          </w:tcPr>
          <w:p w14:paraId="5A9FEBEE" w14:textId="77777777" w:rsidR="00931FD6" w:rsidRDefault="001E1746" w:rsidP="00072170">
            <w:pPr>
              <w:pStyle w:val="a3"/>
            </w:pPr>
            <w:r>
              <w:t xml:space="preserve">Запуск </w:t>
            </w:r>
            <w:r w:rsidR="006F6B3E">
              <w:t xml:space="preserve">программы </w:t>
            </w:r>
            <w:r w:rsidR="00AC47EA">
              <w:t xml:space="preserve">на языке </w:t>
            </w:r>
            <w:proofErr w:type="spellStart"/>
            <w:r w:rsidR="00AC47EA">
              <w:rPr>
                <w:lang w:val="en-US"/>
              </w:rPr>
              <w:t>Kikkago</w:t>
            </w:r>
            <w:proofErr w:type="spellEnd"/>
            <w:r w:rsidR="00AC47EA">
              <w:t>, то есть файла, чьё имя сохранено в указанной строке.</w:t>
            </w:r>
          </w:p>
          <w:p w14:paraId="13C1A7AD" w14:textId="77777777" w:rsidR="00203956" w:rsidRPr="00DA5FA4" w:rsidRDefault="00203956" w:rsidP="00072170">
            <w:pPr>
              <w:pStyle w:val="a3"/>
              <w:rPr>
                <w:lang w:val="en-US"/>
              </w:rPr>
            </w:pPr>
            <w:r>
              <w:t>Например</w:t>
            </w:r>
            <w:r w:rsidRPr="00DA5FA4">
              <w:rPr>
                <w:lang w:val="en-US"/>
              </w:rPr>
              <w:t>:</w:t>
            </w:r>
          </w:p>
          <w:p w14:paraId="78B38B8E" w14:textId="77777777" w:rsidR="00203956" w:rsidRPr="00DB6EE7" w:rsidRDefault="008A3C27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DB6EE7">
              <w:rPr>
                <w:rFonts w:asciiTheme="minorHAnsi" w:hAnsiTheme="minorHAnsi" w:cstheme="minorHAnsi"/>
                <w:lang w:val="en-US"/>
              </w:rPr>
              <w:t xml:space="preserve">string </w:t>
            </w:r>
            <w:r w:rsidR="00C12E66" w:rsidRPr="00DB6EE7">
              <w:rPr>
                <w:rFonts w:asciiTheme="minorHAnsi" w:hAnsiTheme="minorHAnsi" w:cstheme="minorHAnsi"/>
                <w:lang w:val="en-US"/>
              </w:rPr>
              <w:t xml:space="preserve">lol </w:t>
            </w:r>
            <w:proofErr w:type="spellStart"/>
            <w:r w:rsidR="00C16901" w:rsidRPr="00DB6EE7">
              <w:rPr>
                <w:rFonts w:asciiTheme="minorHAnsi" w:hAnsiTheme="minorHAnsi" w:cstheme="minorHAnsi"/>
                <w:lang w:val="en-US"/>
              </w:rPr>
              <w:t>kek.kikka</w:t>
            </w:r>
            <w:proofErr w:type="spellEnd"/>
          </w:p>
          <w:p w14:paraId="104E0A73" w14:textId="77777777" w:rsidR="00105758" w:rsidRPr="00DA5FA4" w:rsidRDefault="00105758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DB6EE7">
              <w:rPr>
                <w:rFonts w:asciiTheme="minorHAnsi" w:hAnsiTheme="minorHAnsi" w:cstheme="minorHAnsi"/>
                <w:lang w:val="en-US"/>
              </w:rPr>
              <w:t>run</w:t>
            </w:r>
            <w:r w:rsidR="001C62B6" w:rsidRPr="00DB6EE7">
              <w:rPr>
                <w:rFonts w:asciiTheme="minorHAnsi" w:hAnsiTheme="minorHAnsi" w:cstheme="minorHAnsi"/>
                <w:lang w:val="en-US"/>
              </w:rPr>
              <w:t xml:space="preserve"> lol</w:t>
            </w:r>
          </w:p>
          <w:p w14:paraId="3E0E4A58" w14:textId="364A6BED" w:rsidR="0032502C" w:rsidRPr="00946D9A" w:rsidRDefault="0032502C" w:rsidP="00072170">
            <w:pPr>
              <w:pStyle w:val="a3"/>
            </w:pPr>
            <w:r>
              <w:t xml:space="preserve">Запустит </w:t>
            </w:r>
            <w:r w:rsidR="00946D9A">
              <w:t xml:space="preserve">программу, записанную в файле </w:t>
            </w:r>
            <w:proofErr w:type="spellStart"/>
            <w:r w:rsidR="00946D9A" w:rsidRPr="00DB6EE7">
              <w:rPr>
                <w:rFonts w:asciiTheme="minorHAnsi" w:hAnsiTheme="minorHAnsi" w:cstheme="minorHAnsi"/>
                <w:lang w:val="en-US"/>
              </w:rPr>
              <w:t>kek</w:t>
            </w:r>
            <w:proofErr w:type="spellEnd"/>
            <w:r w:rsidR="00946D9A" w:rsidRPr="00DB6EE7">
              <w:rPr>
                <w:rFonts w:asciiTheme="minorHAnsi" w:hAnsiTheme="minorHAnsi" w:cstheme="minorHAnsi"/>
              </w:rPr>
              <w:t>.</w:t>
            </w:r>
            <w:proofErr w:type="spellStart"/>
            <w:r w:rsidR="00946D9A" w:rsidRPr="00DB6EE7">
              <w:rPr>
                <w:rFonts w:asciiTheme="minorHAnsi" w:hAnsiTheme="minorHAnsi" w:cstheme="minorHAnsi"/>
                <w:lang w:val="en-US"/>
              </w:rPr>
              <w:t>kikka</w:t>
            </w:r>
            <w:proofErr w:type="spellEnd"/>
          </w:p>
        </w:tc>
      </w:tr>
      <w:tr w:rsidR="00EF4F09" w:rsidRPr="00AC47EA" w14:paraId="7B0469E4" w14:textId="77777777" w:rsidTr="009B775B">
        <w:tc>
          <w:tcPr>
            <w:tcW w:w="3115" w:type="dxa"/>
          </w:tcPr>
          <w:p w14:paraId="4C47A8F1" w14:textId="29A2D36B" w:rsidR="00EF4F09" w:rsidRDefault="00527BEA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mod</w:t>
            </w:r>
          </w:p>
        </w:tc>
        <w:tc>
          <w:tcPr>
            <w:tcW w:w="3115" w:type="dxa"/>
          </w:tcPr>
          <w:p w14:paraId="2A02F152" w14:textId="77777777" w:rsidR="00EF4F09" w:rsidRDefault="00D61214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mod </w:t>
            </w:r>
            <w:r w:rsidR="003E1594">
              <w:rPr>
                <w:rFonts w:asciiTheme="minorHAnsi" w:hAnsiTheme="minorHAnsi" w:cstheme="minorHAnsi"/>
                <w:lang w:val="en-US"/>
              </w:rPr>
              <w:t>a b</w:t>
            </w:r>
          </w:p>
          <w:p w14:paraId="21E34260" w14:textId="77777777" w:rsidR="006400F1" w:rsidRDefault="006400F1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mod </w:t>
            </w:r>
            <w:r w:rsidR="00E52C56">
              <w:rPr>
                <w:rFonts w:asciiTheme="minorHAnsi" w:hAnsiTheme="minorHAnsi" w:cstheme="minorHAnsi"/>
                <w:lang w:val="en-US"/>
              </w:rPr>
              <w:t>a 5</w:t>
            </w:r>
          </w:p>
          <w:p w14:paraId="74291198" w14:textId="21B2CF7B" w:rsidR="00DA3F7E" w:rsidRDefault="00DA3F7E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mod </w:t>
            </w:r>
            <w:r w:rsidR="009200D1">
              <w:rPr>
                <w:rFonts w:asciiTheme="minorHAnsi" w:hAnsiTheme="minorHAnsi" w:cstheme="minorHAnsi"/>
                <w:lang w:val="en-US"/>
              </w:rPr>
              <w:t xml:space="preserve">w </w:t>
            </w:r>
            <w:r w:rsidR="009A2DC2">
              <w:rPr>
                <w:rFonts w:asciiTheme="minorHAnsi" w:hAnsiTheme="minorHAnsi" w:cstheme="minorHAnsi"/>
                <w:lang w:val="en-US"/>
              </w:rPr>
              <w:t>7.12</w:t>
            </w:r>
          </w:p>
        </w:tc>
        <w:tc>
          <w:tcPr>
            <w:tcW w:w="3115" w:type="dxa"/>
          </w:tcPr>
          <w:p w14:paraId="6694F192" w14:textId="7BF844FD" w:rsidR="00EF4F09" w:rsidRPr="007347D5" w:rsidRDefault="007347D5" w:rsidP="00072170">
            <w:pPr>
              <w:pStyle w:val="a3"/>
            </w:pPr>
            <w:r>
              <w:t>Берёт остаток от деления первого операнда на второй.</w:t>
            </w:r>
            <w:r w:rsidR="002A3EE4">
              <w:t xml:space="preserve"> </w:t>
            </w:r>
            <w:r w:rsidR="00EF732B">
              <w:t xml:space="preserve">Переменные могут быть любого типа, но для вычислений </w:t>
            </w:r>
            <w:r w:rsidR="00E14DCA">
              <w:t>будет использоваться только целая часть числа, то есть точно будет нарушена, если переменные не целочисленного типа.</w:t>
            </w:r>
            <w:r w:rsidR="003F286E">
              <w:t xml:space="preserve"> </w:t>
            </w:r>
            <w:r w:rsidR="00B93FA5">
              <w:t>Второй операнд может быть задан просто числом.</w:t>
            </w:r>
            <w:r w:rsidR="00DE5981">
              <w:t xml:space="preserve"> Результат записывается в первый (левый) операнд с сохранением его типа.</w:t>
            </w:r>
          </w:p>
        </w:tc>
      </w:tr>
      <w:tr w:rsidR="00CE6D9F" w:rsidRPr="00F20D75" w14:paraId="2F2B26A8" w14:textId="77777777" w:rsidTr="009B775B">
        <w:tc>
          <w:tcPr>
            <w:tcW w:w="3115" w:type="dxa"/>
          </w:tcPr>
          <w:p w14:paraId="1CC06674" w14:textId="77777777" w:rsidR="00CE6D9F" w:rsidRDefault="00861F45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tint</w:t>
            </w:r>
          </w:p>
          <w:p w14:paraId="5C14AEAE" w14:textId="77777777" w:rsidR="00861F45" w:rsidRDefault="00086617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tfloat</w:t>
            </w:r>
            <w:proofErr w:type="spellEnd"/>
          </w:p>
          <w:p w14:paraId="56C320D7" w14:textId="77777777" w:rsidR="00086617" w:rsidRDefault="00597DCE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tdouble</w:t>
            </w:r>
            <w:proofErr w:type="spellEnd"/>
          </w:p>
          <w:p w14:paraId="4F6F19C4" w14:textId="77777777" w:rsidR="00597DCE" w:rsidRDefault="00597DCE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tchar</w:t>
            </w:r>
            <w:proofErr w:type="spellEnd"/>
          </w:p>
          <w:p w14:paraId="4AB7E357" w14:textId="089D6DF5" w:rsidR="00D25568" w:rsidRDefault="00D25568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tbool</w:t>
            </w:r>
            <w:proofErr w:type="spellEnd"/>
          </w:p>
          <w:p w14:paraId="768CA95D" w14:textId="4A5AFF88" w:rsidR="00597DCE" w:rsidRPr="00CE6D9F" w:rsidRDefault="00597DCE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tstring</w:t>
            </w:r>
            <w:proofErr w:type="spellEnd"/>
          </w:p>
        </w:tc>
        <w:tc>
          <w:tcPr>
            <w:tcW w:w="3115" w:type="dxa"/>
          </w:tcPr>
          <w:p w14:paraId="624AA17E" w14:textId="0137D64C" w:rsidR="008A1293" w:rsidRDefault="008A1293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tint</w:t>
            </w:r>
            <w:r w:rsidR="00D929DA">
              <w:rPr>
                <w:rFonts w:asciiTheme="minorHAnsi" w:hAnsiTheme="minorHAnsi" w:cstheme="minorHAnsi"/>
                <w:lang w:val="en-US"/>
              </w:rPr>
              <w:t xml:space="preserve"> a</w:t>
            </w:r>
            <w:r w:rsidR="002A582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83EF2">
              <w:rPr>
                <w:rFonts w:asciiTheme="minorHAnsi" w:hAnsiTheme="minorHAnsi" w:cstheme="minorHAnsi"/>
                <w:lang w:val="en-US"/>
              </w:rPr>
              <w:t>7</w:t>
            </w:r>
          </w:p>
          <w:p w14:paraId="6422444D" w14:textId="5913F924" w:rsidR="008A1293" w:rsidRDefault="008A1293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tfloat</w:t>
            </w:r>
            <w:proofErr w:type="spellEnd"/>
            <w:r w:rsidR="00D929DA">
              <w:rPr>
                <w:rFonts w:asciiTheme="minorHAnsi" w:hAnsiTheme="minorHAnsi" w:cstheme="minorHAnsi"/>
                <w:lang w:val="en-US"/>
              </w:rPr>
              <w:t xml:space="preserve"> b</w:t>
            </w:r>
            <w:r w:rsidR="00F83EF2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D0681">
              <w:rPr>
                <w:rFonts w:asciiTheme="minorHAnsi" w:hAnsiTheme="minorHAnsi" w:cstheme="minorHAnsi"/>
                <w:lang w:val="en-US"/>
              </w:rPr>
              <w:t>2.71</w:t>
            </w:r>
          </w:p>
          <w:p w14:paraId="11A31C89" w14:textId="6D4B764D" w:rsidR="008A1293" w:rsidRDefault="008A1293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tdouble</w:t>
            </w:r>
            <w:proofErr w:type="spellEnd"/>
            <w:r w:rsidR="00D929DA">
              <w:rPr>
                <w:rFonts w:asciiTheme="minorHAnsi" w:hAnsiTheme="minorHAnsi" w:cstheme="minorHAnsi"/>
                <w:lang w:val="en-US"/>
              </w:rPr>
              <w:t xml:space="preserve"> c</w:t>
            </w:r>
            <w:r w:rsidR="00625E9E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3D11C9">
              <w:rPr>
                <w:rFonts w:asciiTheme="minorHAnsi" w:hAnsiTheme="minorHAnsi" w:cstheme="minorHAnsi"/>
                <w:lang w:val="en-US"/>
              </w:rPr>
              <w:t>3.14</w:t>
            </w:r>
          </w:p>
          <w:p w14:paraId="398A7016" w14:textId="30540D7F" w:rsidR="008A1293" w:rsidRDefault="008A1293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tchar</w:t>
            </w:r>
            <w:proofErr w:type="spellEnd"/>
            <w:r w:rsidR="00D929DA">
              <w:rPr>
                <w:rFonts w:asciiTheme="minorHAnsi" w:hAnsiTheme="minorHAnsi" w:cstheme="minorHAnsi"/>
                <w:lang w:val="en-US"/>
              </w:rPr>
              <w:t xml:space="preserve"> d</w:t>
            </w:r>
            <w:r w:rsidR="0093768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B144B">
              <w:rPr>
                <w:rFonts w:asciiTheme="minorHAnsi" w:hAnsiTheme="minorHAnsi" w:cstheme="minorHAnsi"/>
                <w:lang w:val="en-US"/>
              </w:rPr>
              <w:t>@</w:t>
            </w:r>
          </w:p>
          <w:p w14:paraId="0EFADE4D" w14:textId="4E8E211C" w:rsidR="008A1293" w:rsidRDefault="008A1293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tbool</w:t>
            </w:r>
            <w:proofErr w:type="spellEnd"/>
            <w:r w:rsidR="00D929DA">
              <w:rPr>
                <w:rFonts w:asciiTheme="minorHAnsi" w:hAnsiTheme="minorHAnsi" w:cstheme="minorHAnsi"/>
                <w:lang w:val="en-US"/>
              </w:rPr>
              <w:t xml:space="preserve"> e</w:t>
            </w:r>
            <w:r w:rsidR="00BF4E36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2E5417">
              <w:rPr>
                <w:rFonts w:asciiTheme="minorHAnsi" w:hAnsiTheme="minorHAnsi" w:cstheme="minorHAnsi"/>
                <w:lang w:val="en-US"/>
              </w:rPr>
              <w:t>0</w:t>
            </w:r>
          </w:p>
          <w:p w14:paraId="0D4A4CAD" w14:textId="1FF7A666" w:rsidR="00CE6D9F" w:rsidRPr="00236C20" w:rsidRDefault="008A1293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tstring</w:t>
            </w:r>
            <w:proofErr w:type="spellEnd"/>
            <w:r w:rsidR="00D929DA">
              <w:rPr>
                <w:rFonts w:asciiTheme="minorHAnsi" w:hAnsiTheme="minorHAnsi" w:cstheme="minorHAnsi"/>
                <w:lang w:val="en-US"/>
              </w:rPr>
              <w:t xml:space="preserve"> f</w:t>
            </w:r>
            <w:r w:rsidR="00872BD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380A7E">
              <w:rPr>
                <w:rFonts w:asciiTheme="minorHAnsi" w:hAnsiTheme="minorHAnsi" w:cstheme="minorHAnsi" w:hint="eastAsia"/>
                <w:lang w:val="en-US"/>
              </w:rPr>
              <w:t>菊の花は咲いて</w:t>
            </w:r>
          </w:p>
        </w:tc>
        <w:tc>
          <w:tcPr>
            <w:tcW w:w="3115" w:type="dxa"/>
          </w:tcPr>
          <w:p w14:paraId="5626D53E" w14:textId="77777777" w:rsidR="00CE6D9F" w:rsidRDefault="00021138" w:rsidP="00072170">
            <w:pPr>
              <w:pStyle w:val="a3"/>
            </w:pPr>
            <w:r>
              <w:t xml:space="preserve">То же, что и </w:t>
            </w:r>
            <w:r w:rsidR="00F20D75">
              <w:t xml:space="preserve">простое объявление переменных, однако переменные объявляются на первом чтении, то есть </w:t>
            </w:r>
            <w:r w:rsidR="0014616B">
              <w:t>доступны из любой точки программы.</w:t>
            </w:r>
          </w:p>
          <w:p w14:paraId="766C2DEF" w14:textId="71F70C85" w:rsidR="00D31A33" w:rsidRPr="00021138" w:rsidRDefault="00D31A33" w:rsidP="00072170">
            <w:pPr>
              <w:pStyle w:val="a3"/>
            </w:pPr>
            <w:r>
              <w:t>Технические переменные</w:t>
            </w:r>
            <w:r w:rsidR="00D54C5B">
              <w:t xml:space="preserve"> типа </w:t>
            </w:r>
            <w:r w:rsidR="00D54C5B" w:rsidRPr="00D54C5B">
              <w:rPr>
                <w:rFonts w:asciiTheme="minorHAnsi" w:hAnsiTheme="minorHAnsi" w:cstheme="minorHAnsi"/>
                <w:lang w:val="en-US"/>
              </w:rPr>
              <w:t>double</w:t>
            </w:r>
            <w:r>
              <w:t xml:space="preserve"> </w:t>
            </w:r>
            <w:r w:rsidRPr="00D54C5B">
              <w:rPr>
                <w:rFonts w:asciiTheme="minorHAnsi" w:hAnsiTheme="minorHAnsi" w:cstheme="minorHAnsi"/>
              </w:rPr>
              <w:t>“</w:t>
            </w:r>
            <w:r w:rsidRPr="00D54C5B">
              <w:rPr>
                <w:rFonts w:asciiTheme="minorHAnsi" w:hAnsiTheme="minorHAnsi" w:cstheme="minorHAnsi"/>
                <w:b/>
                <w:bCs/>
                <w:lang w:val="en-US"/>
              </w:rPr>
              <w:t>pi</w:t>
            </w:r>
            <w:r w:rsidRPr="00D54C5B">
              <w:rPr>
                <w:rFonts w:asciiTheme="minorHAnsi" w:hAnsiTheme="minorHAnsi" w:cstheme="minorHAnsi"/>
              </w:rPr>
              <w:t>”</w:t>
            </w:r>
            <w:r>
              <w:t xml:space="preserve"> и </w:t>
            </w:r>
            <w:r w:rsidRPr="00D54C5B">
              <w:rPr>
                <w:rFonts w:asciiTheme="minorHAnsi" w:hAnsiTheme="minorHAnsi" w:cstheme="minorHAnsi"/>
              </w:rPr>
              <w:t>“</w:t>
            </w:r>
            <w:proofErr w:type="spellStart"/>
            <w:r w:rsidRPr="00D54C5B">
              <w:rPr>
                <w:rFonts w:asciiTheme="minorHAnsi" w:hAnsiTheme="minorHAnsi" w:cstheme="minorHAnsi"/>
                <w:b/>
                <w:bCs/>
                <w:lang w:val="en-US"/>
              </w:rPr>
              <w:t>euler</w:t>
            </w:r>
            <w:proofErr w:type="spellEnd"/>
            <w:r w:rsidRPr="00D54C5B">
              <w:rPr>
                <w:rFonts w:asciiTheme="minorHAnsi" w:hAnsiTheme="minorHAnsi" w:cstheme="minorHAnsi"/>
              </w:rPr>
              <w:t>”</w:t>
            </w:r>
            <w:r>
              <w:t xml:space="preserve"> хранят число Пи и число Эйлера соответственно. </w:t>
            </w:r>
            <w:r w:rsidRPr="00E05711">
              <w:rPr>
                <w:b/>
                <w:bCs/>
              </w:rPr>
              <w:t>Не меняйте их!</w:t>
            </w:r>
          </w:p>
        </w:tc>
      </w:tr>
      <w:tr w:rsidR="009268FE" w:rsidRPr="009268FE" w14:paraId="44D8EE8F" w14:textId="77777777" w:rsidTr="009B775B">
        <w:tc>
          <w:tcPr>
            <w:tcW w:w="3115" w:type="dxa"/>
          </w:tcPr>
          <w:p w14:paraId="1B6F5EB9" w14:textId="1E0DD642" w:rsidR="009268FE" w:rsidRDefault="009268FE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ToInt</w:t>
            </w:r>
            <w:proofErr w:type="spellEnd"/>
          </w:p>
          <w:p w14:paraId="61192E30" w14:textId="77777777" w:rsidR="009268FE" w:rsidRDefault="009268FE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ToFloat</w:t>
            </w:r>
            <w:proofErr w:type="spellEnd"/>
          </w:p>
          <w:p w14:paraId="04654F9B" w14:textId="13E16E42" w:rsidR="009268FE" w:rsidRPr="009268FE" w:rsidRDefault="009268FE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ToDouble</w:t>
            </w:r>
            <w:proofErr w:type="spellEnd"/>
          </w:p>
        </w:tc>
        <w:tc>
          <w:tcPr>
            <w:tcW w:w="3115" w:type="dxa"/>
          </w:tcPr>
          <w:p w14:paraId="2B5B13B3" w14:textId="220F4FAE" w:rsidR="009268FE" w:rsidRDefault="009268FE" w:rsidP="009268F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ToInt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intvar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q</w:t>
            </w:r>
          </w:p>
          <w:p w14:paraId="600F9178" w14:textId="0D3AD3FC" w:rsidR="009268FE" w:rsidRDefault="009268FE" w:rsidP="009268F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ToFloat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floatvaar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</w:t>
            </w:r>
          </w:p>
          <w:p w14:paraId="3DAB9698" w14:textId="23C78AB2" w:rsidR="009268FE" w:rsidRDefault="009268FE" w:rsidP="009268F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ToDouble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doublevar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14:paraId="7ABD2247" w14:textId="38370006" w:rsidR="009268FE" w:rsidRPr="009268FE" w:rsidRDefault="009268FE" w:rsidP="00072170">
            <w:pPr>
              <w:pStyle w:val="a3"/>
            </w:pPr>
            <w:r>
              <w:t>Записывает</w:t>
            </w:r>
            <w:r w:rsidRPr="009268FE">
              <w:t xml:space="preserve"> </w:t>
            </w:r>
            <w:r>
              <w:t>в первый операнд значение второго с привидением типа. Позволяет переделывать строки в числа.</w:t>
            </w:r>
          </w:p>
        </w:tc>
      </w:tr>
      <w:tr w:rsidR="00BA4CE2" w:rsidRPr="00925475" w14:paraId="304EB2F5" w14:textId="77777777" w:rsidTr="009B775B">
        <w:tc>
          <w:tcPr>
            <w:tcW w:w="3115" w:type="dxa"/>
          </w:tcPr>
          <w:p w14:paraId="532EB88B" w14:textId="6E6D18DD" w:rsidR="00BA4CE2" w:rsidRPr="0044782D" w:rsidRDefault="0044782D" w:rsidP="00072170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wasure</w:t>
            </w:r>
            <w:r w:rsidR="00B7691B">
              <w:rPr>
                <w:rFonts w:asciiTheme="minorHAnsi" w:hAnsiTheme="minorHAnsi" w:cstheme="minorHAnsi"/>
                <w:lang w:val="en-US"/>
              </w:rPr>
              <w:t>te</w:t>
            </w:r>
            <w:proofErr w:type="spellEnd"/>
            <w:r>
              <w:rPr>
                <w:rFonts w:asciiTheme="minorHAnsi" w:hAnsiTheme="minorHAnsi" w:cstheme="minorHAnsi"/>
              </w:rPr>
              <w:t xml:space="preserve"> (яп. </w:t>
            </w:r>
            <w:r>
              <w:rPr>
                <w:rFonts w:asciiTheme="minorHAnsi" w:hAnsiTheme="minorHAnsi" w:cstheme="minorHAnsi" w:hint="eastAsia"/>
                <w:lang w:val="en-US"/>
              </w:rPr>
              <w:t>忘れて</w:t>
            </w:r>
            <w:r w:rsidR="001E46EF" w:rsidRPr="00925475">
              <w:rPr>
                <w:rFonts w:asciiTheme="minorHAnsi" w:hAnsiTheme="minorHAnsi" w:cstheme="minorHAnsi"/>
              </w:rPr>
              <w:t xml:space="preserve"> — забыть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115" w:type="dxa"/>
          </w:tcPr>
          <w:p w14:paraId="7AFB2568" w14:textId="77777777" w:rsidR="00BA4CE2" w:rsidRDefault="00B83531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wasurete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0919E3">
              <w:rPr>
                <w:rFonts w:asciiTheme="minorHAnsi" w:hAnsiTheme="minorHAnsi" w:cstheme="minorHAnsi"/>
                <w:lang w:val="en-US"/>
              </w:rPr>
              <w:t>intvar</w:t>
            </w:r>
            <w:proofErr w:type="spellEnd"/>
          </w:p>
          <w:p w14:paraId="3A8611BE" w14:textId="19672B2D" w:rsidR="001E46EF" w:rsidRDefault="001E46EF" w:rsidP="001E46EF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wasurete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floatttt</w:t>
            </w:r>
            <w:proofErr w:type="spellEnd"/>
          </w:p>
          <w:p w14:paraId="184EE829" w14:textId="315F1720" w:rsidR="001E46EF" w:rsidRDefault="001E46EF" w:rsidP="001E46EF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wasurete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double123</w:t>
            </w:r>
          </w:p>
          <w:p w14:paraId="5ACF8AF5" w14:textId="3BE094B9" w:rsidR="001E46EF" w:rsidRDefault="001E46EF" w:rsidP="001E46EF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wasurete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charcharchar</w:t>
            </w:r>
            <w:proofErr w:type="spellEnd"/>
          </w:p>
          <w:p w14:paraId="4EC8718B" w14:textId="533482C6" w:rsidR="001E46EF" w:rsidRPr="001E46EF" w:rsidRDefault="001E46EF" w:rsidP="001E46EF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wasurete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strrrrringLOL</w:t>
            </w:r>
            <w:proofErr w:type="spellEnd"/>
          </w:p>
          <w:p w14:paraId="426A81D7" w14:textId="62C434E0" w:rsidR="001E46EF" w:rsidRDefault="001E46EF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115" w:type="dxa"/>
          </w:tcPr>
          <w:p w14:paraId="0B03EAAD" w14:textId="64FF0251" w:rsidR="00BA4CE2" w:rsidRPr="006418C6" w:rsidRDefault="00925475" w:rsidP="00072170">
            <w:pPr>
              <w:pStyle w:val="a3"/>
              <w:rPr>
                <w:rFonts w:cs="Times New Roman"/>
              </w:rPr>
            </w:pPr>
            <w:r>
              <w:t>Удаляет указанную переменную из памяти.</w:t>
            </w:r>
            <w:r w:rsidR="007D7B63">
              <w:t xml:space="preserve"> Удалять можно только переменные типов </w:t>
            </w:r>
            <w:r w:rsidR="007D7B63" w:rsidRPr="000D5E73">
              <w:rPr>
                <w:rFonts w:asciiTheme="minorHAnsi" w:hAnsiTheme="minorHAnsi" w:cstheme="minorHAnsi"/>
                <w:lang w:val="en-US"/>
              </w:rPr>
              <w:t>int</w:t>
            </w:r>
            <w:r w:rsidR="007D7B63" w:rsidRPr="006418C6">
              <w:rPr>
                <w:rFonts w:cs="Times New Roman"/>
              </w:rPr>
              <w:t xml:space="preserve">, </w:t>
            </w:r>
            <w:r w:rsidR="007D7B63" w:rsidRPr="000D5E73">
              <w:rPr>
                <w:rFonts w:asciiTheme="minorHAnsi" w:hAnsiTheme="minorHAnsi" w:cstheme="minorHAnsi"/>
                <w:lang w:val="en-US"/>
              </w:rPr>
              <w:t>float</w:t>
            </w:r>
            <w:r w:rsidR="007D7B63" w:rsidRPr="006418C6">
              <w:rPr>
                <w:rFonts w:cs="Times New Roman"/>
              </w:rPr>
              <w:t xml:space="preserve">, </w:t>
            </w:r>
            <w:r w:rsidR="007D7B63" w:rsidRPr="000D5E73">
              <w:rPr>
                <w:rFonts w:asciiTheme="minorHAnsi" w:hAnsiTheme="minorHAnsi" w:cstheme="minorHAnsi"/>
                <w:lang w:val="en-US"/>
              </w:rPr>
              <w:t>double</w:t>
            </w:r>
            <w:r w:rsidR="007D7B63" w:rsidRPr="006418C6">
              <w:rPr>
                <w:rFonts w:cs="Times New Roman"/>
              </w:rPr>
              <w:t xml:space="preserve">, </w:t>
            </w:r>
            <w:r w:rsidR="007D7B63" w:rsidRPr="000D5E73">
              <w:rPr>
                <w:rFonts w:asciiTheme="minorHAnsi" w:hAnsiTheme="minorHAnsi" w:cstheme="minorHAnsi"/>
                <w:lang w:val="en-US"/>
              </w:rPr>
              <w:t>char</w:t>
            </w:r>
            <w:r w:rsidR="007D7B63" w:rsidRPr="006418C6">
              <w:rPr>
                <w:rFonts w:cs="Times New Roman"/>
              </w:rPr>
              <w:t xml:space="preserve">, </w:t>
            </w:r>
            <w:r w:rsidR="007D7B63" w:rsidRPr="000D5E73">
              <w:rPr>
                <w:rFonts w:asciiTheme="minorHAnsi" w:hAnsiTheme="minorHAnsi" w:cstheme="minorHAnsi"/>
                <w:lang w:val="en-US"/>
              </w:rPr>
              <w:t>bool</w:t>
            </w:r>
            <w:r w:rsidR="007D7B63" w:rsidRPr="006418C6">
              <w:rPr>
                <w:rFonts w:cs="Times New Roman"/>
              </w:rPr>
              <w:t xml:space="preserve">, </w:t>
            </w:r>
            <w:r w:rsidR="007D7B63" w:rsidRPr="000D5E73">
              <w:rPr>
                <w:rFonts w:asciiTheme="minorHAnsi" w:hAnsiTheme="minorHAnsi" w:cstheme="minorHAnsi"/>
                <w:lang w:val="en-US"/>
              </w:rPr>
              <w:t>string</w:t>
            </w:r>
            <w:r w:rsidR="007D7B63" w:rsidRPr="006418C6">
              <w:rPr>
                <w:rFonts w:cs="Times New Roman"/>
              </w:rPr>
              <w:t xml:space="preserve">. </w:t>
            </w:r>
            <w:r w:rsidR="006418C6">
              <w:rPr>
                <w:rFonts w:cs="Times New Roman"/>
              </w:rPr>
              <w:t>Блоки и метки удалять нельзя.</w:t>
            </w:r>
          </w:p>
        </w:tc>
      </w:tr>
      <w:tr w:rsidR="00824387" w:rsidRPr="008D5BF7" w14:paraId="7586E143" w14:textId="77777777" w:rsidTr="009B775B">
        <w:tc>
          <w:tcPr>
            <w:tcW w:w="3115" w:type="dxa"/>
          </w:tcPr>
          <w:p w14:paraId="18E088B0" w14:textId="49A0851D" w:rsidR="00824387" w:rsidRDefault="005579CC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lastRenderedPageBreak/>
              <w:t>array</w:t>
            </w:r>
          </w:p>
        </w:tc>
        <w:tc>
          <w:tcPr>
            <w:tcW w:w="3115" w:type="dxa"/>
          </w:tcPr>
          <w:p w14:paraId="5A92A805" w14:textId="77777777" w:rsidR="00824387" w:rsidRDefault="00A13979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array </w:t>
            </w:r>
            <w:r w:rsidR="00E85E82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="00DD03E3">
              <w:rPr>
                <w:rFonts w:asciiTheme="minorHAnsi" w:hAnsiTheme="minorHAnsi" w:cstheme="minorHAnsi"/>
                <w:lang w:val="en-US"/>
              </w:rPr>
              <w:t xml:space="preserve">int </w:t>
            </w:r>
            <w:proofErr w:type="spellStart"/>
            <w:r w:rsidR="003A5DF2">
              <w:rPr>
                <w:rFonts w:asciiTheme="minorHAnsi" w:hAnsiTheme="minorHAnsi" w:cstheme="minorHAnsi"/>
                <w:lang w:val="en-US"/>
              </w:rPr>
              <w:t>a_int</w:t>
            </w:r>
            <w:proofErr w:type="spellEnd"/>
          </w:p>
          <w:p w14:paraId="319DB19B" w14:textId="0697FD2C" w:rsidR="00EE75E1" w:rsidRDefault="00EE75E1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array a</w:t>
            </w:r>
            <w:r w:rsidR="00EA0A54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 xml:space="preserve"> int 2173</w:t>
            </w:r>
          </w:p>
          <w:p w14:paraId="1AF2E6A1" w14:textId="77777777" w:rsidR="00EE75E1" w:rsidRDefault="00EA0A54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array a2 float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a_flo</w:t>
            </w:r>
            <w:proofErr w:type="spellEnd"/>
          </w:p>
          <w:p w14:paraId="1F21A1FD" w14:textId="694BA733" w:rsidR="00EA0A54" w:rsidRDefault="00EA0A54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array a3 float 2.71</w:t>
            </w:r>
          </w:p>
          <w:p w14:paraId="29239054" w14:textId="257A88A6" w:rsidR="00EA0A54" w:rsidRDefault="00EA0A54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array a4 double 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a_dou</w:t>
            </w:r>
            <w:proofErr w:type="spellEnd"/>
          </w:p>
          <w:p w14:paraId="653D828C" w14:textId="77777777" w:rsidR="00EA0A54" w:rsidRDefault="00EA0A54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array a5 double 3.1415</w:t>
            </w:r>
          </w:p>
          <w:p w14:paraId="03C630F2" w14:textId="181EFCA1" w:rsidR="00EA0A54" w:rsidRDefault="00EA0A54" w:rsidP="00EA0A54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array a6 char a</w:t>
            </w:r>
          </w:p>
          <w:p w14:paraId="105ADCB8" w14:textId="1AC5BC79" w:rsidR="00EA0A54" w:rsidRDefault="00EA0A54" w:rsidP="00EA0A54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array a7 bool q1</w:t>
            </w:r>
          </w:p>
          <w:p w14:paraId="78E88BBF" w14:textId="74E141B4" w:rsidR="00665E31" w:rsidRPr="00520437" w:rsidRDefault="00EA0A54" w:rsidP="00665E31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array a8 </w:t>
            </w:r>
            <w:r w:rsidR="00665E31">
              <w:rPr>
                <w:rFonts w:asciiTheme="minorHAnsi" w:hAnsiTheme="minorHAnsi" w:cstheme="minorHAnsi"/>
                <w:lang w:val="en-US"/>
              </w:rPr>
              <w:t xml:space="preserve">string aw </w:t>
            </w:r>
          </w:p>
        </w:tc>
        <w:tc>
          <w:tcPr>
            <w:tcW w:w="3115" w:type="dxa"/>
          </w:tcPr>
          <w:p w14:paraId="33FA45E7" w14:textId="77777777" w:rsidR="00824387" w:rsidRDefault="00665E31" w:rsidP="00072170">
            <w:pPr>
              <w:pStyle w:val="a3"/>
            </w:pPr>
            <w:r>
              <w:t>Массивы объявляются следующим образом сразу с добавлением в них нулевого элемента:</w:t>
            </w:r>
          </w:p>
          <w:p w14:paraId="051D22BA" w14:textId="77777777" w:rsidR="00665E31" w:rsidRDefault="00665E31" w:rsidP="00665E31">
            <w:pPr>
              <w:pStyle w:val="a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65E3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array</w:t>
            </w:r>
            <w:r w:rsidRPr="00665E31">
              <w:rPr>
                <w:rFonts w:asciiTheme="minorHAnsi" w:hAnsiTheme="minorHAnsi" w:cstheme="minorHAnsi"/>
                <w:sz w:val="16"/>
                <w:szCs w:val="16"/>
              </w:rPr>
              <w:t xml:space="preserve"> &lt;имя массива&gt; &lt;тип&gt; &lt;значение&gt;</w:t>
            </w:r>
          </w:p>
          <w:p w14:paraId="35BF2F77" w14:textId="77777777" w:rsidR="007445D8" w:rsidRPr="00520437" w:rsidRDefault="00665E31" w:rsidP="00072170">
            <w:pPr>
              <w:pStyle w:val="a3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Можно</w:t>
            </w:r>
            <w:r w:rsidRPr="003029E6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объявлять</w:t>
            </w:r>
            <w:r w:rsidRPr="003029E6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массивы</w:t>
            </w:r>
            <w:r w:rsidRPr="003029E6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типов</w:t>
            </w:r>
            <w:r w:rsidRPr="003029E6">
              <w:rPr>
                <w:rFonts w:cs="Times New Roman"/>
                <w:lang w:val="en-US"/>
              </w:rPr>
              <w:t xml:space="preserve">: </w:t>
            </w:r>
            <w:r w:rsidRPr="000D5E73">
              <w:rPr>
                <w:rFonts w:asciiTheme="minorHAnsi" w:hAnsiTheme="minorHAnsi" w:cstheme="minorHAnsi"/>
                <w:lang w:val="en-US"/>
              </w:rPr>
              <w:t>int</w:t>
            </w:r>
            <w:r w:rsidRPr="003029E6">
              <w:rPr>
                <w:rFonts w:cs="Times New Roman"/>
                <w:lang w:val="en-US"/>
              </w:rPr>
              <w:t xml:space="preserve">, </w:t>
            </w:r>
            <w:r w:rsidRPr="000D5E73">
              <w:rPr>
                <w:rFonts w:asciiTheme="minorHAnsi" w:hAnsiTheme="minorHAnsi" w:cstheme="minorHAnsi"/>
                <w:lang w:val="en-US"/>
              </w:rPr>
              <w:t>float</w:t>
            </w:r>
            <w:r w:rsidRPr="003029E6">
              <w:rPr>
                <w:rFonts w:cs="Times New Roman"/>
                <w:lang w:val="en-US"/>
              </w:rPr>
              <w:t xml:space="preserve">, </w:t>
            </w:r>
            <w:r w:rsidRPr="000D5E73">
              <w:rPr>
                <w:rFonts w:asciiTheme="minorHAnsi" w:hAnsiTheme="minorHAnsi" w:cstheme="minorHAnsi"/>
                <w:lang w:val="en-US"/>
              </w:rPr>
              <w:t>double</w:t>
            </w:r>
            <w:r w:rsidRPr="003029E6">
              <w:rPr>
                <w:rFonts w:cs="Times New Roman"/>
                <w:lang w:val="en-US"/>
              </w:rPr>
              <w:t xml:space="preserve">, </w:t>
            </w:r>
            <w:r w:rsidR="003029E6" w:rsidRPr="000D5E73">
              <w:rPr>
                <w:rFonts w:asciiTheme="minorHAnsi" w:hAnsiTheme="minorHAnsi" w:cstheme="minorHAnsi"/>
                <w:lang w:val="en-US"/>
              </w:rPr>
              <w:t>char</w:t>
            </w:r>
            <w:r w:rsidR="003029E6" w:rsidRPr="003029E6">
              <w:rPr>
                <w:rFonts w:cs="Times New Roman"/>
                <w:lang w:val="en-US"/>
              </w:rPr>
              <w:t xml:space="preserve">, </w:t>
            </w:r>
            <w:r w:rsidR="003029E6" w:rsidRPr="000D5E73">
              <w:rPr>
                <w:rFonts w:asciiTheme="minorHAnsi" w:hAnsiTheme="minorHAnsi" w:cstheme="minorHAnsi"/>
                <w:lang w:val="en-US"/>
              </w:rPr>
              <w:t>bool</w:t>
            </w:r>
            <w:r w:rsidR="003029E6">
              <w:rPr>
                <w:rFonts w:cs="Times New Roman"/>
                <w:lang w:val="en-US"/>
              </w:rPr>
              <w:t xml:space="preserve">, </w:t>
            </w:r>
            <w:r w:rsidR="003029E6" w:rsidRPr="000D5E73">
              <w:rPr>
                <w:rFonts w:asciiTheme="minorHAnsi" w:hAnsiTheme="minorHAnsi" w:cstheme="minorHAnsi"/>
                <w:lang w:val="en-US"/>
              </w:rPr>
              <w:t>string</w:t>
            </w:r>
            <w:r w:rsidR="003029E6" w:rsidRPr="003029E6">
              <w:rPr>
                <w:rFonts w:cs="Times New Roman"/>
                <w:lang w:val="en-US"/>
              </w:rPr>
              <w:t xml:space="preserve">. </w:t>
            </w:r>
          </w:p>
          <w:p w14:paraId="73E5F5BE" w14:textId="25193432" w:rsidR="003B1D38" w:rsidRDefault="007700A3" w:rsidP="00072170">
            <w:pPr>
              <w:pStyle w:val="a3"/>
              <w:rPr>
                <w:rFonts w:cs="Times New Roman"/>
              </w:rPr>
            </w:pPr>
            <w:r>
              <w:rPr>
                <w:rFonts w:cs="Times New Roman"/>
              </w:rPr>
              <w:t>Для числовых</w:t>
            </w:r>
            <w:r w:rsidR="001E591A">
              <w:rPr>
                <w:rFonts w:cs="Times New Roman"/>
              </w:rPr>
              <w:t xml:space="preserve"> (</w:t>
            </w:r>
            <w:r w:rsidR="001E591A" w:rsidRPr="000D5E73">
              <w:rPr>
                <w:rFonts w:asciiTheme="minorHAnsi" w:hAnsiTheme="minorHAnsi" w:cstheme="minorHAnsi"/>
                <w:lang w:val="en-US"/>
              </w:rPr>
              <w:t>int</w:t>
            </w:r>
            <w:r w:rsidR="001E591A" w:rsidRPr="001E591A">
              <w:rPr>
                <w:rFonts w:cs="Times New Roman"/>
              </w:rPr>
              <w:t xml:space="preserve">, </w:t>
            </w:r>
            <w:r w:rsidR="001E591A" w:rsidRPr="000D5E73">
              <w:rPr>
                <w:rFonts w:asciiTheme="minorHAnsi" w:hAnsiTheme="minorHAnsi" w:cstheme="minorHAnsi"/>
                <w:lang w:val="en-US"/>
              </w:rPr>
              <w:t>float</w:t>
            </w:r>
            <w:r w:rsidR="001E591A" w:rsidRPr="001E591A">
              <w:rPr>
                <w:rFonts w:cs="Times New Roman"/>
              </w:rPr>
              <w:t xml:space="preserve">, </w:t>
            </w:r>
            <w:r w:rsidR="001E591A" w:rsidRPr="000D5E73">
              <w:rPr>
                <w:rFonts w:asciiTheme="minorHAnsi" w:hAnsiTheme="minorHAnsi" w:cstheme="minorHAnsi"/>
                <w:lang w:val="en-US"/>
              </w:rPr>
              <w:t>double</w:t>
            </w:r>
            <w:r w:rsidR="001E591A">
              <w:rPr>
                <w:rFonts w:cs="Times New Roman"/>
              </w:rPr>
              <w:t>)</w:t>
            </w:r>
            <w:r w:rsidR="00BB676A">
              <w:rPr>
                <w:rFonts w:cs="Times New Roman"/>
              </w:rPr>
              <w:t xml:space="preserve"> и строкового</w:t>
            </w:r>
            <w:r w:rsidR="001E591A">
              <w:rPr>
                <w:rFonts w:cs="Times New Roman"/>
              </w:rPr>
              <w:t xml:space="preserve"> (</w:t>
            </w:r>
            <w:r w:rsidR="001E591A" w:rsidRPr="000D5E73">
              <w:rPr>
                <w:rFonts w:asciiTheme="minorHAnsi" w:hAnsiTheme="minorHAnsi" w:cstheme="minorHAnsi"/>
                <w:lang w:val="en-US"/>
              </w:rPr>
              <w:t>string</w:t>
            </w:r>
            <w:r w:rsidR="001E591A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массивов</w:t>
            </w:r>
            <w:r w:rsidR="00D11502">
              <w:rPr>
                <w:rFonts w:cs="Times New Roman"/>
              </w:rPr>
              <w:t xml:space="preserve"> качестве значения можно передавать, как переменную, так и </w:t>
            </w:r>
            <w:r w:rsidR="008D5BF7">
              <w:rPr>
                <w:rFonts w:cs="Times New Roman"/>
              </w:rPr>
              <w:t>сразу значение.</w:t>
            </w:r>
            <w:r w:rsidR="0097407B">
              <w:rPr>
                <w:rFonts w:cs="Times New Roman"/>
              </w:rPr>
              <w:t xml:space="preserve"> </w:t>
            </w:r>
          </w:p>
          <w:p w14:paraId="0C4606FD" w14:textId="32835879" w:rsidR="00665E31" w:rsidRPr="003B1D38" w:rsidRDefault="0097407B" w:rsidP="00072170">
            <w:pPr>
              <w:pStyle w:val="a3"/>
              <w:rPr>
                <w:rFonts w:cs="Times New Roman"/>
              </w:rPr>
            </w:pPr>
            <w:r>
              <w:rPr>
                <w:rFonts w:cs="Times New Roman"/>
              </w:rPr>
              <w:t xml:space="preserve">Стоит помнить, что </w:t>
            </w:r>
            <w:r w:rsidR="009C2430">
              <w:rPr>
                <w:rFonts w:cs="Times New Roman"/>
              </w:rPr>
              <w:t xml:space="preserve">помещённое в массив значение приведётся к типу массива (но не пытайтесь помещать в массив чисел строки </w:t>
            </w:r>
            <w:r w:rsidR="009E2D7C" w:rsidRPr="002B1248">
              <w:t>—</w:t>
            </w:r>
            <w:r w:rsidR="009E2D7C">
              <w:t xml:space="preserve"> это плохо кончится</w:t>
            </w:r>
            <w:r w:rsidR="009C2430">
              <w:rPr>
                <w:rFonts w:cs="Times New Roman"/>
              </w:rPr>
              <w:t>)</w:t>
            </w:r>
            <w:r w:rsidR="009E2D7C">
              <w:rPr>
                <w:rFonts w:cs="Times New Roman"/>
              </w:rPr>
              <w:t>.</w:t>
            </w:r>
          </w:p>
        </w:tc>
      </w:tr>
      <w:tr w:rsidR="004F34C1" w:rsidRPr="00B77504" w14:paraId="27727302" w14:textId="77777777" w:rsidTr="009B775B">
        <w:tc>
          <w:tcPr>
            <w:tcW w:w="3115" w:type="dxa"/>
          </w:tcPr>
          <w:p w14:paraId="004A90B5" w14:textId="760827AE" w:rsidR="004F34C1" w:rsidRDefault="00DD51AF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set </w:t>
            </w:r>
          </w:p>
        </w:tc>
        <w:tc>
          <w:tcPr>
            <w:tcW w:w="3115" w:type="dxa"/>
          </w:tcPr>
          <w:p w14:paraId="49198256" w14:textId="77777777" w:rsidR="004F34C1" w:rsidRDefault="006819FE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set </w:t>
            </w:r>
            <w:proofErr w:type="spellStart"/>
            <w:r w:rsidR="001C2CAB">
              <w:rPr>
                <w:rFonts w:asciiTheme="minorHAnsi" w:hAnsiTheme="minorHAnsi" w:cstheme="minorHAnsi"/>
                <w:lang w:val="en-US"/>
              </w:rPr>
              <w:t>arrayName</w:t>
            </w:r>
            <w:proofErr w:type="spellEnd"/>
            <w:r w:rsidR="00DA29C3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612D6">
              <w:rPr>
                <w:rFonts w:asciiTheme="minorHAnsi" w:hAnsiTheme="minorHAnsi" w:cstheme="minorHAnsi"/>
                <w:lang w:val="en-US"/>
              </w:rPr>
              <w:t xml:space="preserve">index </w:t>
            </w:r>
            <w:proofErr w:type="spellStart"/>
            <w:r w:rsidR="00B77504">
              <w:rPr>
                <w:rFonts w:asciiTheme="minorHAnsi" w:hAnsiTheme="minorHAnsi" w:cstheme="minorHAnsi"/>
                <w:lang w:val="en-US"/>
              </w:rPr>
              <w:t>varName</w:t>
            </w:r>
            <w:proofErr w:type="spellEnd"/>
          </w:p>
          <w:p w14:paraId="479E2241" w14:textId="2373C053" w:rsidR="00B77504" w:rsidRDefault="00B77504" w:rsidP="008A1293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set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arrayName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17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varName</w:t>
            </w:r>
            <w:proofErr w:type="spellEnd"/>
          </w:p>
        </w:tc>
        <w:tc>
          <w:tcPr>
            <w:tcW w:w="3115" w:type="dxa"/>
          </w:tcPr>
          <w:p w14:paraId="4ABD9400" w14:textId="05D9524B" w:rsidR="004F34C1" w:rsidRDefault="00B77504" w:rsidP="00072170">
            <w:pPr>
              <w:pStyle w:val="a3"/>
            </w:pPr>
            <w:r>
              <w:t>Этот оператор</w:t>
            </w:r>
            <w:r w:rsidR="00F763F1">
              <w:t xml:space="preserve"> записывает значение переменной в элемент массива с указанным номером</w:t>
            </w:r>
            <w:r>
              <w:t xml:space="preserve"> </w:t>
            </w:r>
            <w:r w:rsidR="00571E57">
              <w:t xml:space="preserve">и </w:t>
            </w:r>
            <w:r>
              <w:t xml:space="preserve">имеет следующий </w:t>
            </w:r>
            <w:r w:rsidR="00F763F1">
              <w:t>синтаксис</w:t>
            </w:r>
            <w:r>
              <w:t>:</w:t>
            </w:r>
          </w:p>
          <w:p w14:paraId="0BCE34EE" w14:textId="77777777" w:rsidR="00B77504" w:rsidRDefault="0005211B" w:rsidP="0005211B">
            <w:pPr>
              <w:pStyle w:val="a3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8F7FDA">
              <w:rPr>
                <w:rFonts w:asciiTheme="minorHAnsi" w:hAnsiTheme="minorHAnsi" w:cstheme="minorHAnsi"/>
                <w:sz w:val="12"/>
                <w:szCs w:val="12"/>
                <w:lang w:val="en-US"/>
              </w:rPr>
              <w:t>set</w:t>
            </w:r>
            <w:r w:rsidRPr="008F7FDA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="00A55E95" w:rsidRPr="008F7FDA">
              <w:rPr>
                <w:rFonts w:asciiTheme="minorHAnsi" w:hAnsiTheme="minorHAnsi" w:cstheme="minorHAnsi"/>
                <w:sz w:val="12"/>
                <w:szCs w:val="12"/>
              </w:rPr>
              <w:t>&lt;имя массива&gt; &lt;номер элемента&gt; &lt;</w:t>
            </w:r>
            <w:r w:rsidR="008F7FDA" w:rsidRPr="008F7FDA">
              <w:rPr>
                <w:rFonts w:asciiTheme="minorHAnsi" w:hAnsiTheme="minorHAnsi" w:cstheme="minorHAnsi"/>
                <w:sz w:val="12"/>
                <w:szCs w:val="12"/>
              </w:rPr>
              <w:t>переменная</w:t>
            </w:r>
            <w:r w:rsidR="00A55E95" w:rsidRPr="008F7FDA">
              <w:rPr>
                <w:rFonts w:asciiTheme="minorHAnsi" w:hAnsiTheme="minorHAnsi" w:cstheme="minorHAnsi"/>
                <w:sz w:val="12"/>
                <w:szCs w:val="12"/>
              </w:rPr>
              <w:t>&gt;</w:t>
            </w:r>
          </w:p>
          <w:p w14:paraId="189501CA" w14:textId="46E144D6" w:rsidR="008F7FDA" w:rsidRPr="008F7FDA" w:rsidRDefault="008F7FDA" w:rsidP="008F7FDA">
            <w:pPr>
              <w:pStyle w:val="a3"/>
              <w:rPr>
                <w:rFonts w:cs="Times New Roman"/>
              </w:rPr>
            </w:pPr>
            <w:r>
              <w:rPr>
                <w:rFonts w:cs="Times New Roman"/>
              </w:rPr>
              <w:t>Массив</w:t>
            </w:r>
            <w:r w:rsidR="00FA0988">
              <w:rPr>
                <w:rFonts w:cs="Times New Roman"/>
              </w:rPr>
              <w:t>ы</w:t>
            </w:r>
            <w:r>
              <w:rPr>
                <w:rFonts w:cs="Times New Roman"/>
              </w:rPr>
              <w:t xml:space="preserve"> чисел </w:t>
            </w:r>
            <w:r w:rsidR="00FA0988">
              <w:rPr>
                <w:rFonts w:cs="Times New Roman"/>
              </w:rPr>
              <w:t xml:space="preserve">и строк приводят тип операнда </w:t>
            </w:r>
            <w:r w:rsidR="00DD2DCE">
              <w:rPr>
                <w:rFonts w:cs="Times New Roman"/>
              </w:rPr>
              <w:t>и помещают его в себя.</w:t>
            </w:r>
            <w:r w:rsidR="005B3F1C">
              <w:rPr>
                <w:rFonts w:cs="Times New Roman"/>
              </w:rPr>
              <w:t xml:space="preserve"> </w:t>
            </w:r>
          </w:p>
        </w:tc>
      </w:tr>
      <w:tr w:rsidR="004734AB" w:rsidRPr="00417D24" w14:paraId="238E5CEA" w14:textId="77777777" w:rsidTr="009B775B">
        <w:tc>
          <w:tcPr>
            <w:tcW w:w="3115" w:type="dxa"/>
          </w:tcPr>
          <w:p w14:paraId="39C5BF68" w14:textId="37C30099" w:rsidR="004734AB" w:rsidRDefault="004600AE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get</w:t>
            </w:r>
          </w:p>
        </w:tc>
        <w:tc>
          <w:tcPr>
            <w:tcW w:w="3115" w:type="dxa"/>
          </w:tcPr>
          <w:p w14:paraId="512DA9CE" w14:textId="6F65F553" w:rsidR="004600AE" w:rsidRDefault="004600AE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get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array</w:t>
            </w:r>
            <w:r w:rsidR="00BB624C">
              <w:rPr>
                <w:rFonts w:asciiTheme="minorHAnsi" w:hAnsiTheme="minorHAnsi" w:cstheme="minorHAnsi"/>
                <w:lang w:val="en-US"/>
              </w:rPr>
              <w:t>LOL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index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varName</w:t>
            </w:r>
            <w:proofErr w:type="spellEnd"/>
          </w:p>
          <w:p w14:paraId="724CB88B" w14:textId="7FD3E116" w:rsidR="004734AB" w:rsidRDefault="004600AE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get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arrayName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17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varName</w:t>
            </w:r>
            <w:proofErr w:type="spellEnd"/>
          </w:p>
        </w:tc>
        <w:tc>
          <w:tcPr>
            <w:tcW w:w="3115" w:type="dxa"/>
          </w:tcPr>
          <w:p w14:paraId="6E49E5C6" w14:textId="77777777" w:rsidR="004734AB" w:rsidRDefault="00417D24" w:rsidP="00072170">
            <w:pPr>
              <w:pStyle w:val="a3"/>
            </w:pPr>
            <w:r>
              <w:t xml:space="preserve">Всё то же самое, что и </w:t>
            </w:r>
            <w:r w:rsidRPr="00AD010C">
              <w:rPr>
                <w:rFonts w:asciiTheme="minorHAnsi" w:hAnsiTheme="minorHAnsi" w:cstheme="minorHAnsi"/>
                <w:lang w:val="en-US"/>
              </w:rPr>
              <w:t>set</w:t>
            </w:r>
            <w:r>
              <w:t xml:space="preserve">, </w:t>
            </w:r>
            <w:r w:rsidR="00C30AE1">
              <w:t xml:space="preserve">но </w:t>
            </w:r>
            <w:r w:rsidR="00AD010C">
              <w:t xml:space="preserve">вместо записи значения переменной в элемент с индексом, </w:t>
            </w:r>
            <w:r w:rsidR="00C9252D" w:rsidRPr="0044761E">
              <w:rPr>
                <w:rFonts w:asciiTheme="minorHAnsi" w:hAnsiTheme="minorHAnsi" w:cstheme="minorHAnsi"/>
                <w:lang w:val="en-US"/>
              </w:rPr>
              <w:t>get</w:t>
            </w:r>
            <w:r w:rsidR="00C9252D">
              <w:t xml:space="preserve">, наоборот, </w:t>
            </w:r>
            <w:r w:rsidR="0044761E">
              <w:t>получает значение из элемента по индексу, записывая его в переменную.</w:t>
            </w:r>
          </w:p>
          <w:p w14:paraId="140ED1E9" w14:textId="77777777" w:rsidR="008A7DE3" w:rsidRDefault="004D7C0C" w:rsidP="004D7C0C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Обратите внимание на две вещи</w:t>
            </w:r>
            <w:r w:rsidR="00E10D48">
              <w:rPr>
                <w:b/>
                <w:bCs/>
              </w:rPr>
              <w:t xml:space="preserve">: </w:t>
            </w:r>
          </w:p>
          <w:p w14:paraId="03F75A56" w14:textId="77777777" w:rsidR="008A7DE3" w:rsidRDefault="004D7C0C" w:rsidP="008A7DE3">
            <w:pPr>
              <w:pStyle w:val="a3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>синтаксис этой команды повторяет синтаксис предыдущей</w:t>
            </w:r>
            <w:r w:rsidR="008A7DE3" w:rsidRPr="008A7DE3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</w:t>
            </w:r>
          </w:p>
          <w:p w14:paraId="4FD62AC2" w14:textId="77777777" w:rsidR="008A7DE3" w:rsidRDefault="00C40209" w:rsidP="008A7DE3">
            <w:pPr>
              <w:pStyle w:val="a3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>результат здесь записывается в третий операнд, а не в первый!</w:t>
            </w:r>
          </w:p>
          <w:p w14:paraId="04509C71" w14:textId="1ECA3EC1" w:rsidR="004D7C0C" w:rsidRPr="004D7C0C" w:rsidRDefault="006E063F" w:rsidP="008A7DE3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Приведение </w:t>
            </w:r>
            <w:r w:rsidR="005C30EC">
              <w:rPr>
                <w:b/>
                <w:bCs/>
              </w:rPr>
              <w:t>типов</w:t>
            </w:r>
            <w:r w:rsidR="00F16C63">
              <w:rPr>
                <w:b/>
                <w:bCs/>
              </w:rPr>
              <w:t xml:space="preserve"> в данном операторе</w:t>
            </w:r>
            <w:r w:rsidR="005C30EC">
              <w:rPr>
                <w:b/>
                <w:bCs/>
              </w:rPr>
              <w:t xml:space="preserve"> </w:t>
            </w:r>
            <w:r w:rsidR="00F16C63">
              <w:rPr>
                <w:b/>
                <w:bCs/>
              </w:rPr>
              <w:t>отсутствует</w:t>
            </w:r>
            <w:r w:rsidR="005C30EC">
              <w:rPr>
                <w:b/>
                <w:bCs/>
              </w:rPr>
              <w:t>!</w:t>
            </w:r>
          </w:p>
        </w:tc>
      </w:tr>
      <w:tr w:rsidR="002D3AE7" w:rsidRPr="00C847D4" w14:paraId="6C3F63BE" w14:textId="77777777" w:rsidTr="009B775B">
        <w:tc>
          <w:tcPr>
            <w:tcW w:w="3115" w:type="dxa"/>
          </w:tcPr>
          <w:p w14:paraId="37A596A2" w14:textId="3B51A404" w:rsidR="002D3AE7" w:rsidRPr="00380AE8" w:rsidRDefault="00380AE8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append</w:t>
            </w:r>
          </w:p>
        </w:tc>
        <w:tc>
          <w:tcPr>
            <w:tcW w:w="3115" w:type="dxa"/>
          </w:tcPr>
          <w:p w14:paraId="66908F8B" w14:textId="597DA13D" w:rsidR="002D3AE7" w:rsidRDefault="00380AE8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append </w:t>
            </w:r>
            <w:r w:rsidR="00C21B16">
              <w:rPr>
                <w:rFonts w:asciiTheme="minorHAnsi" w:hAnsiTheme="minorHAnsi" w:cstheme="minorHAnsi"/>
                <w:lang w:val="en-US"/>
              </w:rPr>
              <w:t xml:space="preserve">array123 </w:t>
            </w:r>
            <w:proofErr w:type="spellStart"/>
            <w:r w:rsidR="00616E3D">
              <w:rPr>
                <w:rFonts w:asciiTheme="minorHAnsi" w:hAnsiTheme="minorHAnsi" w:cstheme="minorHAnsi"/>
                <w:lang w:val="en-US"/>
              </w:rPr>
              <w:t>my_var</w:t>
            </w:r>
            <w:proofErr w:type="spellEnd"/>
          </w:p>
        </w:tc>
        <w:tc>
          <w:tcPr>
            <w:tcW w:w="3115" w:type="dxa"/>
          </w:tcPr>
          <w:p w14:paraId="52DFBC15" w14:textId="63B74920" w:rsidR="002D3AE7" w:rsidRPr="009E5189" w:rsidRDefault="009E5189" w:rsidP="00072170">
            <w:pPr>
              <w:pStyle w:val="a3"/>
            </w:pPr>
            <w:r>
              <w:t xml:space="preserve">Добавляет </w:t>
            </w:r>
            <w:r w:rsidR="00C847D4">
              <w:t>значение переменной (второй операнд) в конец массива (первый операнд).</w:t>
            </w:r>
            <w:r w:rsidR="00233EB9">
              <w:t xml:space="preserve"> Массивы чисел</w:t>
            </w:r>
            <w:r w:rsidR="00AD6F80">
              <w:t xml:space="preserve"> (</w:t>
            </w:r>
            <w:r w:rsidR="00AD6F80" w:rsidRPr="00E1104D">
              <w:rPr>
                <w:rFonts w:asciiTheme="minorHAnsi" w:hAnsiTheme="minorHAnsi" w:cstheme="minorHAnsi"/>
                <w:lang w:val="en-US"/>
              </w:rPr>
              <w:t>int</w:t>
            </w:r>
            <w:r w:rsidR="00AD6F80" w:rsidRPr="00E1104D">
              <w:t xml:space="preserve">, </w:t>
            </w:r>
            <w:r w:rsidR="00AD6F80" w:rsidRPr="00E1104D">
              <w:rPr>
                <w:rFonts w:asciiTheme="minorHAnsi" w:hAnsiTheme="minorHAnsi" w:cstheme="minorHAnsi"/>
                <w:lang w:val="en-US"/>
              </w:rPr>
              <w:t>float</w:t>
            </w:r>
            <w:r w:rsidR="00AD6F80" w:rsidRPr="00E1104D">
              <w:t xml:space="preserve">, </w:t>
            </w:r>
            <w:r w:rsidR="00AD6F80" w:rsidRPr="00E1104D">
              <w:rPr>
                <w:rFonts w:asciiTheme="minorHAnsi" w:hAnsiTheme="minorHAnsi" w:cstheme="minorHAnsi"/>
                <w:lang w:val="en-US"/>
              </w:rPr>
              <w:t>double</w:t>
            </w:r>
            <w:r w:rsidR="00AD6F80">
              <w:t>)</w:t>
            </w:r>
            <w:r w:rsidR="00233EB9">
              <w:t xml:space="preserve"> и строк</w:t>
            </w:r>
            <w:r w:rsidR="00706143">
              <w:t xml:space="preserve"> (</w:t>
            </w:r>
            <w:r w:rsidR="00706143" w:rsidRPr="00ED06D6">
              <w:rPr>
                <w:rFonts w:asciiTheme="minorHAnsi" w:hAnsiTheme="minorHAnsi" w:cstheme="minorHAnsi"/>
                <w:lang w:val="en-US"/>
              </w:rPr>
              <w:t>string</w:t>
            </w:r>
            <w:r w:rsidR="00706143">
              <w:t>)</w:t>
            </w:r>
            <w:r w:rsidR="00233EB9">
              <w:t xml:space="preserve"> приводят добавляемое значение к типу данных массива,</w:t>
            </w:r>
            <w:r w:rsidR="008A6E7E">
              <w:t xml:space="preserve"> </w:t>
            </w:r>
            <w:r w:rsidR="000604E2">
              <w:t>но</w:t>
            </w:r>
            <w:r w:rsidR="008A6E7E">
              <w:t xml:space="preserve"> </w:t>
            </w:r>
            <w:r w:rsidR="007D4D9E">
              <w:t xml:space="preserve">массивы </w:t>
            </w:r>
            <w:r w:rsidR="000604E2">
              <w:t>булевых переменных и символов приведением</w:t>
            </w:r>
            <w:r w:rsidR="008A6E7E">
              <w:t xml:space="preserve"> </w:t>
            </w:r>
            <w:r w:rsidR="00E932C7">
              <w:t>типов не обладают.</w:t>
            </w:r>
          </w:p>
        </w:tc>
      </w:tr>
      <w:tr w:rsidR="002D3AE7" w:rsidRPr="00B634FE" w14:paraId="480EC739" w14:textId="77777777" w:rsidTr="009B775B">
        <w:tc>
          <w:tcPr>
            <w:tcW w:w="3115" w:type="dxa"/>
          </w:tcPr>
          <w:p w14:paraId="227B9B01" w14:textId="243CAD85" w:rsidR="002D3AE7" w:rsidRDefault="00B61057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pop</w:t>
            </w:r>
          </w:p>
        </w:tc>
        <w:tc>
          <w:tcPr>
            <w:tcW w:w="3115" w:type="dxa"/>
          </w:tcPr>
          <w:p w14:paraId="7AF64130" w14:textId="39CF4720" w:rsidR="002D3AE7" w:rsidRPr="00E10D48" w:rsidRDefault="00B61057" w:rsidP="004600AE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pop </w:t>
            </w:r>
            <w:r w:rsidR="00E10D48">
              <w:rPr>
                <w:rFonts w:asciiTheme="minorHAnsi" w:hAnsiTheme="minorHAnsi" w:cstheme="minorHAnsi"/>
                <w:lang w:val="en-US"/>
              </w:rPr>
              <w:t xml:space="preserve">array 123 </w:t>
            </w:r>
            <w:proofErr w:type="spellStart"/>
            <w:r w:rsidR="00E10D48">
              <w:rPr>
                <w:rFonts w:asciiTheme="minorHAnsi" w:hAnsiTheme="minorHAnsi" w:cstheme="minorHAnsi"/>
                <w:lang w:val="en-US"/>
              </w:rPr>
              <w:t>my_var</w:t>
            </w:r>
            <w:proofErr w:type="spellEnd"/>
          </w:p>
        </w:tc>
        <w:tc>
          <w:tcPr>
            <w:tcW w:w="3115" w:type="dxa"/>
          </w:tcPr>
          <w:p w14:paraId="6596E3F7" w14:textId="77777777" w:rsidR="002D3AE7" w:rsidRDefault="00B634FE" w:rsidP="00072170">
            <w:pPr>
              <w:pStyle w:val="a3"/>
            </w:pPr>
            <w:r>
              <w:t>Помещает значение последнего элемента массива в переменную, удаляя последний элемент из массива.</w:t>
            </w:r>
          </w:p>
          <w:p w14:paraId="542FC7BF" w14:textId="0E5A4187" w:rsidR="00E1104D" w:rsidRPr="00B634FE" w:rsidRDefault="00E1104D" w:rsidP="00072170">
            <w:pPr>
              <w:pStyle w:val="a3"/>
            </w:pPr>
            <w:r>
              <w:t>Только массивы чисел (</w:t>
            </w:r>
            <w:r w:rsidRPr="00E1104D">
              <w:rPr>
                <w:rFonts w:asciiTheme="minorHAnsi" w:hAnsiTheme="minorHAnsi" w:cstheme="minorHAnsi"/>
                <w:lang w:val="en-US"/>
              </w:rPr>
              <w:t>int</w:t>
            </w:r>
            <w:r w:rsidRPr="00E1104D">
              <w:t xml:space="preserve">, </w:t>
            </w:r>
            <w:r w:rsidRPr="00E1104D">
              <w:rPr>
                <w:rFonts w:asciiTheme="minorHAnsi" w:hAnsiTheme="minorHAnsi" w:cstheme="minorHAnsi"/>
                <w:lang w:val="en-US"/>
              </w:rPr>
              <w:t>float</w:t>
            </w:r>
            <w:r w:rsidRPr="00E1104D">
              <w:t xml:space="preserve">, </w:t>
            </w:r>
            <w:r w:rsidRPr="00E1104D">
              <w:rPr>
                <w:rFonts w:asciiTheme="minorHAnsi" w:hAnsiTheme="minorHAnsi" w:cstheme="minorHAnsi"/>
                <w:lang w:val="en-US"/>
              </w:rPr>
              <w:t>double</w:t>
            </w:r>
            <w:r>
              <w:t>) приводят типы данных.</w:t>
            </w:r>
          </w:p>
        </w:tc>
      </w:tr>
      <w:tr w:rsidR="002458EC" w:rsidRPr="00B634FE" w14:paraId="24B76FDB" w14:textId="77777777" w:rsidTr="009B775B">
        <w:tc>
          <w:tcPr>
            <w:tcW w:w="3115" w:type="dxa"/>
          </w:tcPr>
          <w:p w14:paraId="6B510004" w14:textId="5059D6C0" w:rsidR="002458EC" w:rsidRDefault="002458EC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length</w:t>
            </w:r>
          </w:p>
        </w:tc>
        <w:tc>
          <w:tcPr>
            <w:tcW w:w="3115" w:type="dxa"/>
          </w:tcPr>
          <w:p w14:paraId="1D7A7CBC" w14:textId="69DB677D" w:rsidR="002458EC" w:rsidRDefault="002458EC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length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intvar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arrrrr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7F1005B2" w14:textId="5B08427B" w:rsidR="002458EC" w:rsidRPr="002458EC" w:rsidRDefault="002458EC" w:rsidP="00072170">
            <w:pPr>
              <w:pStyle w:val="a3"/>
            </w:pPr>
            <w:r>
              <w:t>Записывает в первый операнд (обязательно целочисленного типа!) длину указанного массива.</w:t>
            </w:r>
          </w:p>
        </w:tc>
      </w:tr>
      <w:tr w:rsidR="00492884" w:rsidRPr="00417D24" w14:paraId="5E7395A2" w14:textId="77777777" w:rsidTr="009B775B">
        <w:tc>
          <w:tcPr>
            <w:tcW w:w="3115" w:type="dxa"/>
          </w:tcPr>
          <w:p w14:paraId="5CE9BAA4" w14:textId="6BAF535A" w:rsidR="00492884" w:rsidRPr="002458EC" w:rsidRDefault="00162C40" w:rsidP="00072170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rand</w:t>
            </w:r>
          </w:p>
        </w:tc>
        <w:tc>
          <w:tcPr>
            <w:tcW w:w="3115" w:type="dxa"/>
          </w:tcPr>
          <w:p w14:paraId="647CD27A" w14:textId="77777777" w:rsidR="00492884" w:rsidRPr="006F533B" w:rsidRDefault="008D018A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rand</w:t>
            </w:r>
            <w:r w:rsidRPr="006F533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65E16">
              <w:rPr>
                <w:rFonts w:asciiTheme="minorHAnsi" w:hAnsiTheme="minorHAnsi" w:cstheme="minorHAnsi"/>
                <w:lang w:val="en-US"/>
              </w:rPr>
              <w:t>a</w:t>
            </w:r>
            <w:r w:rsidR="00165E16" w:rsidRPr="006F533B">
              <w:rPr>
                <w:rFonts w:asciiTheme="minorHAnsi" w:hAnsiTheme="minorHAnsi" w:cstheme="minorHAnsi"/>
                <w:lang w:val="en-US"/>
              </w:rPr>
              <w:t>1</w:t>
            </w:r>
          </w:p>
          <w:p w14:paraId="29DAA9CF" w14:textId="77777777" w:rsidR="00BC6955" w:rsidRPr="006F533B" w:rsidRDefault="00BC6955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rand</w:t>
            </w:r>
            <w:r w:rsidRPr="006F533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3A736E" w:rsidRPr="006F533B">
              <w:rPr>
                <w:rFonts w:asciiTheme="minorHAnsi" w:hAnsiTheme="minorHAnsi" w:cstheme="minorHAnsi"/>
                <w:lang w:val="en-US"/>
              </w:rPr>
              <w:t>0</w:t>
            </w:r>
          </w:p>
          <w:p w14:paraId="71642025" w14:textId="77777777" w:rsidR="004B0056" w:rsidRPr="006F533B" w:rsidRDefault="004B0056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rand</w:t>
            </w:r>
            <w:r w:rsidRPr="006F533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1648F" w:rsidRPr="006F533B">
              <w:rPr>
                <w:rFonts w:asciiTheme="minorHAnsi" w:hAnsiTheme="minorHAnsi" w:cstheme="minorHAnsi"/>
                <w:lang w:val="en-US"/>
              </w:rPr>
              <w:t>-21</w:t>
            </w:r>
          </w:p>
          <w:p w14:paraId="0DAA1A52" w14:textId="5E46D850" w:rsidR="00A021F6" w:rsidRPr="006F533B" w:rsidRDefault="00A021F6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rand</w:t>
            </w:r>
            <w:r w:rsidRPr="006F533B">
              <w:rPr>
                <w:rFonts w:asciiTheme="minorHAnsi" w:hAnsiTheme="minorHAnsi" w:cstheme="minorHAnsi"/>
                <w:lang w:val="en-US"/>
              </w:rPr>
              <w:t xml:space="preserve"> 73</w:t>
            </w:r>
          </w:p>
        </w:tc>
        <w:tc>
          <w:tcPr>
            <w:tcW w:w="3115" w:type="dxa"/>
          </w:tcPr>
          <w:p w14:paraId="6EE3E530" w14:textId="77777777" w:rsidR="00FA2B1D" w:rsidRDefault="000367EB" w:rsidP="00072170">
            <w:pPr>
              <w:pStyle w:val="a3"/>
            </w:pPr>
            <w:r>
              <w:t>Инициализирует генератор случайных чисел</w:t>
            </w:r>
            <w:r w:rsidR="00D8465E">
              <w:t>.</w:t>
            </w:r>
            <w:r w:rsidR="00D86068">
              <w:t xml:space="preserve"> </w:t>
            </w:r>
            <w:r w:rsidR="00136E9E">
              <w:t>В качестве операнда</w:t>
            </w:r>
            <w:r w:rsidR="005A2511">
              <w:t xml:space="preserve"> можно</w:t>
            </w:r>
            <w:r w:rsidR="00D86068">
              <w:t xml:space="preserve"> передавать, как целочисленную </w:t>
            </w:r>
            <w:r w:rsidR="00D86068">
              <w:lastRenderedPageBreak/>
              <w:t>переменную, так и целое число напрямую.</w:t>
            </w:r>
            <w:r w:rsidR="000826F4">
              <w:t xml:space="preserve"> </w:t>
            </w:r>
          </w:p>
          <w:p w14:paraId="67B06734" w14:textId="77777777" w:rsidR="00492884" w:rsidRDefault="000826F4" w:rsidP="00072170">
            <w:pPr>
              <w:pStyle w:val="a3"/>
            </w:pPr>
            <w:r>
              <w:t>Если операнд</w:t>
            </w:r>
            <w:r w:rsidR="00180578">
              <w:t xml:space="preserve"> равен нулю, то </w:t>
            </w:r>
            <w:r w:rsidR="00CD4C80">
              <w:t xml:space="preserve">зерном генерации станет текущее время, приведённое к беззнаковому целому, то есть при каждом запуске программы вы будете </w:t>
            </w:r>
            <w:r w:rsidR="00432480">
              <w:t>получать</w:t>
            </w:r>
            <w:r w:rsidR="00CD4C80">
              <w:t xml:space="preserve"> разные случайные числа.</w:t>
            </w:r>
            <w:r w:rsidR="00432480">
              <w:t xml:space="preserve"> Если операнд не будет равен нулю, то при каждом запуске программы вы будете получать </w:t>
            </w:r>
            <w:r w:rsidR="007A4FE0">
              <w:t>одни и те же случайные числа</w:t>
            </w:r>
            <w:r w:rsidR="00D04938">
              <w:t>.</w:t>
            </w:r>
          </w:p>
          <w:p w14:paraId="51C06F1D" w14:textId="7B14691C" w:rsidR="000A508B" w:rsidRPr="00F00E0C" w:rsidRDefault="000A508B" w:rsidP="00072170">
            <w:pPr>
              <w:pStyle w:val="a3"/>
              <w:rPr>
                <w:b/>
                <w:bCs/>
              </w:rPr>
            </w:pPr>
            <w:r w:rsidRPr="00F00E0C">
              <w:rPr>
                <w:b/>
                <w:bCs/>
              </w:rPr>
              <w:t>Внимание:</w:t>
            </w:r>
            <w:r w:rsidR="00F00E0C">
              <w:rPr>
                <w:b/>
                <w:bCs/>
              </w:rPr>
              <w:t xml:space="preserve"> исполнение этого оператора необходимо перед исполнением всех</w:t>
            </w:r>
            <w:r w:rsidR="001F1DBB">
              <w:rPr>
                <w:b/>
                <w:bCs/>
              </w:rPr>
              <w:t xml:space="preserve"> о</w:t>
            </w:r>
            <w:r w:rsidR="00F00E0C">
              <w:rPr>
                <w:b/>
                <w:bCs/>
              </w:rPr>
              <w:t>ператоров, связанных со случайными числами/величинами</w:t>
            </w:r>
            <w:r w:rsidR="001F1DBB">
              <w:rPr>
                <w:b/>
                <w:bCs/>
              </w:rPr>
              <w:t>/вероятностью</w:t>
            </w:r>
            <w:r w:rsidR="00F00E0C">
              <w:rPr>
                <w:b/>
                <w:bCs/>
              </w:rPr>
              <w:t>.</w:t>
            </w:r>
          </w:p>
        </w:tc>
      </w:tr>
      <w:tr w:rsidR="00AB5650" w:rsidRPr="00417D24" w14:paraId="01FAAEB2" w14:textId="77777777" w:rsidTr="009B775B">
        <w:tc>
          <w:tcPr>
            <w:tcW w:w="3115" w:type="dxa"/>
          </w:tcPr>
          <w:p w14:paraId="3D875AC9" w14:textId="3DE430E7" w:rsidR="00AB5650" w:rsidRPr="00C8046A" w:rsidRDefault="00C8046A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uniform</w:t>
            </w:r>
          </w:p>
        </w:tc>
        <w:tc>
          <w:tcPr>
            <w:tcW w:w="3115" w:type="dxa"/>
          </w:tcPr>
          <w:p w14:paraId="426AB8B9" w14:textId="77777777" w:rsidR="00AB5650" w:rsidRDefault="00295841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uniform </w:t>
            </w:r>
            <w:r w:rsidR="00713E68">
              <w:rPr>
                <w:rFonts w:asciiTheme="minorHAnsi" w:hAnsiTheme="minorHAnsi" w:cstheme="minorHAnsi"/>
                <w:lang w:val="en-US"/>
              </w:rPr>
              <w:t>q</w:t>
            </w:r>
            <w:r w:rsidR="0039432A">
              <w:rPr>
                <w:rFonts w:asciiTheme="minorHAnsi" w:hAnsiTheme="minorHAnsi" w:cstheme="minorHAnsi"/>
                <w:lang w:val="en-US"/>
              </w:rPr>
              <w:t xml:space="preserve"> w e</w:t>
            </w:r>
          </w:p>
          <w:p w14:paraId="0CB2B7D3" w14:textId="4B87E78B" w:rsidR="00752FF0" w:rsidRPr="00295841" w:rsidRDefault="00752FF0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uniform </w:t>
            </w:r>
            <w:r w:rsidR="002F5B74">
              <w:rPr>
                <w:rFonts w:asciiTheme="minorHAnsi" w:hAnsiTheme="minorHAnsi" w:cstheme="minorHAnsi"/>
                <w:lang w:val="en-US"/>
              </w:rPr>
              <w:t xml:space="preserve">q </w:t>
            </w:r>
            <w:r w:rsidR="00F803C7">
              <w:rPr>
                <w:rFonts w:asciiTheme="minorHAnsi" w:hAnsiTheme="minorHAnsi" w:cstheme="minorHAnsi"/>
                <w:lang w:val="en-US"/>
              </w:rPr>
              <w:t>2.3 7.4</w:t>
            </w:r>
          </w:p>
        </w:tc>
        <w:tc>
          <w:tcPr>
            <w:tcW w:w="3115" w:type="dxa"/>
          </w:tcPr>
          <w:p w14:paraId="713EAFB5" w14:textId="77777777" w:rsidR="00AB5650" w:rsidRDefault="00F8035F" w:rsidP="00072170">
            <w:pPr>
              <w:pStyle w:val="a3"/>
            </w:pPr>
            <w:r>
              <w:t xml:space="preserve">В первый операнд записывается </w:t>
            </w:r>
            <w:r w:rsidR="007477DB">
              <w:t xml:space="preserve">число из </w:t>
            </w:r>
            <w:r w:rsidR="00195F4F">
              <w:t>равномерного</w:t>
            </w:r>
            <w:r w:rsidR="00956D58">
              <w:t xml:space="preserve"> распределения </w:t>
            </w:r>
            <w:r w:rsidR="003D20CD">
              <w:t xml:space="preserve">с параметрами второго и третьего операндов, которые </w:t>
            </w:r>
            <w:r w:rsidR="00AB3276">
              <w:t xml:space="preserve">являются границами отрезка, из </w:t>
            </w:r>
            <w:r w:rsidR="00CC296C">
              <w:t>которого</w:t>
            </w:r>
            <w:r w:rsidR="00AB3276">
              <w:t xml:space="preserve"> берётся число </w:t>
            </w:r>
            <w:r w:rsidR="006E5AD5">
              <w:t>(</w:t>
            </w:r>
            <w:r w:rsidR="00CC296C">
              <w:t xml:space="preserve">левая и правая границы </w:t>
            </w:r>
            <w:r w:rsidR="00D06D3C">
              <w:t>соответственно</w:t>
            </w:r>
            <w:r w:rsidR="006E5AD5">
              <w:t>)</w:t>
            </w:r>
            <w:r w:rsidR="00CC296C">
              <w:t xml:space="preserve">. </w:t>
            </w:r>
            <w:r w:rsidR="00D06D3C">
              <w:t>Второй операнд должен быть меньше третьего.</w:t>
            </w:r>
          </w:p>
          <w:p w14:paraId="2CC3F59E" w14:textId="77777777" w:rsidR="00A254AE" w:rsidRDefault="00A254AE" w:rsidP="00072170">
            <w:pPr>
              <w:pStyle w:val="a3"/>
            </w:pPr>
          </w:p>
          <w:p w14:paraId="3F42D539" w14:textId="61342412" w:rsidR="00A254AE" w:rsidRPr="00DB3A6F" w:rsidRDefault="00AF3D6F" w:rsidP="00072170">
            <w:pPr>
              <w:pStyle w:val="a3"/>
            </w:pPr>
            <w:r>
              <w:t xml:space="preserve">В качестве второго и третьего операндов можно передавать, как переменные типа </w:t>
            </w:r>
            <w:r w:rsidRPr="00D26F0B">
              <w:rPr>
                <w:rFonts w:asciiTheme="minorHAnsi" w:hAnsiTheme="minorHAnsi" w:cstheme="minorHAnsi"/>
                <w:lang w:val="en-US"/>
              </w:rPr>
              <w:t>double</w:t>
            </w:r>
            <w:r>
              <w:t>, так и числа.</w:t>
            </w:r>
            <w:r w:rsidR="008F7612">
              <w:t xml:space="preserve"> </w:t>
            </w:r>
            <w:r w:rsidR="00DB3A6F">
              <w:t xml:space="preserve">В качестве первого операнда должна идти переменная типа </w:t>
            </w:r>
            <w:r w:rsidR="00DB3A6F" w:rsidRPr="00D26F0B">
              <w:rPr>
                <w:rFonts w:asciiTheme="minorHAnsi" w:hAnsiTheme="minorHAnsi" w:cstheme="minorHAnsi"/>
                <w:lang w:val="en-US"/>
              </w:rPr>
              <w:t>double</w:t>
            </w:r>
            <w:r w:rsidR="00DB3A6F">
              <w:t>.</w:t>
            </w:r>
          </w:p>
        </w:tc>
      </w:tr>
      <w:tr w:rsidR="00424B10" w:rsidRPr="00384E20" w14:paraId="5305F38A" w14:textId="77777777" w:rsidTr="009B775B">
        <w:tc>
          <w:tcPr>
            <w:tcW w:w="3115" w:type="dxa"/>
          </w:tcPr>
          <w:p w14:paraId="7864E272" w14:textId="658B4839" w:rsidR="00424B10" w:rsidRPr="007C26FD" w:rsidRDefault="007C26FD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norm</w:t>
            </w:r>
          </w:p>
        </w:tc>
        <w:tc>
          <w:tcPr>
            <w:tcW w:w="3115" w:type="dxa"/>
          </w:tcPr>
          <w:p w14:paraId="32C50E4E" w14:textId="77777777" w:rsidR="00424B10" w:rsidRDefault="007C26FD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norm </w:t>
            </w:r>
            <w:r w:rsidR="008B4325">
              <w:rPr>
                <w:rFonts w:asciiTheme="minorHAnsi" w:hAnsiTheme="minorHAnsi" w:cstheme="minorHAnsi"/>
                <w:lang w:val="en-US"/>
              </w:rPr>
              <w:t xml:space="preserve">q </w:t>
            </w:r>
            <w:r w:rsidR="005A68C0">
              <w:rPr>
                <w:rFonts w:asciiTheme="minorHAnsi" w:hAnsiTheme="minorHAnsi" w:cstheme="minorHAnsi"/>
                <w:lang w:val="en-US"/>
              </w:rPr>
              <w:t>w e</w:t>
            </w:r>
          </w:p>
          <w:p w14:paraId="51501B3C" w14:textId="65AB55CE" w:rsidR="005A68C0" w:rsidRPr="00E63FC0" w:rsidRDefault="00022881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norm </w:t>
            </w:r>
          </w:p>
        </w:tc>
        <w:tc>
          <w:tcPr>
            <w:tcW w:w="3115" w:type="dxa"/>
          </w:tcPr>
          <w:p w14:paraId="0931B553" w14:textId="01D2B984" w:rsidR="00424B10" w:rsidRPr="00910AE0" w:rsidRDefault="00384E20" w:rsidP="00072170">
            <w:pPr>
              <w:pStyle w:val="a3"/>
              <w:rPr>
                <w:lang w:val="en-US"/>
              </w:rPr>
            </w:pPr>
            <w:r>
              <w:t xml:space="preserve">Все операнды должны быть типа </w:t>
            </w:r>
            <w:r w:rsidRPr="00D278DA">
              <w:rPr>
                <w:rFonts w:asciiTheme="minorHAnsi" w:hAnsiTheme="minorHAnsi" w:cstheme="minorHAnsi"/>
                <w:lang w:val="en-US"/>
              </w:rPr>
              <w:t>double</w:t>
            </w:r>
            <w:r>
              <w:t>.</w:t>
            </w:r>
            <w:r w:rsidR="00F65E7F">
              <w:t xml:space="preserve"> </w:t>
            </w:r>
            <w:r w:rsidR="00B214F6">
              <w:t>Среднее (второй операнд) и стандартное отклонение (третий операнд)</w:t>
            </w:r>
            <w:r w:rsidR="00010A74">
              <w:t xml:space="preserve"> </w:t>
            </w:r>
            <w:r w:rsidR="00B54E04">
              <w:t>могут быть переданы числами.</w:t>
            </w:r>
            <w:r w:rsidR="006A5CF0">
              <w:t xml:space="preserve"> Третий операнд должен быть больше нуля.</w:t>
            </w:r>
          </w:p>
        </w:tc>
      </w:tr>
      <w:tr w:rsidR="00EB662D" w:rsidRPr="0048575F" w14:paraId="160B161B" w14:textId="77777777" w:rsidTr="009B775B">
        <w:tc>
          <w:tcPr>
            <w:tcW w:w="3115" w:type="dxa"/>
          </w:tcPr>
          <w:p w14:paraId="2D88B00E" w14:textId="4241359A" w:rsidR="00EB662D" w:rsidRPr="00910AE0" w:rsidRDefault="00910AE0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bernoulli</w:t>
            </w:r>
            <w:proofErr w:type="spellEnd"/>
          </w:p>
        </w:tc>
        <w:tc>
          <w:tcPr>
            <w:tcW w:w="3115" w:type="dxa"/>
          </w:tcPr>
          <w:p w14:paraId="689846A4" w14:textId="4D95ED38" w:rsidR="00EB662D" w:rsidRDefault="004B291B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</w:t>
            </w:r>
            <w:r w:rsidR="00197B4B">
              <w:rPr>
                <w:rFonts w:asciiTheme="minorHAnsi" w:hAnsiTheme="minorHAnsi" w:cstheme="minorHAnsi"/>
                <w:lang w:val="en-US"/>
              </w:rPr>
              <w:t>ernoulli</w:t>
            </w:r>
            <w:proofErr w:type="spellEnd"/>
            <w:r w:rsidR="00197B4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8414CB">
              <w:rPr>
                <w:rFonts w:asciiTheme="minorHAnsi" w:hAnsiTheme="minorHAnsi" w:cstheme="minorHAnsi"/>
                <w:lang w:val="en-US"/>
              </w:rPr>
              <w:t>a</w:t>
            </w:r>
            <w:r w:rsidR="002D60D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572F2">
              <w:rPr>
                <w:rFonts w:asciiTheme="minorHAnsi" w:hAnsiTheme="minorHAnsi" w:cstheme="minorHAnsi"/>
                <w:lang w:val="en-US"/>
              </w:rPr>
              <w:t>b</w:t>
            </w:r>
          </w:p>
          <w:p w14:paraId="6FD6CCE5" w14:textId="421E9048" w:rsidR="004B291B" w:rsidRPr="00197B4B" w:rsidRDefault="004B291B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bernoulli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a </w:t>
            </w:r>
            <w:r w:rsidR="007D3569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15" w:type="dxa"/>
          </w:tcPr>
          <w:p w14:paraId="1E7F55CB" w14:textId="17BD71AA" w:rsidR="00EB662D" w:rsidRPr="00A808CE" w:rsidRDefault="0048575F" w:rsidP="00072170">
            <w:pPr>
              <w:pStyle w:val="a3"/>
              <w:rPr>
                <w:lang w:val="en-US"/>
              </w:rPr>
            </w:pPr>
            <w:r>
              <w:t xml:space="preserve">Число из распределения Бернулли (0 или 1) записывается в первый операнд. Вероятность того, что </w:t>
            </w:r>
            <w:r w:rsidR="00A1588A">
              <w:t>мы получим единицу (второй операнд)</w:t>
            </w:r>
            <w:r w:rsidR="00724497">
              <w:t xml:space="preserve"> можно передавать переменной типа </w:t>
            </w:r>
            <w:r w:rsidR="00724497" w:rsidRPr="0035614F">
              <w:rPr>
                <w:rFonts w:asciiTheme="minorHAnsi" w:hAnsiTheme="minorHAnsi" w:cstheme="minorHAnsi"/>
                <w:lang w:val="en-US"/>
              </w:rPr>
              <w:t>double</w:t>
            </w:r>
            <w:r w:rsidR="00724497">
              <w:t xml:space="preserve"> или числом </w:t>
            </w:r>
            <w:r w:rsidR="0035614F">
              <w:t>напрямую.</w:t>
            </w:r>
            <w:r w:rsidR="0010712C">
              <w:t xml:space="preserve"> Вероятность принадлежит отрезку от нуля до единицы.</w:t>
            </w:r>
          </w:p>
        </w:tc>
      </w:tr>
      <w:tr w:rsidR="00A808CE" w:rsidRPr="0048575F" w14:paraId="4B2D7AC7" w14:textId="77777777" w:rsidTr="009B775B">
        <w:tc>
          <w:tcPr>
            <w:tcW w:w="3115" w:type="dxa"/>
          </w:tcPr>
          <w:p w14:paraId="7ABB8E4F" w14:textId="27A51800" w:rsidR="00A808CE" w:rsidRDefault="008470B1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poisson</w:t>
            </w:r>
            <w:proofErr w:type="spellEnd"/>
          </w:p>
        </w:tc>
        <w:tc>
          <w:tcPr>
            <w:tcW w:w="3115" w:type="dxa"/>
          </w:tcPr>
          <w:p w14:paraId="1F4CAC64" w14:textId="77777777" w:rsidR="00A808CE" w:rsidRDefault="00E50966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poisson</w:t>
            </w:r>
            <w:proofErr w:type="spellEnd"/>
            <w:r w:rsidR="006D395B">
              <w:rPr>
                <w:rFonts w:asciiTheme="minorHAnsi" w:hAnsiTheme="minorHAnsi" w:cstheme="minorHAnsi"/>
                <w:lang w:val="en-US"/>
              </w:rPr>
              <w:t xml:space="preserve"> a</w:t>
            </w:r>
            <w:r w:rsidR="0051340C">
              <w:rPr>
                <w:rFonts w:asciiTheme="minorHAnsi" w:hAnsiTheme="minorHAnsi" w:cstheme="minorHAnsi"/>
                <w:lang w:val="en-US"/>
              </w:rPr>
              <w:t xml:space="preserve"> lambda</w:t>
            </w:r>
          </w:p>
          <w:p w14:paraId="084F5F58" w14:textId="56938359" w:rsidR="00870076" w:rsidRPr="002D3AE7" w:rsidRDefault="00870076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poisson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a 2</w:t>
            </w:r>
          </w:p>
        </w:tc>
        <w:tc>
          <w:tcPr>
            <w:tcW w:w="3115" w:type="dxa"/>
          </w:tcPr>
          <w:p w14:paraId="68096325" w14:textId="3F6D5F45" w:rsidR="00A808CE" w:rsidRPr="00E13A9D" w:rsidRDefault="00A64EB4" w:rsidP="00072170">
            <w:pPr>
              <w:pStyle w:val="a3"/>
            </w:pPr>
            <w:r>
              <w:t>Записывает в первый операнд число из распределения Пуассона.</w:t>
            </w:r>
            <w:r w:rsidR="00F33262">
              <w:t xml:space="preserve"> </w:t>
            </w:r>
            <w:r w:rsidR="001A365D">
              <w:t xml:space="preserve">Вторым операндом идёт </w:t>
            </w:r>
            <w:r w:rsidR="00E13A9D">
              <w:t xml:space="preserve">параметр Лямбда, что должен быть типа </w:t>
            </w:r>
            <w:r w:rsidR="00E13A9D" w:rsidRPr="00237880">
              <w:rPr>
                <w:rFonts w:asciiTheme="minorHAnsi" w:hAnsiTheme="minorHAnsi" w:cstheme="minorHAnsi"/>
                <w:lang w:val="en-US"/>
              </w:rPr>
              <w:t>double</w:t>
            </w:r>
            <w:r w:rsidR="00E13A9D">
              <w:t xml:space="preserve"> и больше нуля.</w:t>
            </w:r>
          </w:p>
        </w:tc>
      </w:tr>
      <w:tr w:rsidR="009C20FA" w:rsidRPr="0048575F" w14:paraId="57606BA2" w14:textId="77777777" w:rsidTr="009B775B">
        <w:tc>
          <w:tcPr>
            <w:tcW w:w="3115" w:type="dxa"/>
          </w:tcPr>
          <w:p w14:paraId="5AAB42B2" w14:textId="6876DB06" w:rsidR="009C20FA" w:rsidRDefault="000E03C6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write</w:t>
            </w:r>
          </w:p>
        </w:tc>
        <w:tc>
          <w:tcPr>
            <w:tcW w:w="3115" w:type="dxa"/>
          </w:tcPr>
          <w:p w14:paraId="772A8B24" w14:textId="6BA1B0C4" w:rsidR="009C20FA" w:rsidRDefault="000E03C6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write </w:t>
            </w:r>
            <w:r w:rsidR="00BA77DD">
              <w:rPr>
                <w:rFonts w:asciiTheme="minorHAnsi" w:hAnsiTheme="minorHAnsi" w:cstheme="minorHAnsi"/>
                <w:lang w:val="en-US"/>
              </w:rPr>
              <w:t xml:space="preserve">file123 </w:t>
            </w:r>
            <w:proofErr w:type="spellStart"/>
            <w:r w:rsidR="00BA77DD">
              <w:rPr>
                <w:rFonts w:asciiTheme="minorHAnsi" w:hAnsiTheme="minorHAnsi" w:cstheme="minorHAnsi"/>
                <w:lang w:val="en-US"/>
              </w:rPr>
              <w:t>arrSTRRRR</w:t>
            </w:r>
            <w:proofErr w:type="spellEnd"/>
          </w:p>
        </w:tc>
        <w:tc>
          <w:tcPr>
            <w:tcW w:w="3115" w:type="dxa"/>
          </w:tcPr>
          <w:p w14:paraId="469C2139" w14:textId="0E8E1A66" w:rsidR="00495CAD" w:rsidRDefault="002940ED" w:rsidP="00072170">
            <w:pPr>
              <w:pStyle w:val="a3"/>
            </w:pPr>
            <w:r>
              <w:t>Записывает массив строк в файл (каждый элемент массива с новой строки).</w:t>
            </w:r>
          </w:p>
          <w:p w14:paraId="3628D42C" w14:textId="7408EBBC" w:rsidR="009C20FA" w:rsidRPr="00BA4CE2" w:rsidRDefault="00C46857" w:rsidP="00072170">
            <w:pPr>
              <w:pStyle w:val="a3"/>
            </w:pPr>
            <w:r>
              <w:t xml:space="preserve">Первым операндом идёт </w:t>
            </w:r>
            <w:r w:rsidR="00D654D4">
              <w:t xml:space="preserve">строковая переменная, в которой </w:t>
            </w:r>
            <w:r w:rsidR="007E4BC2">
              <w:t>находится имя файла</w:t>
            </w:r>
            <w:r w:rsidR="00495D89">
              <w:t xml:space="preserve">, </w:t>
            </w:r>
            <w:r w:rsidR="002940ED">
              <w:t>включая</w:t>
            </w:r>
            <w:r w:rsidR="00495D89">
              <w:t xml:space="preserve"> расширение</w:t>
            </w:r>
            <w:r w:rsidR="000C1349">
              <w:t xml:space="preserve">, а вторым </w:t>
            </w:r>
            <w:r w:rsidR="000C1349">
              <w:lastRenderedPageBreak/>
              <w:t xml:space="preserve">операндом идёт </w:t>
            </w:r>
            <w:r w:rsidR="004A04C2">
              <w:t>имя строкового массива.</w:t>
            </w:r>
          </w:p>
        </w:tc>
      </w:tr>
      <w:tr w:rsidR="00273D62" w:rsidRPr="0048575F" w14:paraId="67CC1E8D" w14:textId="77777777" w:rsidTr="009B775B">
        <w:tc>
          <w:tcPr>
            <w:tcW w:w="3115" w:type="dxa"/>
          </w:tcPr>
          <w:p w14:paraId="086022E9" w14:textId="0ADBC4CA" w:rsidR="00273D62" w:rsidRDefault="004147B3" w:rsidP="00072170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read</w:t>
            </w:r>
          </w:p>
        </w:tc>
        <w:tc>
          <w:tcPr>
            <w:tcW w:w="3115" w:type="dxa"/>
          </w:tcPr>
          <w:p w14:paraId="6B27F532" w14:textId="7772A6AA" w:rsidR="00273D62" w:rsidRDefault="00FD6033" w:rsidP="004600AE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read</w:t>
            </w:r>
            <w:r w:rsidR="00DE275C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5B69B8">
              <w:rPr>
                <w:rFonts w:asciiTheme="minorHAnsi" w:hAnsiTheme="minorHAnsi" w:cstheme="minorHAnsi"/>
                <w:lang w:val="en-US"/>
              </w:rPr>
              <w:t>strarr</w:t>
            </w:r>
            <w:proofErr w:type="spellEnd"/>
            <w:r w:rsidR="005B69B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5B69B8">
              <w:rPr>
                <w:rFonts w:asciiTheme="minorHAnsi" w:hAnsiTheme="minorHAnsi" w:cstheme="minorHAnsi"/>
                <w:lang w:val="en-US"/>
              </w:rPr>
              <w:t>fileKeK</w:t>
            </w:r>
            <w:proofErr w:type="spellEnd"/>
          </w:p>
        </w:tc>
        <w:tc>
          <w:tcPr>
            <w:tcW w:w="3115" w:type="dxa"/>
          </w:tcPr>
          <w:p w14:paraId="76F673F9" w14:textId="25A8C7C2" w:rsidR="00273D62" w:rsidRPr="00BA4CE2" w:rsidRDefault="00475394" w:rsidP="00072170">
            <w:pPr>
              <w:pStyle w:val="a3"/>
            </w:pPr>
            <w:r>
              <w:t xml:space="preserve">Записывает в строковый массив (первый операнд) </w:t>
            </w:r>
            <w:r w:rsidR="00763F39">
              <w:t>содержимое файла (</w:t>
            </w:r>
            <w:r w:rsidR="001C1DE3">
              <w:t>имя в строковой переменной вторым операндом</w:t>
            </w:r>
            <w:r w:rsidR="00763F39">
              <w:t>)</w:t>
            </w:r>
            <w:r w:rsidR="001C1DE3">
              <w:t>.</w:t>
            </w:r>
          </w:p>
        </w:tc>
      </w:tr>
      <w:tr w:rsidR="001E4DFA" w:rsidRPr="0048575F" w14:paraId="36B6431D" w14:textId="77777777" w:rsidTr="009B775B">
        <w:tc>
          <w:tcPr>
            <w:tcW w:w="3115" w:type="dxa"/>
          </w:tcPr>
          <w:p w14:paraId="54C6ED0A" w14:textId="3B4BDC25" w:rsidR="001E4DFA" w:rsidRPr="00236C20" w:rsidRDefault="001E4DFA" w:rsidP="00072170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 w:rsidRPr="001E4DFA">
              <w:rPr>
                <w:rFonts w:asciiTheme="minorHAnsi" w:hAnsiTheme="minorHAnsi" w:cstheme="minorHAnsi"/>
                <w:lang w:val="en-US"/>
              </w:rPr>
              <w:t>jikannohajimaru</w:t>
            </w:r>
            <w:proofErr w:type="spellEnd"/>
            <w:r w:rsidRPr="00236C20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 xml:space="preserve">яп. </w:t>
            </w:r>
            <w:r>
              <w:rPr>
                <w:rFonts w:asciiTheme="minorHAnsi" w:hAnsiTheme="minorHAnsi" w:cstheme="minorHAnsi" w:hint="eastAsia"/>
                <w:lang w:val="en-US"/>
              </w:rPr>
              <w:t>時間の始まろ</w:t>
            </w:r>
            <w:r w:rsidR="00C961C8" w:rsidRPr="00236C20">
              <w:rPr>
                <w:rFonts w:asciiTheme="minorHAnsi" w:hAnsiTheme="minorHAnsi" w:cstheme="minorHAnsi"/>
              </w:rPr>
              <w:t xml:space="preserve"> </w:t>
            </w:r>
            <w:r w:rsidR="00C961C8" w:rsidRPr="002B1248">
              <w:t>—</w:t>
            </w:r>
            <w:r w:rsidR="00C961C8" w:rsidRPr="00236C20">
              <w:t xml:space="preserve"> </w:t>
            </w:r>
            <w:r w:rsidR="00C961C8">
              <w:t>начало времени</w:t>
            </w:r>
            <w:r w:rsidRPr="00236C20">
              <w:rPr>
                <w:rFonts w:asciiTheme="minorHAnsi" w:hAnsiTheme="minorHAnsi" w:cstheme="minorHAnsi"/>
              </w:rPr>
              <w:t>)</w:t>
            </w:r>
          </w:p>
          <w:p w14:paraId="394BDAE9" w14:textId="5188AE9F" w:rsidR="001E4DFA" w:rsidRPr="001E4DFA" w:rsidRDefault="001E4DFA" w:rsidP="00072170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 w:rsidRPr="001E4DFA">
              <w:rPr>
                <w:rFonts w:asciiTheme="minorHAnsi" w:hAnsiTheme="minorHAnsi" w:cstheme="minorHAnsi"/>
                <w:lang w:val="en-US"/>
              </w:rPr>
              <w:t>jikannoowari</w:t>
            </w:r>
            <w:proofErr w:type="spellEnd"/>
            <w:r w:rsidRPr="00236C2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(яп</w:t>
            </w:r>
            <w:r w:rsidRPr="00236C20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eastAsia"/>
                <w:lang w:val="en-US"/>
              </w:rPr>
              <w:t>時間の終わり</w:t>
            </w:r>
            <w:r w:rsidR="00C961C8" w:rsidRPr="00236C20">
              <w:rPr>
                <w:rFonts w:asciiTheme="minorHAnsi" w:hAnsiTheme="minorHAnsi" w:cstheme="minorHAnsi"/>
              </w:rPr>
              <w:t xml:space="preserve"> </w:t>
            </w:r>
            <w:r w:rsidR="00C961C8" w:rsidRPr="002B1248">
              <w:t>—</w:t>
            </w:r>
            <w:r w:rsidR="00C961C8">
              <w:t xml:space="preserve"> конец времени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115" w:type="dxa"/>
          </w:tcPr>
          <w:p w14:paraId="4BAF250D" w14:textId="32F48931" w:rsidR="00997566" w:rsidRDefault="00F210F0" w:rsidP="004600AE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j</w:t>
            </w:r>
            <w:r w:rsidR="00997566" w:rsidRPr="00997566">
              <w:rPr>
                <w:rFonts w:asciiTheme="minorHAnsi" w:hAnsiTheme="minorHAnsi" w:cstheme="minorHAnsi"/>
                <w:lang w:val="en-US"/>
              </w:rPr>
              <w:t>ikannohajimaru</w:t>
            </w:r>
            <w:proofErr w:type="spellEnd"/>
          </w:p>
          <w:p w14:paraId="6D096434" w14:textId="33E7176C" w:rsidR="00997566" w:rsidRPr="00997566" w:rsidRDefault="00997566" w:rsidP="004600AE">
            <w:pPr>
              <w:pStyle w:val="a3"/>
              <w:rPr>
                <w:rFonts w:asciiTheme="minorHAnsi" w:hAnsiTheme="minorHAnsi" w:cstheme="minorHAnsi"/>
              </w:rPr>
            </w:pPr>
            <w:r w:rsidRPr="00997566">
              <w:rPr>
                <w:rFonts w:asciiTheme="minorHAnsi" w:hAnsiTheme="minorHAnsi" w:cstheme="minorHAnsi"/>
              </w:rPr>
              <w:t>;</w:t>
            </w:r>
            <w:r>
              <w:rPr>
                <w:rFonts w:asciiTheme="minorHAnsi" w:hAnsiTheme="minorHAnsi" w:cstheme="minorHAnsi"/>
              </w:rPr>
              <w:t xml:space="preserve"> какой-нибудь код</w:t>
            </w:r>
          </w:p>
          <w:p w14:paraId="21E14DE1" w14:textId="77777777" w:rsidR="00D64BE3" w:rsidRDefault="00D64BE3" w:rsidP="00D64BE3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 w:rsidRPr="001E4DFA">
              <w:rPr>
                <w:rFonts w:asciiTheme="minorHAnsi" w:hAnsiTheme="minorHAnsi" w:cstheme="minorHAnsi"/>
                <w:lang w:val="en-US"/>
              </w:rPr>
              <w:t>jikannoowari</w:t>
            </w:r>
            <w:proofErr w:type="spellEnd"/>
          </w:p>
          <w:p w14:paraId="36E48889" w14:textId="77777777" w:rsidR="00132BA4" w:rsidRDefault="00132BA4" w:rsidP="004600AE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Или:</w:t>
            </w:r>
          </w:p>
          <w:p w14:paraId="59189222" w14:textId="77777777" w:rsidR="00F210F0" w:rsidRDefault="00F210F0" w:rsidP="00F210F0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j</w:t>
            </w:r>
            <w:r w:rsidRPr="00997566">
              <w:rPr>
                <w:rFonts w:asciiTheme="minorHAnsi" w:hAnsiTheme="minorHAnsi" w:cstheme="minorHAnsi"/>
                <w:lang w:val="en-US"/>
              </w:rPr>
              <w:t>ikannohajimaru</w:t>
            </w:r>
            <w:proofErr w:type="spellEnd"/>
          </w:p>
          <w:p w14:paraId="3156148A" w14:textId="77777777" w:rsidR="00F210F0" w:rsidRDefault="00F210F0" w:rsidP="004600AE">
            <w:pPr>
              <w:pStyle w:val="a3"/>
              <w:rPr>
                <w:rFonts w:asciiTheme="minorHAnsi" w:hAnsiTheme="minorHAnsi" w:cstheme="minorHAnsi"/>
              </w:rPr>
            </w:pPr>
            <w:r w:rsidRPr="00BA4CE2">
              <w:rPr>
                <w:rFonts w:asciiTheme="minorHAnsi" w:hAnsiTheme="minorHAnsi" w:cstheme="minorHAnsi"/>
              </w:rPr>
              <w:t xml:space="preserve">; </w:t>
            </w:r>
            <w:r>
              <w:rPr>
                <w:rFonts w:asciiTheme="minorHAnsi" w:hAnsiTheme="minorHAnsi" w:cstheme="minorHAnsi"/>
              </w:rPr>
              <w:t>какой-нибудь код</w:t>
            </w:r>
          </w:p>
          <w:p w14:paraId="2E19FF7A" w14:textId="381DEAB9" w:rsidR="00D64BE3" w:rsidRPr="00D64BE3" w:rsidRDefault="00D64BE3" w:rsidP="004600AE">
            <w:pPr>
              <w:pStyle w:val="a3"/>
              <w:rPr>
                <w:rFonts w:asciiTheme="minorHAnsi" w:hAnsiTheme="minorHAnsi" w:cstheme="minorHAnsi"/>
              </w:rPr>
            </w:pPr>
            <w:proofErr w:type="spellStart"/>
            <w:r w:rsidRPr="001E4DFA">
              <w:rPr>
                <w:rFonts w:asciiTheme="minorHAnsi" w:hAnsiTheme="minorHAnsi" w:cstheme="minorHAnsi"/>
                <w:lang w:val="en-US"/>
              </w:rPr>
              <w:t>owari</w:t>
            </w:r>
            <w:proofErr w:type="spellEnd"/>
          </w:p>
        </w:tc>
        <w:tc>
          <w:tcPr>
            <w:tcW w:w="3115" w:type="dxa"/>
          </w:tcPr>
          <w:p w14:paraId="2BD29A5F" w14:textId="77777777" w:rsidR="00B50DA4" w:rsidRDefault="00D64BE3" w:rsidP="00072170">
            <w:pPr>
              <w:pStyle w:val="a3"/>
              <w:rPr>
                <w:rFonts w:cs="Times New Roman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J</w:t>
            </w:r>
            <w:r w:rsidRPr="00997566">
              <w:rPr>
                <w:rFonts w:asciiTheme="minorHAnsi" w:hAnsiTheme="minorHAnsi" w:cstheme="minorHAnsi"/>
                <w:lang w:val="en-US"/>
              </w:rPr>
              <w:t>ikannohajimaru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D64BE3">
              <w:rPr>
                <w:rFonts w:cs="Times New Roman"/>
              </w:rPr>
              <w:t xml:space="preserve">срабатывает при первом чтении и начинает считать время, а </w:t>
            </w:r>
            <w:proofErr w:type="spellStart"/>
            <w:r w:rsidRPr="001E4DFA">
              <w:rPr>
                <w:rFonts w:asciiTheme="minorHAnsi" w:hAnsiTheme="minorHAnsi" w:cstheme="minorHAnsi"/>
                <w:lang w:val="en-US"/>
              </w:rPr>
              <w:t>jikannoowari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D64BE3">
              <w:rPr>
                <w:rFonts w:cs="Times New Roman"/>
              </w:rPr>
              <w:t>завершает</w:t>
            </w:r>
            <w:r>
              <w:rPr>
                <w:rFonts w:cs="Times New Roman"/>
              </w:rPr>
              <w:t xml:space="preserve"> подсчёт времени выполнения кода, </w:t>
            </w:r>
            <w:r w:rsidR="00B50DA4">
              <w:rPr>
                <w:rFonts w:cs="Times New Roman"/>
              </w:rPr>
              <w:t>расположенного</w:t>
            </w:r>
            <w:r>
              <w:rPr>
                <w:rFonts w:cs="Times New Roman"/>
              </w:rPr>
              <w:t xml:space="preserve"> между этими двумя операторами.</w:t>
            </w:r>
          </w:p>
          <w:p w14:paraId="7A6C8410" w14:textId="77777777" w:rsidR="0039341B" w:rsidRDefault="0039341B" w:rsidP="00072170">
            <w:pPr>
              <w:pStyle w:val="a3"/>
              <w:rPr>
                <w:rFonts w:cs="Times New Roman"/>
              </w:rPr>
            </w:pPr>
            <w:r>
              <w:rPr>
                <w:rFonts w:cs="Times New Roman"/>
              </w:rPr>
              <w:t xml:space="preserve">Если </w:t>
            </w:r>
            <w:proofErr w:type="spellStart"/>
            <w:r w:rsidRPr="001E4DFA">
              <w:rPr>
                <w:rFonts w:asciiTheme="minorHAnsi" w:hAnsiTheme="minorHAnsi" w:cstheme="minorHAnsi"/>
                <w:lang w:val="en-US"/>
              </w:rPr>
              <w:t>jikannoowari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cs="Times New Roman"/>
              </w:rPr>
              <w:t xml:space="preserve">не встретился, то </w:t>
            </w:r>
            <w:proofErr w:type="spellStart"/>
            <w:r w:rsidR="000778F9" w:rsidRPr="000778F9">
              <w:rPr>
                <w:rFonts w:asciiTheme="minorHAnsi" w:hAnsiTheme="minorHAnsi" w:cstheme="minorHAnsi"/>
                <w:lang w:val="en-US"/>
              </w:rPr>
              <w:t>owari</w:t>
            </w:r>
            <w:proofErr w:type="spellEnd"/>
            <w:r w:rsidR="000778F9" w:rsidRPr="000778F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выполняет его функцию.</w:t>
            </w:r>
          </w:p>
          <w:p w14:paraId="266A9384" w14:textId="3CC0E49B" w:rsidR="00A45975" w:rsidRDefault="00DB0E2C" w:rsidP="00072170">
            <w:pPr>
              <w:pStyle w:val="a3"/>
              <w:rPr>
                <w:rFonts w:cs="Times New Roman"/>
              </w:rPr>
            </w:pPr>
            <w:r>
              <w:rPr>
                <w:rFonts w:cs="Times New Roman"/>
              </w:rPr>
              <w:t xml:space="preserve">В результате работы </w:t>
            </w:r>
            <w:r w:rsidR="005A2C05">
              <w:rPr>
                <w:rFonts w:cs="Times New Roman"/>
              </w:rPr>
              <w:t>этих двух операторов в консоль выведется время</w:t>
            </w:r>
            <w:r w:rsidR="00587734">
              <w:rPr>
                <w:rFonts w:cs="Times New Roman"/>
              </w:rPr>
              <w:t xml:space="preserve"> (в секундах)</w:t>
            </w:r>
            <w:r w:rsidR="005A2C05">
              <w:rPr>
                <w:rFonts w:cs="Times New Roman"/>
              </w:rPr>
              <w:t xml:space="preserve"> работы кода</w:t>
            </w:r>
            <w:r w:rsidR="00F2564C">
              <w:rPr>
                <w:rFonts w:cs="Times New Roman"/>
              </w:rPr>
              <w:t>, заключённого между ними.</w:t>
            </w:r>
          </w:p>
          <w:p w14:paraId="366AB533" w14:textId="319E03E4" w:rsidR="00E74DF7" w:rsidRPr="00E74DF7" w:rsidRDefault="00E74DF7" w:rsidP="00072170">
            <w:pPr>
              <w:pStyle w:val="a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Безусловная цикличность программы не учитывается оператором </w:t>
            </w:r>
            <w:proofErr w:type="spellStart"/>
            <w:r w:rsidRPr="00E74DF7">
              <w:rPr>
                <w:rFonts w:asciiTheme="minorHAnsi" w:hAnsiTheme="minorHAnsi" w:cstheme="minorHAnsi"/>
                <w:b/>
                <w:bCs/>
                <w:lang w:val="en-US"/>
              </w:rPr>
              <w:t>jikannoowari</w:t>
            </w:r>
            <w:proofErr w:type="spellEnd"/>
            <w:r>
              <w:rPr>
                <w:rFonts w:cs="Times New Roman"/>
                <w:b/>
                <w:bCs/>
              </w:rPr>
              <w:t>, поэтому</w:t>
            </w:r>
            <w:r w:rsidR="00070609">
              <w:rPr>
                <w:rFonts w:cs="Times New Roman"/>
                <w:b/>
                <w:bCs/>
              </w:rPr>
              <w:t xml:space="preserve"> используйте</w:t>
            </w:r>
            <w:r w:rsidR="001214C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1214C6">
              <w:rPr>
                <w:rFonts w:asciiTheme="minorHAnsi" w:hAnsiTheme="minorHAnsi" w:cstheme="minorHAnsi"/>
                <w:b/>
                <w:bCs/>
                <w:lang w:val="en-US"/>
              </w:rPr>
              <w:t>owari</w:t>
            </w:r>
            <w:proofErr w:type="spellEnd"/>
            <w:r w:rsidR="00070609">
              <w:rPr>
                <w:rFonts w:cs="Times New Roman"/>
                <w:b/>
                <w:bCs/>
              </w:rPr>
              <w:t xml:space="preserve"> для </w:t>
            </w:r>
            <w:r w:rsidR="001214C6">
              <w:rPr>
                <w:rFonts w:cs="Times New Roman"/>
                <w:b/>
                <w:bCs/>
              </w:rPr>
              <w:t>подсчёта времени работы безусловно циклического кода</w:t>
            </w:r>
            <w:r w:rsidR="00CE774E">
              <w:rPr>
                <w:rFonts w:cs="Times New Roman"/>
                <w:b/>
                <w:bCs/>
              </w:rPr>
              <w:t>!</w:t>
            </w:r>
          </w:p>
        </w:tc>
      </w:tr>
    </w:tbl>
    <w:p w14:paraId="67CC7CE9" w14:textId="6A461CA5" w:rsidR="007953A2" w:rsidRPr="0048575F" w:rsidRDefault="007953A2" w:rsidP="000753E3">
      <w:pPr>
        <w:pStyle w:val="a3"/>
      </w:pPr>
    </w:p>
    <w:p w14:paraId="4807B20B" w14:textId="1421CD72" w:rsidR="007C21D3" w:rsidRPr="0048575F" w:rsidRDefault="007953A2" w:rsidP="007A092F">
      <w:pPr>
        <w:rPr>
          <w:rFonts w:ascii="Times New Roman" w:hAnsi="Times New Roman"/>
        </w:rPr>
      </w:pPr>
      <w:r w:rsidRPr="0048575F">
        <w:br w:type="page"/>
      </w:r>
    </w:p>
    <w:p w14:paraId="2201C0BC" w14:textId="70A796B6" w:rsidR="00A25B4B" w:rsidRDefault="00190F9B" w:rsidP="00190F9B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Объяснения и рекомендации</w:t>
      </w:r>
    </w:p>
    <w:p w14:paraId="1BA58234" w14:textId="40D4379B" w:rsidR="007C7BA0" w:rsidRPr="0059465C" w:rsidRDefault="0056582B" w:rsidP="007C7BA0">
      <w:pPr>
        <w:pStyle w:val="a3"/>
      </w:pPr>
      <w:r>
        <w:t xml:space="preserve">Адрес </w:t>
      </w:r>
      <w:r w:rsidR="00F16C55">
        <w:t>(</w:t>
      </w:r>
      <w:proofErr w:type="spellStart"/>
      <w:r w:rsidR="00D95B3E" w:rsidRPr="00CC5B9A">
        <w:rPr>
          <w:rFonts w:asciiTheme="minorHAnsi" w:hAnsiTheme="minorHAnsi" w:cstheme="minorHAnsi"/>
          <w:lang w:val="en-US"/>
        </w:rPr>
        <w:t>addr</w:t>
      </w:r>
      <w:proofErr w:type="spellEnd"/>
      <w:r w:rsidR="004A5468" w:rsidRPr="004A5468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-1</m:t>
        </m:r>
      </m:oMath>
      <w:r w:rsidR="00F16C55">
        <w:t>)</w:t>
      </w:r>
      <w:r w:rsidR="00D95B3E">
        <w:t xml:space="preserve"> </w:t>
      </w:r>
      <w:r w:rsidR="002F596B" w:rsidRPr="002B1248">
        <w:t>—</w:t>
      </w:r>
      <w:r w:rsidR="002F596B">
        <w:t xml:space="preserve"> </w:t>
      </w:r>
      <w:r w:rsidR="00E456AB">
        <w:t>номер ячейки, на которую указывает считыватель</w:t>
      </w:r>
      <w:r w:rsidR="00995149">
        <w:t xml:space="preserve"> (</w:t>
      </w:r>
      <w:r w:rsidR="00995149">
        <w:rPr>
          <w:rFonts w:hint="eastAsia"/>
          <w:lang w:val="en-US"/>
        </w:rPr>
        <w:t>変化物</w:t>
      </w:r>
      <w:r w:rsidR="00995149">
        <w:t>)</w:t>
      </w:r>
      <w:r w:rsidR="00E456AB">
        <w:t>.</w:t>
      </w:r>
      <w:r w:rsidR="003B3572">
        <w:t xml:space="preserve"> При применении</w:t>
      </w:r>
      <w:r w:rsidR="00C706DD">
        <w:t xml:space="preserve"> считывателя</w:t>
      </w:r>
      <w:r w:rsidR="005D5B9C">
        <w:t xml:space="preserve"> </w:t>
      </w:r>
      <w:r w:rsidR="00C67012">
        <w:t xml:space="preserve">адрес </w:t>
      </w:r>
      <w:r w:rsidR="00662DA6">
        <w:t xml:space="preserve">изменяется на </w:t>
      </w:r>
      <w:r w:rsidR="008C2497">
        <w:t>номер ячейки, в которую считыватель запишет обработанные данные.</w:t>
      </w:r>
      <w:r w:rsidR="00D2251B">
        <w:t xml:space="preserve"> Перемещение </w:t>
      </w:r>
      <w:r w:rsidR="008C5DDE">
        <w:t>(</w:t>
      </w:r>
      <w:r w:rsidR="008C5DDE">
        <w:rPr>
          <w:rFonts w:hint="eastAsia"/>
          <w:lang w:val="en-US"/>
        </w:rPr>
        <w:t>動く</w:t>
      </w:r>
      <w:r w:rsidR="008C5DDE">
        <w:t>), являясь синтаксическим сахаром,</w:t>
      </w:r>
      <w:r w:rsidR="001F5976">
        <w:t xml:space="preserve"> </w:t>
      </w:r>
      <w:r w:rsidR="008E687F">
        <w:t xml:space="preserve">реализует </w:t>
      </w:r>
      <w:r w:rsidR="004347B1">
        <w:t>применение считывателя к</w:t>
      </w:r>
      <w:r w:rsidR="003E17A3">
        <w:t xml:space="preserve"> </w:t>
      </w:r>
      <w:r w:rsidR="0053789D">
        <w:t>двум ячейкам с состояниями</w:t>
      </w:r>
      <w:r w:rsidR="006F089F">
        <w:t xml:space="preserve"> </w:t>
      </w:r>
      <w:r w:rsidR="0088045B">
        <w:t xml:space="preserve">функций </w:t>
      </w:r>
      <w:r w:rsidR="00036319" w:rsidRPr="00CA25B7">
        <w:rPr>
          <w:rFonts w:asciiTheme="minorHAnsi" w:hAnsiTheme="minorHAnsi" w:cstheme="minorHAnsi"/>
        </w:rPr>
        <w:t>000</w:t>
      </w:r>
      <w:r w:rsidR="00ED6BFE">
        <w:t xml:space="preserve"> </w:t>
      </w:r>
      <w:r w:rsidR="0059465C" w:rsidRPr="0059465C">
        <w:t>(</w:t>
      </w:r>
      <w:r w:rsidR="0059465C">
        <w:t>каждая цифра с отдельной ячейки</w:t>
      </w:r>
      <w:r w:rsidR="0059465C" w:rsidRPr="0059465C">
        <w:t xml:space="preserve">) </w:t>
      </w:r>
      <w:r w:rsidR="00ED6BFE">
        <w:t xml:space="preserve">и вероятностью </w:t>
      </w:r>
      <w:r w:rsidR="00ED6BFE" w:rsidRPr="00CA25B7">
        <w:rPr>
          <w:rFonts w:asciiTheme="minorHAnsi" w:hAnsiTheme="minorHAnsi" w:cstheme="minorHAnsi"/>
        </w:rPr>
        <w:t>100</w:t>
      </w:r>
      <w:r w:rsidR="00E51938">
        <w:t xml:space="preserve"> и потому также </w:t>
      </w:r>
      <w:r w:rsidR="0032707E">
        <w:t xml:space="preserve">изменяет значение адреса на </w:t>
      </w:r>
      <w:r w:rsidR="004C38A8">
        <w:t>номер ячейки, переданной первым операндом</w:t>
      </w:r>
      <w:r w:rsidR="00B67E0C">
        <w:t>, о</w:t>
      </w:r>
      <w:r w:rsidR="006C7576">
        <w:t>днако значение адреса не меняет</w:t>
      </w:r>
      <w:r w:rsidR="004C38A8">
        <w:t>.</w:t>
      </w:r>
    </w:p>
    <w:p w14:paraId="4EA3B976" w14:textId="6133B868" w:rsidR="009D3E25" w:rsidRDefault="009D3E25" w:rsidP="007C7BA0">
      <w:pPr>
        <w:pStyle w:val="a3"/>
      </w:pPr>
      <w:r>
        <w:t>Рекомендации</w:t>
      </w:r>
      <w:r w:rsidR="00A6291F">
        <w:t xml:space="preserve"> и факты</w:t>
      </w:r>
      <w:r>
        <w:t>:</w:t>
      </w:r>
    </w:p>
    <w:p w14:paraId="688B3F1D" w14:textId="3DD0FC9E" w:rsidR="00356668" w:rsidRDefault="00FF2DC8" w:rsidP="009E0A5C">
      <w:pPr>
        <w:pStyle w:val="a3"/>
        <w:numPr>
          <w:ilvl w:val="0"/>
          <w:numId w:val="3"/>
        </w:numPr>
      </w:pPr>
      <w:r>
        <w:t xml:space="preserve">Оператор </w:t>
      </w:r>
      <w:r w:rsidRPr="001040A3">
        <w:rPr>
          <w:rFonts w:asciiTheme="minorHAnsi" w:hAnsiTheme="minorHAnsi" w:cstheme="minorHAnsi"/>
          <w:lang w:val="en-US"/>
        </w:rPr>
        <w:t>to</w:t>
      </w:r>
      <w:r>
        <w:t xml:space="preserve"> позволяет перейти только на ту метку, строка с объявлением которой была исполнена ранее, то есть оператор </w:t>
      </w:r>
      <w:r w:rsidRPr="00536385">
        <w:rPr>
          <w:rFonts w:asciiTheme="minorHAnsi" w:hAnsiTheme="minorHAnsi" w:cstheme="minorHAnsi"/>
          <w:lang w:val="en-US"/>
        </w:rPr>
        <w:t>label</w:t>
      </w:r>
      <w:r>
        <w:t xml:space="preserve"> может быть расположен, например ниже, чем </w:t>
      </w:r>
      <w:r w:rsidRPr="00803924">
        <w:rPr>
          <w:rFonts w:asciiTheme="minorHAnsi" w:hAnsiTheme="minorHAnsi" w:cstheme="minorHAnsi"/>
          <w:lang w:val="en-US"/>
        </w:rPr>
        <w:t>to</w:t>
      </w:r>
      <w:r>
        <w:t>, но</w:t>
      </w:r>
      <w:r w:rsidR="00803924">
        <w:t>,</w:t>
      </w:r>
      <w:r>
        <w:t xml:space="preserve"> если по каким-то причинам он был исполнен</w:t>
      </w:r>
      <w:r w:rsidR="00683BC7">
        <w:t xml:space="preserve">, то </w:t>
      </w:r>
      <w:r w:rsidR="00683BC7" w:rsidRPr="00F6103A">
        <w:rPr>
          <w:rFonts w:asciiTheme="minorHAnsi" w:hAnsiTheme="minorHAnsi" w:cstheme="minorHAnsi"/>
          <w:lang w:val="en-US"/>
        </w:rPr>
        <w:t>to</w:t>
      </w:r>
      <w:r w:rsidR="00683BC7">
        <w:t xml:space="preserve"> позволит перейти на метку.</w:t>
      </w:r>
      <w:r w:rsidR="00CC4D9E">
        <w:t xml:space="preserve"> Не рекомендуем </w:t>
      </w:r>
      <w:r w:rsidR="00025DC9">
        <w:t>нарушать принцип использования этих двух операторов.</w:t>
      </w:r>
    </w:p>
    <w:p w14:paraId="5248391B" w14:textId="1D0DB328" w:rsidR="0064467D" w:rsidRDefault="00E473C3" w:rsidP="009E0A5C">
      <w:pPr>
        <w:pStyle w:val="a3"/>
        <w:numPr>
          <w:ilvl w:val="0"/>
          <w:numId w:val="3"/>
        </w:numPr>
      </w:pPr>
      <w:r>
        <w:t>Возможно описывать</w:t>
      </w:r>
      <w:r w:rsidR="00CD5130">
        <w:t xml:space="preserve"> вложенные блоки.</w:t>
      </w:r>
      <w:r w:rsidR="000A04FC">
        <w:t xml:space="preserve"> </w:t>
      </w:r>
      <w:proofErr w:type="gramStart"/>
      <w:r w:rsidR="000A04FC">
        <w:t>Например</w:t>
      </w:r>
      <w:proofErr w:type="gramEnd"/>
      <w:r w:rsidR="000A04FC">
        <w:t xml:space="preserve"> следующая программа выведет в консоль ноль:</w:t>
      </w:r>
    </w:p>
    <w:p w14:paraId="467B5FCF" w14:textId="77777777" w:rsidR="00AB0F9D" w:rsidRPr="00536385" w:rsidRDefault="00AB0F9D" w:rsidP="00AB0F9D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536385">
        <w:rPr>
          <w:rFonts w:asciiTheme="minorHAnsi" w:hAnsiTheme="minorHAnsi" w:cstheme="minorHAnsi"/>
          <w:lang w:val="en-US"/>
        </w:rPr>
        <w:t>block q2</w:t>
      </w:r>
    </w:p>
    <w:p w14:paraId="061760F5" w14:textId="77777777" w:rsidR="00AB0F9D" w:rsidRPr="00536385" w:rsidRDefault="00AB0F9D" w:rsidP="00AB0F9D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536385">
        <w:rPr>
          <w:rFonts w:asciiTheme="minorHAnsi" w:hAnsiTheme="minorHAnsi" w:cstheme="minorHAnsi"/>
          <w:lang w:val="en-US"/>
        </w:rPr>
        <w:t>block q1</w:t>
      </w:r>
    </w:p>
    <w:p w14:paraId="49EF3D38" w14:textId="77777777" w:rsidR="00AB0F9D" w:rsidRPr="00536385" w:rsidRDefault="00AB0F9D" w:rsidP="00AB0F9D">
      <w:pPr>
        <w:pStyle w:val="a3"/>
        <w:ind w:left="720"/>
        <w:rPr>
          <w:rFonts w:asciiTheme="minorHAnsi" w:hAnsiTheme="minorHAnsi" w:cstheme="minorHAnsi"/>
          <w:lang w:val="en-US"/>
        </w:rPr>
      </w:pPr>
      <w:proofErr w:type="spellStart"/>
      <w:r w:rsidRPr="00536385">
        <w:rPr>
          <w:rFonts w:asciiTheme="minorHAnsi" w:hAnsiTheme="minorHAnsi" w:cstheme="minorHAnsi"/>
          <w:lang w:val="en-US"/>
        </w:rPr>
        <w:t>kaku</w:t>
      </w:r>
      <w:proofErr w:type="spellEnd"/>
      <w:r w:rsidRPr="00536385">
        <w:rPr>
          <w:rFonts w:asciiTheme="minorHAnsi" w:hAnsiTheme="minorHAnsi" w:cstheme="minorHAnsi"/>
          <w:lang w:val="en-US"/>
        </w:rPr>
        <w:t xml:space="preserve"> 0 0</w:t>
      </w:r>
    </w:p>
    <w:p w14:paraId="7A0C593E" w14:textId="77777777" w:rsidR="00AB0F9D" w:rsidRPr="00536385" w:rsidRDefault="00AB0F9D" w:rsidP="00AB0F9D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536385">
        <w:rPr>
          <w:rFonts w:asciiTheme="minorHAnsi" w:hAnsiTheme="minorHAnsi" w:cstheme="minorHAnsi"/>
          <w:lang w:val="en-US"/>
        </w:rPr>
        <w:t>break q1</w:t>
      </w:r>
    </w:p>
    <w:p w14:paraId="46C89FCD" w14:textId="77777777" w:rsidR="00AB0F9D" w:rsidRPr="00536385" w:rsidRDefault="00AB0F9D" w:rsidP="00AB0F9D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536385">
        <w:rPr>
          <w:rFonts w:asciiTheme="minorHAnsi" w:hAnsiTheme="minorHAnsi" w:cstheme="minorHAnsi"/>
          <w:lang w:val="en-US"/>
        </w:rPr>
        <w:t>break q2</w:t>
      </w:r>
    </w:p>
    <w:p w14:paraId="19A7541E" w14:textId="77777777" w:rsidR="00AB0F9D" w:rsidRPr="00536385" w:rsidRDefault="00AB0F9D" w:rsidP="00AB0F9D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536385">
        <w:rPr>
          <w:rFonts w:asciiTheme="minorHAnsi" w:hAnsiTheme="minorHAnsi" w:cstheme="minorHAnsi"/>
          <w:lang w:val="en-US"/>
        </w:rPr>
        <w:t>do q1</w:t>
      </w:r>
    </w:p>
    <w:p w14:paraId="4E7E1DC7" w14:textId="4352B1CE" w:rsidR="00AB0F9D" w:rsidRPr="00536385" w:rsidRDefault="00AB0F9D" w:rsidP="00AB0F9D">
      <w:pPr>
        <w:pStyle w:val="a3"/>
        <w:ind w:left="720"/>
        <w:rPr>
          <w:rFonts w:asciiTheme="minorHAnsi" w:hAnsiTheme="minorHAnsi" w:cstheme="minorHAnsi"/>
        </w:rPr>
      </w:pPr>
      <w:proofErr w:type="spellStart"/>
      <w:r w:rsidRPr="00536385">
        <w:rPr>
          <w:rFonts w:asciiTheme="minorHAnsi" w:hAnsiTheme="minorHAnsi" w:cstheme="minorHAnsi"/>
        </w:rPr>
        <w:t>owari</w:t>
      </w:r>
      <w:proofErr w:type="spellEnd"/>
    </w:p>
    <w:p w14:paraId="6D4362EA" w14:textId="7E991677" w:rsidR="00AB0F9D" w:rsidRPr="0023496C" w:rsidRDefault="00AB0F9D" w:rsidP="00AB0F9D">
      <w:pPr>
        <w:pStyle w:val="a3"/>
        <w:ind w:left="720"/>
      </w:pPr>
      <w:r>
        <w:t xml:space="preserve">Однако мы рекомендуем </w:t>
      </w:r>
      <w:r w:rsidR="00F265C3">
        <w:t xml:space="preserve">очень внимательно подходить </w:t>
      </w:r>
      <w:r w:rsidR="004114E7">
        <w:t>к таким конструкциям и по мере сил избегать их.</w:t>
      </w:r>
      <w:r w:rsidR="00A21BB0">
        <w:t xml:space="preserve"> В приведённом примере при вызове </w:t>
      </w:r>
      <w:r w:rsidR="00A21BB0" w:rsidRPr="00324361">
        <w:rPr>
          <w:rFonts w:asciiTheme="minorHAnsi" w:hAnsiTheme="minorHAnsi" w:cstheme="minorHAnsi"/>
          <w:lang w:val="en-US"/>
        </w:rPr>
        <w:t>q</w:t>
      </w:r>
      <w:r w:rsidR="00A21BB0" w:rsidRPr="00324361">
        <w:rPr>
          <w:rFonts w:asciiTheme="minorHAnsi" w:hAnsiTheme="minorHAnsi" w:cstheme="minorHAnsi"/>
        </w:rPr>
        <w:t>2</w:t>
      </w:r>
      <w:r w:rsidR="00A21BB0">
        <w:t xml:space="preserve"> вместо </w:t>
      </w:r>
      <w:r w:rsidR="00A21BB0" w:rsidRPr="00324361">
        <w:rPr>
          <w:rFonts w:asciiTheme="minorHAnsi" w:hAnsiTheme="minorHAnsi" w:cstheme="minorHAnsi"/>
          <w:lang w:val="en-US"/>
        </w:rPr>
        <w:t>q</w:t>
      </w:r>
      <w:r w:rsidR="00A21BB0" w:rsidRPr="00324361">
        <w:rPr>
          <w:rFonts w:asciiTheme="minorHAnsi" w:hAnsiTheme="minorHAnsi" w:cstheme="minorHAnsi"/>
        </w:rPr>
        <w:t>1</w:t>
      </w:r>
      <w:r w:rsidR="00A21BB0">
        <w:t xml:space="preserve"> программа просто завершится, ничего не выведя в консоль, так как вложенный блок не был вызван.</w:t>
      </w:r>
    </w:p>
    <w:p w14:paraId="590324D4" w14:textId="45540208" w:rsidR="004F0C7E" w:rsidRDefault="0051293D" w:rsidP="00AB0F9D">
      <w:pPr>
        <w:pStyle w:val="a3"/>
        <w:ind w:left="720"/>
      </w:pPr>
      <w:r>
        <w:t>Следующая программа выведет ноль дважды:</w:t>
      </w:r>
    </w:p>
    <w:p w14:paraId="3B9CC28B" w14:textId="77777777" w:rsidR="00996AE1" w:rsidRPr="003D28BC" w:rsidRDefault="00996AE1" w:rsidP="00996AE1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3D28BC">
        <w:rPr>
          <w:rFonts w:asciiTheme="minorHAnsi" w:hAnsiTheme="minorHAnsi" w:cstheme="minorHAnsi"/>
          <w:lang w:val="en-US"/>
        </w:rPr>
        <w:t>block q2</w:t>
      </w:r>
    </w:p>
    <w:p w14:paraId="07E017A1" w14:textId="77777777" w:rsidR="00996AE1" w:rsidRPr="003D28BC" w:rsidRDefault="00996AE1" w:rsidP="00996AE1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3D28BC">
        <w:rPr>
          <w:rFonts w:asciiTheme="minorHAnsi" w:hAnsiTheme="minorHAnsi" w:cstheme="minorHAnsi"/>
          <w:lang w:val="en-US"/>
        </w:rPr>
        <w:t>block q1</w:t>
      </w:r>
    </w:p>
    <w:p w14:paraId="3AF739C1" w14:textId="77777777" w:rsidR="00996AE1" w:rsidRPr="003D28BC" w:rsidRDefault="00996AE1" w:rsidP="00996AE1">
      <w:pPr>
        <w:pStyle w:val="a3"/>
        <w:ind w:left="720"/>
        <w:rPr>
          <w:rFonts w:asciiTheme="minorHAnsi" w:hAnsiTheme="minorHAnsi" w:cstheme="minorHAnsi"/>
          <w:lang w:val="en-US"/>
        </w:rPr>
      </w:pPr>
      <w:proofErr w:type="spellStart"/>
      <w:r w:rsidRPr="003D28BC">
        <w:rPr>
          <w:rFonts w:asciiTheme="minorHAnsi" w:hAnsiTheme="minorHAnsi" w:cstheme="minorHAnsi"/>
          <w:lang w:val="en-US"/>
        </w:rPr>
        <w:t>kaku</w:t>
      </w:r>
      <w:proofErr w:type="spellEnd"/>
      <w:r w:rsidRPr="003D28BC">
        <w:rPr>
          <w:rFonts w:asciiTheme="minorHAnsi" w:hAnsiTheme="minorHAnsi" w:cstheme="minorHAnsi"/>
          <w:lang w:val="en-US"/>
        </w:rPr>
        <w:t xml:space="preserve"> 0 0</w:t>
      </w:r>
    </w:p>
    <w:p w14:paraId="396F78C8" w14:textId="77777777" w:rsidR="00996AE1" w:rsidRPr="003D28BC" w:rsidRDefault="00996AE1" w:rsidP="00996AE1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3D28BC">
        <w:rPr>
          <w:rFonts w:asciiTheme="minorHAnsi" w:hAnsiTheme="minorHAnsi" w:cstheme="minorHAnsi"/>
          <w:lang w:val="en-US"/>
        </w:rPr>
        <w:t>break q1</w:t>
      </w:r>
    </w:p>
    <w:p w14:paraId="04795811" w14:textId="77777777" w:rsidR="00996AE1" w:rsidRPr="003D28BC" w:rsidRDefault="00996AE1" w:rsidP="00996AE1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3D28BC">
        <w:rPr>
          <w:rFonts w:asciiTheme="minorHAnsi" w:hAnsiTheme="minorHAnsi" w:cstheme="minorHAnsi"/>
          <w:lang w:val="en-US"/>
        </w:rPr>
        <w:t>do q1</w:t>
      </w:r>
    </w:p>
    <w:p w14:paraId="3E343BA0" w14:textId="77777777" w:rsidR="00996AE1" w:rsidRPr="003D28BC" w:rsidRDefault="00996AE1" w:rsidP="00996AE1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3D28BC">
        <w:rPr>
          <w:rFonts w:asciiTheme="minorHAnsi" w:hAnsiTheme="minorHAnsi" w:cstheme="minorHAnsi"/>
          <w:lang w:val="en-US"/>
        </w:rPr>
        <w:t>break q2</w:t>
      </w:r>
    </w:p>
    <w:p w14:paraId="74E02C7C" w14:textId="77777777" w:rsidR="00996AE1" w:rsidRPr="003D28BC" w:rsidRDefault="00996AE1" w:rsidP="00996AE1">
      <w:pPr>
        <w:pStyle w:val="a3"/>
        <w:ind w:left="720"/>
        <w:rPr>
          <w:rFonts w:asciiTheme="minorHAnsi" w:hAnsiTheme="minorHAnsi" w:cstheme="minorHAnsi"/>
        </w:rPr>
      </w:pPr>
      <w:proofErr w:type="spellStart"/>
      <w:r w:rsidRPr="003D28BC">
        <w:rPr>
          <w:rFonts w:asciiTheme="minorHAnsi" w:hAnsiTheme="minorHAnsi" w:cstheme="minorHAnsi"/>
        </w:rPr>
        <w:t>do</w:t>
      </w:r>
      <w:proofErr w:type="spellEnd"/>
      <w:r w:rsidRPr="003D28BC">
        <w:rPr>
          <w:rFonts w:asciiTheme="minorHAnsi" w:hAnsiTheme="minorHAnsi" w:cstheme="minorHAnsi"/>
        </w:rPr>
        <w:t xml:space="preserve"> q2</w:t>
      </w:r>
    </w:p>
    <w:p w14:paraId="6D0C7CEE" w14:textId="57177633" w:rsidR="00996AE1" w:rsidRPr="003D28BC" w:rsidRDefault="00996AE1" w:rsidP="00996AE1">
      <w:pPr>
        <w:pStyle w:val="a3"/>
        <w:ind w:left="720"/>
        <w:rPr>
          <w:rFonts w:asciiTheme="minorHAnsi" w:hAnsiTheme="minorHAnsi" w:cstheme="minorHAnsi"/>
        </w:rPr>
      </w:pPr>
      <w:proofErr w:type="spellStart"/>
      <w:r w:rsidRPr="003D28BC">
        <w:rPr>
          <w:rFonts w:asciiTheme="minorHAnsi" w:hAnsiTheme="minorHAnsi" w:cstheme="minorHAnsi"/>
        </w:rPr>
        <w:t>owari</w:t>
      </w:r>
      <w:proofErr w:type="spellEnd"/>
    </w:p>
    <w:p w14:paraId="37333379" w14:textId="3D25B364" w:rsidR="00151876" w:rsidRPr="00812B74" w:rsidRDefault="004B6804" w:rsidP="00F978EB">
      <w:pPr>
        <w:pStyle w:val="a3"/>
        <w:ind w:left="720"/>
      </w:pPr>
      <w:r>
        <w:t xml:space="preserve">Это связано с технической реализацией </w:t>
      </w:r>
      <w:r w:rsidR="00DF1217">
        <w:t xml:space="preserve">логики блоков, которую </w:t>
      </w:r>
      <w:r w:rsidR="00D163EF">
        <w:t xml:space="preserve">можно понять, просмотрев исходный, код поставляемый вместе с этой инструкцией и </w:t>
      </w:r>
      <w:r w:rsidR="00D163EF">
        <w:rPr>
          <w:lang w:val="en-US"/>
        </w:rPr>
        <w:t>exe</w:t>
      </w:r>
      <w:r w:rsidR="00D163EF">
        <w:t xml:space="preserve">-файлом </w:t>
      </w:r>
      <w:r w:rsidR="001A2078">
        <w:t xml:space="preserve">эмулятора </w:t>
      </w:r>
      <w:r w:rsidR="00D163EF">
        <w:t>процессора.</w:t>
      </w:r>
      <w:r w:rsidR="00AA0320">
        <w:t xml:space="preserve"> Не рекомендуем вызывать блоки, которых нет</w:t>
      </w:r>
      <w:r w:rsidR="00085D6B">
        <w:t xml:space="preserve">, а также </w:t>
      </w:r>
      <w:r w:rsidR="00812B74">
        <w:t xml:space="preserve">использовать </w:t>
      </w:r>
      <w:r w:rsidR="00812B74" w:rsidRPr="001F468C">
        <w:rPr>
          <w:rFonts w:asciiTheme="minorHAnsi" w:hAnsiTheme="minorHAnsi" w:cstheme="minorHAnsi"/>
          <w:lang w:val="en-US"/>
        </w:rPr>
        <w:t>block</w:t>
      </w:r>
      <w:r w:rsidR="00812B74">
        <w:t xml:space="preserve"> и </w:t>
      </w:r>
      <w:r w:rsidR="00812B74" w:rsidRPr="001F468C">
        <w:rPr>
          <w:rFonts w:asciiTheme="minorHAnsi" w:hAnsiTheme="minorHAnsi" w:cstheme="minorHAnsi"/>
          <w:lang w:val="en-US"/>
        </w:rPr>
        <w:t>break</w:t>
      </w:r>
      <w:r w:rsidR="00812B74">
        <w:t xml:space="preserve"> не по назначению и поодиночке.</w:t>
      </w:r>
    </w:p>
    <w:p w14:paraId="1DE5A3DE" w14:textId="5008706A" w:rsidR="00287058" w:rsidRDefault="00130D49" w:rsidP="00A00CB8">
      <w:pPr>
        <w:pStyle w:val="a3"/>
        <w:numPr>
          <w:ilvl w:val="0"/>
          <w:numId w:val="3"/>
        </w:numPr>
      </w:pPr>
      <w:r>
        <w:lastRenderedPageBreak/>
        <w:t xml:space="preserve">Поведение </w:t>
      </w:r>
      <w:r w:rsidR="001F713B">
        <w:t>интерпретатора</w:t>
      </w:r>
      <w:r>
        <w:t xml:space="preserve"> может быть очень и очень сложным.</w:t>
      </w:r>
      <w:r w:rsidR="00DA52F6">
        <w:t xml:space="preserve"> </w:t>
      </w:r>
      <w:r w:rsidR="004B5C14">
        <w:t>Один только в</w:t>
      </w:r>
      <w:r w:rsidR="00DA52F6">
        <w:t xml:space="preserve">ывод всех возможных состояний считывателя </w:t>
      </w:r>
      <w:r w:rsidR="00DA7666">
        <w:t>(</w:t>
      </w:r>
      <w:r w:rsidR="00DA7666">
        <w:rPr>
          <w:rFonts w:hint="eastAsia"/>
          <w:lang w:val="en-US"/>
        </w:rPr>
        <w:t>変化物</w:t>
      </w:r>
      <w:r w:rsidR="00DA7666">
        <w:t>) занял 86 листов а4.</w:t>
      </w:r>
      <w:r w:rsidR="005D6A9C">
        <w:t xml:space="preserve"> И это без учёта вероятности, которая позволяет </w:t>
      </w:r>
      <w:r w:rsidR="005C6F99">
        <w:t xml:space="preserve">перескакивать между разными </w:t>
      </w:r>
      <w:r w:rsidR="00B42D47">
        <w:t>цепочками</w:t>
      </w:r>
      <w:r w:rsidR="00051D81">
        <w:t xml:space="preserve"> состояний, позволяя порождать</w:t>
      </w:r>
      <w:r w:rsidR="000D1456">
        <w:t xml:space="preserve">, сколь угодно длинные цепочки </w:t>
      </w:r>
      <w:r w:rsidR="000D1456" w:rsidRPr="000D1456">
        <w:t>—</w:t>
      </w:r>
      <w:r w:rsidR="000D1456">
        <w:t xml:space="preserve"> главное избегать повторений</w:t>
      </w:r>
      <w:r w:rsidR="00CB5019">
        <w:t xml:space="preserve"> состояний функций и входного значения в них</w:t>
      </w:r>
      <w:r w:rsidR="000D1456">
        <w:t>.</w:t>
      </w:r>
    </w:p>
    <w:p w14:paraId="1E833AF4" w14:textId="5C230ECA" w:rsidR="006D47CB" w:rsidRDefault="00C2173C" w:rsidP="00A00CB8">
      <w:pPr>
        <w:pStyle w:val="a3"/>
        <w:numPr>
          <w:ilvl w:val="0"/>
          <w:numId w:val="3"/>
        </w:numPr>
      </w:pPr>
      <w:r>
        <w:t>При использовании низкого стиля р</w:t>
      </w:r>
      <w:r w:rsidR="003000AC">
        <w:t xml:space="preserve">екомендуем следить за значениями операндов, так как </w:t>
      </w:r>
      <w:r w:rsidR="00E43909">
        <w:t xml:space="preserve">не везде реализована проверка </w:t>
      </w:r>
      <w:r w:rsidR="00E46CDB">
        <w:t>на допустимость введённых/указанных значений</w:t>
      </w:r>
      <w:r w:rsidR="009A711A">
        <w:t>.</w:t>
      </w:r>
      <w:r w:rsidR="0014792D">
        <w:t xml:space="preserve"> В идеале </w:t>
      </w:r>
      <w:r w:rsidR="002A691E">
        <w:t>в коде</w:t>
      </w:r>
      <w:r w:rsidR="00CF26EA">
        <w:t xml:space="preserve"> низкого стиля</w:t>
      </w:r>
      <w:r w:rsidR="002A691E">
        <w:t xml:space="preserve"> должны встречаться только </w:t>
      </w:r>
      <w:r w:rsidR="00E25445">
        <w:t>минус единица</w:t>
      </w:r>
      <w:r w:rsidR="00422A74">
        <w:t xml:space="preserve"> и</w:t>
      </w:r>
      <w:r w:rsidR="00E25445">
        <w:t xml:space="preserve"> числа от нуля до 256.</w:t>
      </w:r>
      <w:r w:rsidR="003161A2">
        <w:t xml:space="preserve"> Учитывайте, что в ленте </w:t>
      </w:r>
      <w:r w:rsidR="00B96A0B">
        <w:t xml:space="preserve">всего </w:t>
      </w:r>
      <w:r w:rsidR="006C12B2">
        <w:t>256 ячеек!</w:t>
      </w:r>
    </w:p>
    <w:p w14:paraId="5D07D767" w14:textId="38A5A30F" w:rsidR="0054416E" w:rsidRDefault="00597D60" w:rsidP="00A00CB8">
      <w:pPr>
        <w:pStyle w:val="a3"/>
        <w:numPr>
          <w:ilvl w:val="0"/>
          <w:numId w:val="3"/>
        </w:numPr>
      </w:pPr>
      <w:r>
        <w:t>Если в программе встретится оператор</w:t>
      </w:r>
      <w:r w:rsidR="00DB06FA">
        <w:t>, не указанный в таблице операторов, приведённой выше, то</w:t>
      </w:r>
      <w:r w:rsidR="00482618">
        <w:t xml:space="preserve"> строчка будет проигнорирована с выводом в консоль сообщения</w:t>
      </w:r>
      <w:r w:rsidR="009021CF">
        <w:t xml:space="preserve"> о </w:t>
      </w:r>
      <w:r w:rsidR="004728C8">
        <w:t>неизвестном операторе</w:t>
      </w:r>
      <w:r w:rsidR="008923A6">
        <w:t xml:space="preserve"> с указанием </w:t>
      </w:r>
      <w:r w:rsidR="00694274">
        <w:t xml:space="preserve">номера </w:t>
      </w:r>
      <w:r w:rsidR="008923A6">
        <w:t>строки, на которой</w:t>
      </w:r>
      <w:r w:rsidR="00694274">
        <w:t xml:space="preserve"> он встретился.</w:t>
      </w:r>
    </w:p>
    <w:p w14:paraId="7CCE962D" w14:textId="508C92E2" w:rsidR="000E571E" w:rsidRDefault="000E571E" w:rsidP="00A00CB8">
      <w:pPr>
        <w:pStyle w:val="a3"/>
        <w:numPr>
          <w:ilvl w:val="0"/>
          <w:numId w:val="3"/>
        </w:numPr>
      </w:pPr>
      <w:r>
        <w:t>Помните:</w:t>
      </w:r>
      <w:r w:rsidR="00FD75C2">
        <w:t xml:space="preserve"> </w:t>
      </w:r>
      <w:r w:rsidR="00FD75C2" w:rsidRPr="00D92D92">
        <w:rPr>
          <w:b/>
          <w:bCs/>
        </w:rPr>
        <w:t>по умолчанию все настройки, ссылки и адрес инициализированы, как нули</w:t>
      </w:r>
      <w:r w:rsidR="00FD75C2">
        <w:t xml:space="preserve"> </w:t>
      </w:r>
      <w:r w:rsidR="00FD75C2" w:rsidRPr="00FD75C2">
        <w:t>—</w:t>
      </w:r>
      <w:r w:rsidR="00FD75C2">
        <w:t xml:space="preserve"> </w:t>
      </w:r>
      <w:r w:rsidR="00F601FC">
        <w:t>вам придётся в каждой программе</w:t>
      </w:r>
      <w:r w:rsidR="0036571F">
        <w:t xml:space="preserve"> </w:t>
      </w:r>
      <w:r w:rsidR="0023412A">
        <w:t xml:space="preserve">указывать, откуда берутся значения для </w:t>
      </w:r>
      <w:r w:rsidR="00C14D75">
        <w:t>настроек</w:t>
      </w:r>
      <w:r w:rsidR="0023412A">
        <w:t xml:space="preserve"> </w:t>
      </w:r>
      <w:r w:rsidR="00A75F84">
        <w:t>считывателя!</w:t>
      </w:r>
    </w:p>
    <w:p w14:paraId="04D6DDD3" w14:textId="0224099D" w:rsidR="003C763C" w:rsidRDefault="003C763C" w:rsidP="00A00CB8">
      <w:pPr>
        <w:pStyle w:val="a3"/>
        <w:numPr>
          <w:ilvl w:val="0"/>
          <w:numId w:val="3"/>
        </w:numPr>
      </w:pPr>
      <w:r>
        <w:t>Первым операндом всегда должна быть какая-нибудь переменная (включая массивы).</w:t>
      </w:r>
    </w:p>
    <w:p w14:paraId="6A92A8CA" w14:textId="706E89AD" w:rsidR="00EB04AF" w:rsidRDefault="00EB04AF" w:rsidP="00A00CB8">
      <w:pPr>
        <w:pStyle w:val="a3"/>
        <w:numPr>
          <w:ilvl w:val="0"/>
          <w:numId w:val="3"/>
        </w:numPr>
      </w:pPr>
      <w:r>
        <w:t xml:space="preserve">Не пытайтесь сложить число со строкой и/или провести другие подобные абсурдные операции </w:t>
      </w:r>
      <w:r w:rsidR="00322C39" w:rsidRPr="00FD75C2">
        <w:t>—</w:t>
      </w:r>
      <w:r w:rsidR="00322C39">
        <w:t xml:space="preserve"> следите за типами операндов!</w:t>
      </w:r>
    </w:p>
    <w:p w14:paraId="5CC7403C" w14:textId="1D282647" w:rsidR="00295590" w:rsidRDefault="00295590" w:rsidP="00A00CB8">
      <w:pPr>
        <w:pStyle w:val="a3"/>
        <w:numPr>
          <w:ilvl w:val="0"/>
          <w:numId w:val="3"/>
        </w:numPr>
      </w:pPr>
      <w:r>
        <w:t>Не называйте переменные числами!</w:t>
      </w:r>
    </w:p>
    <w:p w14:paraId="11630C53" w14:textId="77777777" w:rsidR="002D46B0" w:rsidRDefault="00CB4018" w:rsidP="00F978EB">
      <w:pPr>
        <w:pStyle w:val="a3"/>
      </w:pPr>
      <w:r>
        <w:t>Это все рекомендации, которы</w:t>
      </w:r>
      <w:r w:rsidR="009F7127">
        <w:t xml:space="preserve">е </w:t>
      </w:r>
      <w:r w:rsidR="009F733D">
        <w:t>первы</w:t>
      </w:r>
      <w:r w:rsidR="00297E19">
        <w:t>ми</w:t>
      </w:r>
      <w:r w:rsidR="009F733D">
        <w:t xml:space="preserve"> приходят в голову.</w:t>
      </w:r>
      <w:r w:rsidR="000210AF">
        <w:t xml:space="preserve"> Вс</w:t>
      </w:r>
      <w:r w:rsidR="00B21408">
        <w:t xml:space="preserve">его </w:t>
      </w:r>
      <w:r w:rsidR="000210AF">
        <w:t>описать невозможно</w:t>
      </w:r>
      <w:r w:rsidR="00B731D7">
        <w:t xml:space="preserve">, так как </w:t>
      </w:r>
      <w:r w:rsidR="007C12A7">
        <w:t xml:space="preserve">тогда мы получим противоречие (теорема </w:t>
      </w:r>
      <w:proofErr w:type="spellStart"/>
      <w:r w:rsidR="007C12A7">
        <w:t>Гёделя</w:t>
      </w:r>
      <w:proofErr w:type="spellEnd"/>
      <w:r w:rsidR="007C12A7">
        <w:t>).</w:t>
      </w:r>
      <w:r w:rsidR="007B16BF">
        <w:t xml:space="preserve"> </w:t>
      </w:r>
      <w:r w:rsidR="00806BB7">
        <w:t xml:space="preserve">Общая рекомендация может быть описана следующим </w:t>
      </w:r>
      <w:r w:rsidR="00970859">
        <w:t>списком</w:t>
      </w:r>
      <w:r w:rsidR="00806BB7">
        <w:t xml:space="preserve">: </w:t>
      </w:r>
    </w:p>
    <w:p w14:paraId="14BA6C46" w14:textId="77777777" w:rsidR="00777A4B" w:rsidRDefault="00600972" w:rsidP="002D46B0">
      <w:pPr>
        <w:pStyle w:val="a3"/>
        <w:numPr>
          <w:ilvl w:val="0"/>
          <w:numId w:val="4"/>
        </w:numPr>
      </w:pPr>
      <w:r>
        <w:t>С</w:t>
      </w:r>
      <w:r w:rsidR="00A96DB9">
        <w:t>облюдайте описанные правила</w:t>
      </w:r>
      <w:r w:rsidR="00292732">
        <w:t xml:space="preserve">. </w:t>
      </w:r>
    </w:p>
    <w:p w14:paraId="44CCF946" w14:textId="77777777" w:rsidR="00A77D0B" w:rsidRDefault="00292732" w:rsidP="002D46B0">
      <w:pPr>
        <w:pStyle w:val="a3"/>
        <w:numPr>
          <w:ilvl w:val="0"/>
          <w:numId w:val="4"/>
        </w:numPr>
      </w:pPr>
      <w:r>
        <w:t>И</w:t>
      </w:r>
      <w:r w:rsidR="00A96DB9">
        <w:t xml:space="preserve">збегайте вложенных </w:t>
      </w:r>
      <w:r w:rsidR="0033695C">
        <w:t xml:space="preserve">меточных, циклических и блочных </w:t>
      </w:r>
      <w:r w:rsidR="00A96DB9">
        <w:t>конструкций</w:t>
      </w:r>
      <w:r w:rsidR="00B31A2B">
        <w:t>.</w:t>
      </w:r>
    </w:p>
    <w:p w14:paraId="18CD3AEA" w14:textId="7AD69A1A" w:rsidR="00F978EB" w:rsidRDefault="00B31A2B" w:rsidP="002D46B0">
      <w:pPr>
        <w:pStyle w:val="a3"/>
        <w:numPr>
          <w:ilvl w:val="0"/>
          <w:numId w:val="4"/>
        </w:numPr>
      </w:pPr>
      <w:r>
        <w:t>С</w:t>
      </w:r>
      <w:r w:rsidR="00375230">
        <w:t>тарайтесь писать код, не создавая неоднозначн</w:t>
      </w:r>
      <w:r w:rsidR="00703235">
        <w:t>ых ситуаций, в которых</w:t>
      </w:r>
      <w:r w:rsidR="00DC6335">
        <w:t xml:space="preserve"> Вы </w:t>
      </w:r>
      <w:r w:rsidR="00703235">
        <w:t>не</w:t>
      </w:r>
      <w:r w:rsidR="0090240F">
        <w:t xml:space="preserve"> </w:t>
      </w:r>
      <w:r w:rsidR="00703235">
        <w:t>уверены</w:t>
      </w:r>
      <w:r w:rsidR="00A96DB9">
        <w:t>.</w:t>
      </w:r>
    </w:p>
    <w:p w14:paraId="24683F5C" w14:textId="391D2EF7" w:rsidR="008008C6" w:rsidRDefault="00794AFF" w:rsidP="002D46B0">
      <w:pPr>
        <w:pStyle w:val="a3"/>
        <w:numPr>
          <w:ilvl w:val="0"/>
          <w:numId w:val="4"/>
        </w:numPr>
      </w:pPr>
      <w:r>
        <w:t xml:space="preserve">Все операнды </w:t>
      </w:r>
      <w:r w:rsidR="00AB6C65">
        <w:t xml:space="preserve">в низком стиле </w:t>
      </w:r>
      <w:r>
        <w:t xml:space="preserve">должны </w:t>
      </w:r>
      <w:r w:rsidR="00134786">
        <w:t>принадлежать следующему списку:</w:t>
      </w:r>
    </w:p>
    <w:p w14:paraId="739B7E2C" w14:textId="695FBFB8" w:rsidR="00456AA0" w:rsidRDefault="00C628E2" w:rsidP="00C628E2">
      <w:pPr>
        <w:pStyle w:val="a3"/>
        <w:numPr>
          <w:ilvl w:val="0"/>
          <w:numId w:val="5"/>
        </w:numPr>
      </w:pPr>
      <w:r>
        <w:t>Минус единица (</w:t>
      </w:r>
      <m:oMath>
        <m:r>
          <w:rPr>
            <w:rFonts w:ascii="Cambria Math" w:hAnsi="Cambria Math"/>
          </w:rPr>
          <m:t>-1</m:t>
        </m:r>
      </m:oMath>
      <w:r>
        <w:t>)</w:t>
      </w:r>
      <w:r w:rsidR="007C35FA">
        <w:t>.</w:t>
      </w:r>
    </w:p>
    <w:p w14:paraId="7FF1D2D8" w14:textId="4B154E4A" w:rsidR="00A47D21" w:rsidRPr="005B6C3A" w:rsidRDefault="00A47D21" w:rsidP="00C628E2">
      <w:pPr>
        <w:pStyle w:val="a3"/>
        <w:numPr>
          <w:ilvl w:val="0"/>
          <w:numId w:val="5"/>
        </w:numPr>
      </w:pPr>
      <w:r>
        <w:t>Числа от нуля до 256 (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≤256</m:t>
        </m:r>
      </m:oMath>
      <w:r>
        <w:t>)</w:t>
      </w:r>
      <w:r w:rsidR="007B5CDD">
        <w:t>.</w:t>
      </w:r>
    </w:p>
    <w:p w14:paraId="2C75339D" w14:textId="7E6EA9F0" w:rsidR="005B6C3A" w:rsidRDefault="004B3F55" w:rsidP="00A274CC">
      <w:pPr>
        <w:pStyle w:val="a3"/>
        <w:numPr>
          <w:ilvl w:val="0"/>
          <w:numId w:val="4"/>
        </w:numPr>
      </w:pPr>
      <w:r>
        <w:t xml:space="preserve">Избегайте использования </w:t>
      </w:r>
      <w:r w:rsidR="00132AA2">
        <w:t xml:space="preserve">оператора </w:t>
      </w:r>
      <w:proofErr w:type="spellStart"/>
      <w:r w:rsidR="00132AA2" w:rsidRPr="005263F4">
        <w:rPr>
          <w:rFonts w:asciiTheme="minorHAnsi" w:hAnsiTheme="minorHAnsi" w:cstheme="minorHAnsi"/>
          <w:lang w:val="en-US"/>
        </w:rPr>
        <w:t>goto</w:t>
      </w:r>
      <w:proofErr w:type="spellEnd"/>
      <w:r w:rsidR="004107AF">
        <w:t xml:space="preserve">, </w:t>
      </w:r>
      <w:r w:rsidR="005263F4">
        <w:t>если</w:t>
      </w:r>
      <w:r w:rsidR="004107AF">
        <w:t xml:space="preserve"> это возможно</w:t>
      </w:r>
      <w:r w:rsidR="00132AA2">
        <w:t>.</w:t>
      </w:r>
    </w:p>
    <w:p w14:paraId="775C6799" w14:textId="6F8C7027" w:rsidR="004B32F6" w:rsidRDefault="004B259A" w:rsidP="00A274CC">
      <w:pPr>
        <w:pStyle w:val="a3"/>
        <w:numPr>
          <w:ilvl w:val="0"/>
          <w:numId w:val="4"/>
        </w:numPr>
      </w:pPr>
      <w:r>
        <w:t>Разрабатывая алгоритмы/программы,</w:t>
      </w:r>
      <w:r w:rsidR="00CF1B38">
        <w:t xml:space="preserve"> сначала запишите всё на листочке и проверьте код в уме.</w:t>
      </w:r>
      <w:r w:rsidR="00C9546D">
        <w:t xml:space="preserve"> Грамотно спроектированный код </w:t>
      </w:r>
      <w:r w:rsidR="00AF42DF">
        <w:t xml:space="preserve">гораздо проще </w:t>
      </w:r>
      <w:r w:rsidR="00C45EEE">
        <w:t xml:space="preserve">читать и </w:t>
      </w:r>
      <w:r w:rsidR="00AF42DF">
        <w:t>отлаживать!</w:t>
      </w:r>
    </w:p>
    <w:p w14:paraId="1C75869B" w14:textId="0EB69A4C" w:rsidR="006A55E8" w:rsidRDefault="006A55E8" w:rsidP="00A274CC">
      <w:pPr>
        <w:pStyle w:val="a3"/>
        <w:numPr>
          <w:ilvl w:val="0"/>
          <w:numId w:val="4"/>
        </w:numPr>
      </w:pPr>
      <w:r>
        <w:t>В высоком стиле следите за типами</w:t>
      </w:r>
      <w:r w:rsidR="004C37C2">
        <w:t xml:space="preserve"> и помните, что первым операндом всегда должна быть какая-нибудь переменная.</w:t>
      </w:r>
    </w:p>
    <w:p w14:paraId="356E44F4" w14:textId="34646376" w:rsidR="00F1797D" w:rsidRDefault="00F1797D" w:rsidP="00A274CC">
      <w:pPr>
        <w:pStyle w:val="a3"/>
        <w:numPr>
          <w:ilvl w:val="0"/>
          <w:numId w:val="4"/>
        </w:numPr>
      </w:pPr>
      <w:r>
        <w:t>Не называйте переменные числами!</w:t>
      </w:r>
    </w:p>
    <w:p w14:paraId="0C583359" w14:textId="1E777CD6" w:rsidR="00CE1532" w:rsidRDefault="00D137B5" w:rsidP="00703F8A">
      <w:pPr>
        <w:pStyle w:val="a3"/>
      </w:pPr>
      <w:r>
        <w:t xml:space="preserve">Эти </w:t>
      </w:r>
      <w:r w:rsidR="006E6033">
        <w:t xml:space="preserve">рекомендации обусловлены </w:t>
      </w:r>
      <w:r w:rsidR="00C223BB">
        <w:t xml:space="preserve">опытом </w:t>
      </w:r>
      <w:r w:rsidR="00013A17">
        <w:t xml:space="preserve">разработки языка </w:t>
      </w:r>
      <w:proofErr w:type="spellStart"/>
      <w:r w:rsidR="00013A17">
        <w:rPr>
          <w:lang w:val="en-US"/>
        </w:rPr>
        <w:t>Haikugo</w:t>
      </w:r>
      <w:proofErr w:type="spellEnd"/>
      <w:r w:rsidR="00013A17" w:rsidRPr="00013A17">
        <w:t xml:space="preserve"> (</w:t>
      </w:r>
      <w:r w:rsidR="00013A17">
        <w:rPr>
          <w:rFonts w:hint="eastAsia"/>
          <w:lang w:val="en-US"/>
        </w:rPr>
        <w:t>俳句語</w:t>
      </w:r>
      <w:r w:rsidR="00013A17" w:rsidRPr="00013A17">
        <w:t>)</w:t>
      </w:r>
      <w:r w:rsidR="00BC05E6">
        <w:t xml:space="preserve"> и написания на нём программ.</w:t>
      </w:r>
      <w:r w:rsidR="00EC4D67">
        <w:t xml:space="preserve"> </w:t>
      </w:r>
      <w:r w:rsidR="0023452E">
        <w:t>Следуя этим рекомендациям,</w:t>
      </w:r>
      <w:r w:rsidR="00DC6335">
        <w:t xml:space="preserve"> Вы </w:t>
      </w:r>
      <w:r w:rsidR="00CD75E9">
        <w:t xml:space="preserve">сможете писать код, который </w:t>
      </w:r>
      <w:r w:rsidR="0019047F">
        <w:t>легко читать и отлаживать.</w:t>
      </w:r>
    </w:p>
    <w:p w14:paraId="37ADB7F8" w14:textId="0D8560CB" w:rsidR="00703F8A" w:rsidRPr="005D45D4" w:rsidRDefault="00CE1532" w:rsidP="005D45D4">
      <w:pPr>
        <w:rPr>
          <w:rFonts w:ascii="Times New Roman" w:hAnsi="Times New Roman"/>
        </w:rPr>
      </w:pPr>
      <w:r>
        <w:br w:type="page"/>
      </w:r>
    </w:p>
    <w:p w14:paraId="22ABA07C" w14:textId="5E270086" w:rsidR="00132CB1" w:rsidRDefault="00334AD0" w:rsidP="00132CB1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Доказательство полноты по Тьюрингу</w:t>
      </w:r>
      <w:r w:rsidR="00BF2D97">
        <w:rPr>
          <w:b/>
          <w:bCs/>
        </w:rPr>
        <w:t xml:space="preserve"> и перспективы применения</w:t>
      </w:r>
    </w:p>
    <w:p w14:paraId="456B30CA" w14:textId="48C805E8" w:rsidR="00E329E7" w:rsidRDefault="00851CE1" w:rsidP="00E329E7">
      <w:pPr>
        <w:pStyle w:val="a3"/>
      </w:pPr>
      <w:r>
        <w:tab/>
        <w:t xml:space="preserve">Этот раздел посвящён чистой теории </w:t>
      </w:r>
      <w:r w:rsidRPr="00851CE1">
        <w:t>—</w:t>
      </w:r>
      <w:r>
        <w:t xml:space="preserve"> если</w:t>
      </w:r>
      <w:r w:rsidR="00AE33C9">
        <w:t xml:space="preserve"> Вас </w:t>
      </w:r>
      <w:r>
        <w:t>интересует только практический аспект, то</w:t>
      </w:r>
      <w:r w:rsidR="00DC6335">
        <w:t xml:space="preserve"> Вы </w:t>
      </w:r>
      <w:r>
        <w:t>можете перейти сразу к следующему разделу.</w:t>
      </w:r>
      <w:r w:rsidR="00FD729D">
        <w:t xml:space="preserve"> </w:t>
      </w:r>
      <w:r w:rsidR="00844BB1">
        <w:t xml:space="preserve">Доказательство </w:t>
      </w:r>
      <w:r w:rsidR="00851140">
        <w:t xml:space="preserve">полноты по Тьюрингу </w:t>
      </w:r>
      <w:r w:rsidR="006E7B7C">
        <w:t xml:space="preserve">описываемого процессора и его ассемблера </w:t>
      </w:r>
      <w:r w:rsidR="00DE79CA">
        <w:t>основывается на следующих фактах:</w:t>
      </w:r>
    </w:p>
    <w:p w14:paraId="22D8A6D8" w14:textId="10A0BBFF" w:rsidR="003F71D8" w:rsidRDefault="002F39E1" w:rsidP="007B2C7E">
      <w:pPr>
        <w:pStyle w:val="a3"/>
        <w:numPr>
          <w:ilvl w:val="0"/>
          <w:numId w:val="6"/>
        </w:numPr>
      </w:pPr>
      <w:r>
        <w:t xml:space="preserve">Любой вычислитель, на котором возможно реализовать </w:t>
      </w:r>
      <w:r w:rsidR="00F17F1A">
        <w:t>машину Тьюринга</w:t>
      </w:r>
      <w:r w:rsidR="00FB5842">
        <w:t>, является полным по Тьюрингу, то есть на нём возможно реализовать любую вычислимую функцию.</w:t>
      </w:r>
    </w:p>
    <w:p w14:paraId="1144782D" w14:textId="43D37913" w:rsidR="00EF0478" w:rsidRDefault="007B2C7E" w:rsidP="007B2C7E">
      <w:pPr>
        <w:pStyle w:val="a3"/>
        <w:numPr>
          <w:ilvl w:val="0"/>
          <w:numId w:val="6"/>
        </w:numPr>
      </w:pPr>
      <w:r>
        <w:t>Машина поста эквивалента машине Тьюринга</w:t>
      </w:r>
      <w:r w:rsidR="00033AE8">
        <w:t>, являясь одной из тавтологий алгоритма.</w:t>
      </w:r>
    </w:p>
    <w:p w14:paraId="02DC7EA5" w14:textId="0CA80A25" w:rsidR="00C9247B" w:rsidRDefault="00AE0782" w:rsidP="007B2C7E">
      <w:pPr>
        <w:pStyle w:val="a3"/>
        <w:numPr>
          <w:ilvl w:val="0"/>
          <w:numId w:val="6"/>
        </w:numPr>
      </w:pPr>
      <w:r>
        <w:t>Вычислитель, на котором возможно реализовать другой</w:t>
      </w:r>
      <w:r w:rsidR="003A24C8">
        <w:t xml:space="preserve"> вычислитель, который полон по Тьюрингу, сам является полным по Тьюрингу.</w:t>
      </w:r>
    </w:p>
    <w:p w14:paraId="3A9EC4EE" w14:textId="159AB645" w:rsidR="00F15373" w:rsidRDefault="0031616C" w:rsidP="00F15373">
      <w:pPr>
        <w:pStyle w:val="a3"/>
      </w:pPr>
      <w:r>
        <w:t>О</w:t>
      </w:r>
      <w:r w:rsidR="00860DD5">
        <w:t>снов</w:t>
      </w:r>
      <w:r>
        <w:t>ываясь на</w:t>
      </w:r>
      <w:r w:rsidR="00860DD5">
        <w:t xml:space="preserve"> высказанных факт</w:t>
      </w:r>
      <w:r w:rsidR="00423707">
        <w:t>ах</w:t>
      </w:r>
      <w:r w:rsidR="00603312">
        <w:t xml:space="preserve"> можно </w:t>
      </w:r>
      <w:r w:rsidR="006E7DC3">
        <w:t>заключить, что возможность реализовать операторы машины Поста</w:t>
      </w:r>
      <w:r w:rsidR="00BB0B2B">
        <w:t xml:space="preserve"> в терминах ассемблера процессора </w:t>
      </w:r>
      <w:r w:rsidR="00492041">
        <w:t xml:space="preserve">будет доказательством </w:t>
      </w:r>
      <w:r w:rsidR="00B93316">
        <w:t>полноты процессора</w:t>
      </w:r>
      <w:r w:rsidR="00797F90">
        <w:t xml:space="preserve"> по Тьюрингу.</w:t>
      </w:r>
      <w:r w:rsidR="00D64E1D">
        <w:t xml:space="preserve"> </w:t>
      </w:r>
      <w:r w:rsidR="00172BDA">
        <w:t xml:space="preserve">Таблица перехода </w:t>
      </w:r>
      <w:r w:rsidR="000D5E81">
        <w:t xml:space="preserve">от машины Поста к </w:t>
      </w:r>
      <w:r w:rsidR="00C961C6">
        <w:t>ассемблеру приведена ниже</w:t>
      </w:r>
      <w:r w:rsidR="002D33C6">
        <w:t xml:space="preserve"> (</w:t>
      </w:r>
      <m:oMath>
        <m:r>
          <w:rPr>
            <w:rFonts w:ascii="Cambria Math" w:hAnsi="Cambria Math"/>
          </w:rPr>
          <m:t>j⋀j1⋀j2∈N:∀n∈N⟶0≤n&lt;∞</m:t>
        </m:r>
      </m:oMath>
      <w:r w:rsidR="002D33C6">
        <w:t>)</w:t>
      </w:r>
      <w:r w:rsidR="00C961C6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2254" w14:paraId="60AA4E27" w14:textId="77777777" w:rsidTr="000F2254">
        <w:tc>
          <w:tcPr>
            <w:tcW w:w="3115" w:type="dxa"/>
          </w:tcPr>
          <w:p w14:paraId="2270DA11" w14:textId="66469DC7" w:rsidR="000F2254" w:rsidRPr="009042EA" w:rsidRDefault="000F2254" w:rsidP="009042EA">
            <w:pPr>
              <w:pStyle w:val="a3"/>
              <w:jc w:val="center"/>
              <w:rPr>
                <w:b/>
                <w:bCs/>
              </w:rPr>
            </w:pPr>
            <w:r w:rsidRPr="009042EA">
              <w:rPr>
                <w:b/>
                <w:bCs/>
              </w:rPr>
              <w:t>Машина Поста</w:t>
            </w:r>
          </w:p>
        </w:tc>
        <w:tc>
          <w:tcPr>
            <w:tcW w:w="3115" w:type="dxa"/>
          </w:tcPr>
          <w:p w14:paraId="5E6A7865" w14:textId="14C92B57" w:rsidR="000F2254" w:rsidRPr="009042EA" w:rsidRDefault="005133BC" w:rsidP="009042EA">
            <w:pPr>
              <w:pStyle w:val="a3"/>
              <w:jc w:val="center"/>
              <w:rPr>
                <w:b/>
                <w:bCs/>
              </w:rPr>
            </w:pPr>
            <w:r w:rsidRPr="009042EA">
              <w:rPr>
                <w:b/>
                <w:bCs/>
              </w:rPr>
              <w:t>Ассемблер процессора</w:t>
            </w:r>
          </w:p>
        </w:tc>
        <w:tc>
          <w:tcPr>
            <w:tcW w:w="3115" w:type="dxa"/>
          </w:tcPr>
          <w:p w14:paraId="359999B4" w14:textId="176EA79E" w:rsidR="000F2254" w:rsidRPr="009042EA" w:rsidRDefault="00C12A38" w:rsidP="009042EA">
            <w:pPr>
              <w:pStyle w:val="a3"/>
              <w:jc w:val="center"/>
              <w:rPr>
                <w:b/>
                <w:bCs/>
              </w:rPr>
            </w:pPr>
            <w:r w:rsidRPr="009042EA">
              <w:rPr>
                <w:b/>
                <w:bCs/>
              </w:rPr>
              <w:t>Де</w:t>
            </w:r>
            <w:r w:rsidR="001050EB" w:rsidRPr="009042EA">
              <w:rPr>
                <w:b/>
                <w:bCs/>
              </w:rPr>
              <w:t>й</w:t>
            </w:r>
            <w:r w:rsidRPr="009042EA">
              <w:rPr>
                <w:b/>
                <w:bCs/>
              </w:rPr>
              <w:t>ствие</w:t>
            </w:r>
          </w:p>
        </w:tc>
      </w:tr>
      <w:tr w:rsidR="000F2254" w14:paraId="459E6AF5" w14:textId="77777777" w:rsidTr="000F2254">
        <w:tc>
          <w:tcPr>
            <w:tcW w:w="3115" w:type="dxa"/>
          </w:tcPr>
          <w:p w14:paraId="00851E1D" w14:textId="7B1855D6" w:rsidR="000F2254" w:rsidRPr="009042EA" w:rsidRDefault="009042EA" w:rsidP="00F1537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V </w:t>
            </w:r>
            <w:r w:rsidR="00AA2433"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7CAB0BD4" w14:textId="77777777" w:rsidR="000F2254" w:rsidRDefault="00A52ABA" w:rsidP="00F1537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hitotsu</w:t>
            </w:r>
            <w:proofErr w:type="spellEnd"/>
            <w:r w:rsidR="009F1AC5">
              <w:rPr>
                <w:lang w:val="en-US"/>
              </w:rPr>
              <w:t xml:space="preserve"> -1</w:t>
            </w:r>
          </w:p>
          <w:p w14:paraId="0DE10040" w14:textId="1A08391D" w:rsidR="00323E60" w:rsidRPr="00201EBE" w:rsidRDefault="006707ED" w:rsidP="00F1537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j</w:t>
            </w:r>
          </w:p>
        </w:tc>
        <w:tc>
          <w:tcPr>
            <w:tcW w:w="3115" w:type="dxa"/>
          </w:tcPr>
          <w:p w14:paraId="0BD35632" w14:textId="14A48C70" w:rsidR="000F2254" w:rsidRDefault="004F7EC3" w:rsidP="00F15373">
            <w:pPr>
              <w:pStyle w:val="a3"/>
            </w:pPr>
            <w:r w:rsidRPr="004F7EC3">
              <w:t>Поставить метку, перейти к j-й строке программы.</w:t>
            </w:r>
          </w:p>
        </w:tc>
      </w:tr>
      <w:tr w:rsidR="000F2254" w14:paraId="06B0A616" w14:textId="77777777" w:rsidTr="000F2254">
        <w:tc>
          <w:tcPr>
            <w:tcW w:w="3115" w:type="dxa"/>
          </w:tcPr>
          <w:p w14:paraId="697A1055" w14:textId="5F3E04C2" w:rsidR="000F2254" w:rsidRPr="00D82201" w:rsidRDefault="00D82201" w:rsidP="00F1537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 j</w:t>
            </w:r>
          </w:p>
        </w:tc>
        <w:tc>
          <w:tcPr>
            <w:tcW w:w="3115" w:type="dxa"/>
          </w:tcPr>
          <w:p w14:paraId="656083EC" w14:textId="53DED76A" w:rsidR="000F2254" w:rsidRDefault="00EA6C43" w:rsidP="00F1537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zero</w:t>
            </w:r>
            <w:r w:rsidR="00D82201">
              <w:rPr>
                <w:lang w:val="en-US"/>
              </w:rPr>
              <w:t xml:space="preserve"> -1</w:t>
            </w:r>
          </w:p>
          <w:p w14:paraId="0AD16E70" w14:textId="547D391E" w:rsidR="00D82201" w:rsidRPr="00EA4F1F" w:rsidRDefault="00D82201" w:rsidP="00F15373">
            <w:pPr>
              <w:pStyle w:val="a3"/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j</w:t>
            </w:r>
          </w:p>
        </w:tc>
        <w:tc>
          <w:tcPr>
            <w:tcW w:w="3115" w:type="dxa"/>
          </w:tcPr>
          <w:p w14:paraId="1F868533" w14:textId="7451F608" w:rsidR="000F2254" w:rsidRDefault="00EA4F1F" w:rsidP="00F15373">
            <w:pPr>
              <w:pStyle w:val="a3"/>
            </w:pPr>
            <w:r w:rsidRPr="00EA4F1F">
              <w:t>Стереть метку, перейти к j-й строке.</w:t>
            </w:r>
          </w:p>
        </w:tc>
      </w:tr>
      <w:tr w:rsidR="000F2254" w14:paraId="60ACE01F" w14:textId="77777777" w:rsidTr="000F2254">
        <w:tc>
          <w:tcPr>
            <w:tcW w:w="3115" w:type="dxa"/>
          </w:tcPr>
          <w:p w14:paraId="41E04214" w14:textId="5A720571" w:rsidR="000F2254" w:rsidRDefault="00903956" w:rsidP="00F15373">
            <w:pPr>
              <w:pStyle w:val="a3"/>
            </w:pPr>
            <w:r w:rsidRPr="00903956">
              <w:rPr>
                <w:rFonts w:hint="eastAsia"/>
              </w:rPr>
              <w:t>←</w:t>
            </w:r>
            <w:r w:rsidRPr="00903956">
              <w:rPr>
                <w:rFonts w:hint="eastAsia"/>
              </w:rPr>
              <w:t xml:space="preserve"> j</w:t>
            </w:r>
          </w:p>
        </w:tc>
        <w:tc>
          <w:tcPr>
            <w:tcW w:w="3115" w:type="dxa"/>
          </w:tcPr>
          <w:p w14:paraId="29D242DC" w14:textId="055F83D2" w:rsidR="000F2254" w:rsidRPr="00EA7CAE" w:rsidRDefault="00903956" w:rsidP="00F15373">
            <w:pPr>
              <w:pStyle w:val="a3"/>
            </w:pPr>
            <w:r>
              <w:rPr>
                <w:lang w:val="en-US"/>
              </w:rPr>
              <w:t>&lt;</w:t>
            </w:r>
            <w:r w:rsidR="00EA7CAE">
              <w:t>-</w:t>
            </w:r>
          </w:p>
          <w:p w14:paraId="5353D9EC" w14:textId="7131FFFD" w:rsidR="00903956" w:rsidRPr="00B074C0" w:rsidRDefault="00903956" w:rsidP="00F15373">
            <w:pPr>
              <w:pStyle w:val="a3"/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j</w:t>
            </w:r>
          </w:p>
        </w:tc>
        <w:tc>
          <w:tcPr>
            <w:tcW w:w="3115" w:type="dxa"/>
          </w:tcPr>
          <w:p w14:paraId="52DC18B6" w14:textId="41D7A30F" w:rsidR="000F2254" w:rsidRDefault="00B074C0" w:rsidP="00F15373">
            <w:pPr>
              <w:pStyle w:val="a3"/>
            </w:pPr>
            <w:r w:rsidRPr="00B074C0">
              <w:t>Сдвинуться влево, перейти к j-й строке.</w:t>
            </w:r>
          </w:p>
        </w:tc>
      </w:tr>
      <w:tr w:rsidR="00B074C0" w14:paraId="0ED20820" w14:textId="77777777" w:rsidTr="000F2254">
        <w:tc>
          <w:tcPr>
            <w:tcW w:w="3115" w:type="dxa"/>
          </w:tcPr>
          <w:p w14:paraId="158B2867" w14:textId="346F336F" w:rsidR="00B074C0" w:rsidRPr="00903956" w:rsidRDefault="00B074C0" w:rsidP="00F15373">
            <w:pPr>
              <w:pStyle w:val="a3"/>
            </w:pPr>
            <w:r w:rsidRPr="00B074C0">
              <w:rPr>
                <w:rFonts w:hint="eastAsia"/>
              </w:rPr>
              <w:t>→</w:t>
            </w:r>
            <w:r w:rsidRPr="00B074C0">
              <w:rPr>
                <w:rFonts w:hint="eastAsia"/>
              </w:rPr>
              <w:t xml:space="preserve"> j</w:t>
            </w:r>
          </w:p>
        </w:tc>
        <w:tc>
          <w:tcPr>
            <w:tcW w:w="3115" w:type="dxa"/>
          </w:tcPr>
          <w:p w14:paraId="6CEFAB7F" w14:textId="3C50C95C" w:rsidR="00B074C0" w:rsidRDefault="00EA7CAE" w:rsidP="00F15373">
            <w:pPr>
              <w:pStyle w:val="a3"/>
              <w:rPr>
                <w:lang w:val="en-US"/>
              </w:rPr>
            </w:pPr>
            <w:r>
              <w:t>-</w:t>
            </w:r>
            <w:r w:rsidR="00B074C0">
              <w:rPr>
                <w:lang w:val="en-US"/>
              </w:rPr>
              <w:t>&gt;</w:t>
            </w:r>
          </w:p>
          <w:p w14:paraId="1699BDC7" w14:textId="0FB7353A" w:rsidR="00B074C0" w:rsidRDefault="00B074C0" w:rsidP="00F1537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j</w:t>
            </w:r>
          </w:p>
        </w:tc>
        <w:tc>
          <w:tcPr>
            <w:tcW w:w="3115" w:type="dxa"/>
          </w:tcPr>
          <w:p w14:paraId="23124446" w14:textId="2E28F407" w:rsidR="00B074C0" w:rsidRPr="00B074C0" w:rsidRDefault="00B074C0" w:rsidP="00F15373">
            <w:pPr>
              <w:pStyle w:val="a3"/>
            </w:pPr>
            <w:r w:rsidRPr="00B074C0">
              <w:t>Сдвинуться вправо, перейти к j-й строке.</w:t>
            </w:r>
          </w:p>
        </w:tc>
      </w:tr>
      <w:tr w:rsidR="00B074C0" w14:paraId="01B29A36" w14:textId="77777777" w:rsidTr="000F2254">
        <w:tc>
          <w:tcPr>
            <w:tcW w:w="3115" w:type="dxa"/>
          </w:tcPr>
          <w:p w14:paraId="65D4C866" w14:textId="5A3943AC" w:rsidR="00B074C0" w:rsidRPr="00B074C0" w:rsidRDefault="00B074C0" w:rsidP="00F15373">
            <w:pPr>
              <w:pStyle w:val="a3"/>
            </w:pPr>
            <w:r w:rsidRPr="00B074C0">
              <w:t>? j1; j2</w:t>
            </w:r>
          </w:p>
        </w:tc>
        <w:tc>
          <w:tcPr>
            <w:tcW w:w="3115" w:type="dxa"/>
          </w:tcPr>
          <w:p w14:paraId="5DEA092C" w14:textId="77777777" w:rsidR="00B074C0" w:rsidRDefault="009C07A8" w:rsidP="00F1537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zero 0</w:t>
            </w:r>
          </w:p>
          <w:p w14:paraId="67FA3490" w14:textId="77777777" w:rsidR="00F2530F" w:rsidRDefault="002970C0" w:rsidP="00F1537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bunkiten</w:t>
            </w:r>
            <w:proofErr w:type="spellEnd"/>
            <w:r>
              <w:rPr>
                <w:lang w:val="en-US"/>
              </w:rPr>
              <w:t xml:space="preserve"> </w:t>
            </w:r>
            <w:r w:rsidR="00946F0D">
              <w:rPr>
                <w:lang w:val="en-US"/>
              </w:rPr>
              <w:t>-1 0</w:t>
            </w:r>
          </w:p>
          <w:p w14:paraId="5FBE4FE2" w14:textId="77777777" w:rsidR="0071565D" w:rsidRDefault="00990DFA" w:rsidP="00F1537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</w:t>
            </w:r>
            <w:r w:rsidR="006C54F0">
              <w:rPr>
                <w:lang w:val="en-US"/>
              </w:rPr>
              <w:t>j1</w:t>
            </w:r>
          </w:p>
          <w:p w14:paraId="2F18CEA4" w14:textId="1B841F7E" w:rsidR="00A32D3C" w:rsidRDefault="00A32D3C" w:rsidP="00F1537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</w:t>
            </w:r>
            <w:r w:rsidR="002A17EB">
              <w:rPr>
                <w:lang w:val="en-US"/>
              </w:rPr>
              <w:t>j2</w:t>
            </w:r>
          </w:p>
        </w:tc>
        <w:tc>
          <w:tcPr>
            <w:tcW w:w="3115" w:type="dxa"/>
          </w:tcPr>
          <w:p w14:paraId="65BC3E65" w14:textId="7419A8EC" w:rsidR="00B074C0" w:rsidRPr="00B074C0" w:rsidRDefault="00B074C0" w:rsidP="00F15373">
            <w:pPr>
              <w:pStyle w:val="a3"/>
            </w:pPr>
            <w:r>
              <w:t>Е</w:t>
            </w:r>
            <w:r w:rsidRPr="00B074C0">
              <w:t>сли в ячейке нет метки, то перейти к j1-й строке программы, иначе перейти к j2-й строке</w:t>
            </w:r>
          </w:p>
        </w:tc>
      </w:tr>
      <w:tr w:rsidR="00D7778C" w14:paraId="0489B35B" w14:textId="77777777" w:rsidTr="000F2254">
        <w:tc>
          <w:tcPr>
            <w:tcW w:w="3115" w:type="dxa"/>
          </w:tcPr>
          <w:p w14:paraId="1096EEB7" w14:textId="31B25B23" w:rsidR="00D7778C" w:rsidRPr="00D7778C" w:rsidRDefault="00D7778C" w:rsidP="00F1537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115" w:type="dxa"/>
          </w:tcPr>
          <w:p w14:paraId="09509F7A" w14:textId="2B82CBD5" w:rsidR="00D7778C" w:rsidRPr="00D7778C" w:rsidRDefault="00D7778C" w:rsidP="00F15373">
            <w:pPr>
              <w:pStyle w:val="a3"/>
            </w:pPr>
            <w:proofErr w:type="spellStart"/>
            <w:r>
              <w:rPr>
                <w:lang w:val="en-US"/>
              </w:rPr>
              <w:t>owari</w:t>
            </w:r>
            <w:proofErr w:type="spellEnd"/>
          </w:p>
        </w:tc>
        <w:tc>
          <w:tcPr>
            <w:tcW w:w="3115" w:type="dxa"/>
          </w:tcPr>
          <w:p w14:paraId="7502B940" w14:textId="1AB449D6" w:rsidR="00D7778C" w:rsidRDefault="00D7778C" w:rsidP="00F15373">
            <w:pPr>
              <w:pStyle w:val="a3"/>
            </w:pPr>
            <w:r w:rsidRPr="00D7778C">
              <w:t>Конец программы («стоп», останов).</w:t>
            </w:r>
          </w:p>
        </w:tc>
      </w:tr>
    </w:tbl>
    <w:p w14:paraId="39273424" w14:textId="5B54F612" w:rsidR="00C540F2" w:rsidRPr="0023496C" w:rsidRDefault="00016CF5" w:rsidP="004643BD">
      <w:pPr>
        <w:pStyle w:val="a3"/>
        <w:ind w:firstLine="708"/>
      </w:pPr>
      <w:r>
        <w:t xml:space="preserve">Из таблицы видно, что </w:t>
      </w:r>
      <w:r w:rsidR="005505A0">
        <w:t xml:space="preserve">полнота по Тьюрингу гарантируется </w:t>
      </w:r>
      <w:r w:rsidR="0095587E">
        <w:t>лишь небольшим подмножеством ассемблера</w:t>
      </w:r>
      <w:r w:rsidR="0046610D">
        <w:t xml:space="preserve">, то есть </w:t>
      </w:r>
      <w:r w:rsidR="00F319BF">
        <w:t>теоретически возможно</w:t>
      </w:r>
      <w:r w:rsidR="00D77363">
        <w:t xml:space="preserve"> описать любую вычислимую функцию, даже не прибегая </w:t>
      </w:r>
      <w:r w:rsidR="0004543C">
        <w:t>к изменителю и вероятностям.</w:t>
      </w:r>
      <w:r w:rsidR="00760751" w:rsidRPr="00760751">
        <w:t xml:space="preserve"> </w:t>
      </w:r>
    </w:p>
    <w:p w14:paraId="7F7443FC" w14:textId="1FDFCE3F" w:rsidR="004643BD" w:rsidRDefault="003D6C7B" w:rsidP="00F15373">
      <w:pPr>
        <w:pStyle w:val="a3"/>
      </w:pPr>
      <w:r>
        <w:t xml:space="preserve">Перспективы использования процессора по прямому назначению весьма туманны, </w:t>
      </w:r>
      <w:r w:rsidR="00D8343B">
        <w:t xml:space="preserve">однако можно рассматривать исключительно теоретические основы. Например, возможно </w:t>
      </w:r>
      <w:r w:rsidR="00641D9E">
        <w:t>проводить эмпирические тесты тех или иных алгоритмов, проводить проверки гипотез, моделировать сложные системы, связанные с вероятностями и самоопределением внутренних процессов.</w:t>
      </w:r>
      <w:r w:rsidR="00D913FF">
        <w:t xml:space="preserve"> Ассемблер </w:t>
      </w:r>
      <w:r w:rsidR="008D7408">
        <w:t xml:space="preserve">позволяет, не прибегая к высоким уровням абстракции, </w:t>
      </w:r>
      <w:r w:rsidR="00CB3B9D">
        <w:t xml:space="preserve">связать </w:t>
      </w:r>
      <w:r w:rsidR="0084106F">
        <w:t>программу</w:t>
      </w:r>
      <w:r w:rsidR="00CB3B9D">
        <w:t xml:space="preserve"> и данные так, чтобы</w:t>
      </w:r>
      <w:r w:rsidR="0084106F">
        <w:t xml:space="preserve"> сама программа </w:t>
      </w:r>
      <w:r w:rsidR="00DC5933">
        <w:t>и данные взаимно изменяли друг друга, образуя неразрывное целое.</w:t>
      </w:r>
      <w:r w:rsidR="00C27AF5">
        <w:t xml:space="preserve"> Использование </w:t>
      </w:r>
      <w:r w:rsidR="00A85A4D">
        <w:t>стохастических</w:t>
      </w:r>
      <w:r w:rsidR="00C27AF5">
        <w:t xml:space="preserve"> возможностей считывателя </w:t>
      </w:r>
      <w:r w:rsidR="00A85A4D">
        <w:t>и оператора случайного</w:t>
      </w:r>
      <w:r w:rsidR="00044D81">
        <w:t xml:space="preserve"> перехода по строкам программы позволяет задать неопределённое поведение </w:t>
      </w:r>
      <w:r w:rsidR="00D378E5">
        <w:t xml:space="preserve">процессора, которое </w:t>
      </w:r>
      <w:r w:rsidR="00057AE4">
        <w:t>спрогнозировать невозможно.</w:t>
      </w:r>
      <w:r w:rsidR="004F7E43">
        <w:t xml:space="preserve"> Для вычислений эти возможности не подходят, чего нельзя сказать о простейших стохастических алгоритмических моделях.</w:t>
      </w:r>
      <w:r w:rsidR="00D27D98">
        <w:t xml:space="preserve"> </w:t>
      </w:r>
      <w:r w:rsidR="00560BD1">
        <w:t>Наверное, возможно</w:t>
      </w:r>
      <w:r w:rsidR="001A70CF">
        <w:t xml:space="preserve"> </w:t>
      </w:r>
      <w:r w:rsidR="00267F90">
        <w:t xml:space="preserve">развить теорию </w:t>
      </w:r>
      <w:r w:rsidR="00E579EC">
        <w:t>стохастических</w:t>
      </w:r>
      <w:r w:rsidR="00267F90">
        <w:t xml:space="preserve"> алгоритмов, и тогда этот процессор можно использовать в качестве </w:t>
      </w:r>
      <w:r w:rsidR="001A478D">
        <w:t xml:space="preserve">готовой среды для </w:t>
      </w:r>
      <w:r w:rsidR="00146181">
        <w:t>проверки и формализации положений это гипотетической теории.</w:t>
      </w:r>
    </w:p>
    <w:p w14:paraId="332966F8" w14:textId="6967FC0C" w:rsidR="00C51F2D" w:rsidRDefault="00C51F2D" w:rsidP="00F15373">
      <w:pPr>
        <w:pStyle w:val="a3"/>
      </w:pPr>
      <w:r>
        <w:t>В конце концов</w:t>
      </w:r>
      <w:r w:rsidR="00DC6335">
        <w:t xml:space="preserve"> Вы </w:t>
      </w:r>
      <w:r>
        <w:t xml:space="preserve">можете развивать </w:t>
      </w:r>
      <w:r w:rsidR="00D25FDA">
        <w:t>этот процессор, модифи</w:t>
      </w:r>
      <w:r w:rsidR="001816F0">
        <w:t>ци</w:t>
      </w:r>
      <w:r w:rsidR="00D25FDA">
        <w:t>ру</w:t>
      </w:r>
      <w:r w:rsidR="001816F0">
        <w:t>я</w:t>
      </w:r>
      <w:r w:rsidR="00AA09D4">
        <w:t xml:space="preserve"> исходный код, добавляя новые операторы и возможности.</w:t>
      </w:r>
      <w:r w:rsidR="00AC04E4">
        <w:t xml:space="preserve"> Этот процессор может стать основой для </w:t>
      </w:r>
      <w:r w:rsidR="00E86861">
        <w:t>целого семейства архитектур.</w:t>
      </w:r>
    </w:p>
    <w:p w14:paraId="390FB039" w14:textId="36E11950" w:rsidR="00064A2C" w:rsidRDefault="00BA70CA" w:rsidP="00F15373">
      <w:pPr>
        <w:pStyle w:val="a3"/>
      </w:pPr>
      <w:r>
        <w:tab/>
        <w:t xml:space="preserve">Возможно затронуть также и </w:t>
      </w:r>
      <w:proofErr w:type="spellStart"/>
      <w:r w:rsidR="00525B4F">
        <w:t>темпоралогические</w:t>
      </w:r>
      <w:proofErr w:type="spellEnd"/>
      <w:r>
        <w:t xml:space="preserve"> </w:t>
      </w:r>
      <w:r w:rsidR="00525B4F">
        <w:t>аспекты.</w:t>
      </w:r>
      <w:r w:rsidR="006B5C2D">
        <w:t xml:space="preserve"> </w:t>
      </w:r>
      <w:r w:rsidR="0047691C">
        <w:t>Программу</w:t>
      </w:r>
      <w:r w:rsidR="00425D09">
        <w:t xml:space="preserve"> в процессе её и</w:t>
      </w:r>
      <w:r w:rsidR="00B060EE">
        <w:t>с</w:t>
      </w:r>
      <w:r w:rsidR="00425D09">
        <w:t>полнения</w:t>
      </w:r>
      <w:r w:rsidR="0047691C">
        <w:t xml:space="preserve"> можно рассматривать в качестве замкнутой временной линии, тогда путь по программе</w:t>
      </w:r>
      <w:r w:rsidR="008E74F0">
        <w:t xml:space="preserve"> (последовательность исполнения строк) </w:t>
      </w:r>
      <w:r w:rsidR="002B3899">
        <w:t xml:space="preserve">описывается мировой линией </w:t>
      </w:r>
      <w:r w:rsidR="004D4AEB">
        <w:t>в</w:t>
      </w:r>
      <w:r w:rsidR="00C10F20">
        <w:t xml:space="preserve"> </w:t>
      </w:r>
      <w:r w:rsidR="005F1074">
        <w:t xml:space="preserve">двумерном </w:t>
      </w:r>
      <w:r w:rsidR="004233FF">
        <w:t>пространстве</w:t>
      </w:r>
      <w:r w:rsidR="009C246B">
        <w:t>-</w:t>
      </w:r>
      <w:r w:rsidR="005F1074">
        <w:lastRenderedPageBreak/>
        <w:t xml:space="preserve">времени, где </w:t>
      </w:r>
      <w:r w:rsidR="004233FF">
        <w:t xml:space="preserve">пространственное измерение </w:t>
      </w:r>
      <w:r w:rsidR="004233FF" w:rsidRPr="004233FF">
        <w:t>—</w:t>
      </w:r>
      <w:r w:rsidR="004233FF">
        <w:t xml:space="preserve"> </w:t>
      </w:r>
      <w:r w:rsidR="00842AAC">
        <w:t xml:space="preserve">программа, а временное </w:t>
      </w:r>
      <w:r w:rsidR="00842AAC" w:rsidRPr="00842AAC">
        <w:t>—</w:t>
      </w:r>
      <w:r w:rsidR="00270F33">
        <w:t xml:space="preserve"> </w:t>
      </w:r>
      <w:r w:rsidR="00910BAC">
        <w:t>порядок исполнения</w:t>
      </w:r>
      <w:r w:rsidR="003A5090">
        <w:t xml:space="preserve"> её строк</w:t>
      </w:r>
      <w:r w:rsidR="00910BAC">
        <w:t>.</w:t>
      </w:r>
      <w:r w:rsidR="00135555">
        <w:t xml:space="preserve"> Тогда</w:t>
      </w:r>
      <w:r w:rsidR="00FF01E6">
        <w:t xml:space="preserve"> возможны </w:t>
      </w:r>
      <w:r w:rsidR="00C92D1D">
        <w:t xml:space="preserve">точки </w:t>
      </w:r>
      <w:r w:rsidR="00FF01E6">
        <w:t xml:space="preserve">схождения </w:t>
      </w:r>
      <w:r w:rsidR="00BA0145">
        <w:t xml:space="preserve">и расхождения </w:t>
      </w:r>
      <w:r w:rsidR="00FF01E6">
        <w:t>этих мировых линий</w:t>
      </w:r>
      <w:r w:rsidR="00E860B9">
        <w:t>.</w:t>
      </w:r>
      <w:r w:rsidR="00DA1851">
        <w:t xml:space="preserve"> Так, например, все строки с оператором </w:t>
      </w:r>
      <w:proofErr w:type="spellStart"/>
      <w:r w:rsidR="00DA1851" w:rsidRPr="006B7159">
        <w:rPr>
          <w:rFonts w:asciiTheme="minorHAnsi" w:hAnsiTheme="minorHAnsi" w:cstheme="minorHAnsi"/>
          <w:lang w:val="en-US"/>
        </w:rPr>
        <w:t>bunkiten</w:t>
      </w:r>
      <w:proofErr w:type="spellEnd"/>
      <w:r w:rsidR="00DA1851" w:rsidRPr="006B7159">
        <w:t xml:space="preserve"> </w:t>
      </w:r>
      <w:r w:rsidR="00F66805">
        <w:t xml:space="preserve">будут </w:t>
      </w:r>
      <w:r w:rsidR="006B7159">
        <w:t>точками дивергенции</w:t>
      </w:r>
      <w:r w:rsidR="00446968">
        <w:t xml:space="preserve"> и конвергенции (в зависимости от того, какие последовательности </w:t>
      </w:r>
      <w:r w:rsidR="00A03744">
        <w:t>исполнения</w:t>
      </w:r>
      <w:r w:rsidR="00A1355D">
        <w:t xml:space="preserve"> строк мы рассматриваем</w:t>
      </w:r>
      <w:r w:rsidR="00446968">
        <w:t>)</w:t>
      </w:r>
      <w:r w:rsidR="00A1355D">
        <w:t>.</w:t>
      </w:r>
      <w:r w:rsidR="006E2823">
        <w:t xml:space="preserve"> То же верно и для </w:t>
      </w:r>
      <w:r w:rsidR="00A03744">
        <w:t xml:space="preserve">строк с оператором </w:t>
      </w:r>
      <w:proofErr w:type="spellStart"/>
      <w:r w:rsidR="00A03744" w:rsidRPr="002A0015">
        <w:rPr>
          <w:rFonts w:asciiTheme="minorHAnsi" w:hAnsiTheme="minorHAnsi" w:cstheme="minorHAnsi"/>
          <w:lang w:val="en-US"/>
        </w:rPr>
        <w:t>kyouki</w:t>
      </w:r>
      <w:proofErr w:type="spellEnd"/>
      <w:r w:rsidR="00A03744">
        <w:t>.</w:t>
      </w:r>
      <w:r w:rsidR="006B3DF8">
        <w:t xml:space="preserve"> Это теорию можно развить.</w:t>
      </w:r>
    </w:p>
    <w:p w14:paraId="01A1CA78" w14:textId="1C5BED85" w:rsidR="00BA70CA" w:rsidRPr="00D64CDA" w:rsidRDefault="00064A2C" w:rsidP="00D64CDA">
      <w:pPr>
        <w:rPr>
          <w:rFonts w:ascii="Times New Roman" w:hAnsi="Times New Roman"/>
        </w:rPr>
      </w:pPr>
      <w:r>
        <w:br w:type="page"/>
      </w:r>
    </w:p>
    <w:p w14:paraId="7322D7D9" w14:textId="768CE134" w:rsidR="00B02083" w:rsidRDefault="004E431E" w:rsidP="00B02083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Использование</w:t>
      </w:r>
    </w:p>
    <w:p w14:paraId="00A1A1F6" w14:textId="28373AA4" w:rsidR="00422F00" w:rsidRDefault="00684C30" w:rsidP="00422F00">
      <w:pPr>
        <w:pStyle w:val="a3"/>
      </w:pPr>
      <w:r>
        <w:tab/>
        <w:t>Данный раздел посвящён практике.</w:t>
      </w:r>
      <w:r w:rsidR="00F6137F">
        <w:t xml:space="preserve"> </w:t>
      </w:r>
      <w:r w:rsidR="00547116">
        <w:t>Если</w:t>
      </w:r>
      <w:r w:rsidR="00DC6335">
        <w:t xml:space="preserve"> Вы </w:t>
      </w:r>
      <w:r w:rsidR="00547116">
        <w:t xml:space="preserve">читаете этот текст, то вы, вероятно, открыли </w:t>
      </w:r>
      <w:r w:rsidR="00FD2A5B">
        <w:t xml:space="preserve">архив </w:t>
      </w:r>
      <w:r w:rsidR="00C16555">
        <w:rPr>
          <w:lang w:val="en-US"/>
        </w:rPr>
        <w:t>IBN</w:t>
      </w:r>
      <w:r w:rsidR="00C16555" w:rsidRPr="00C16555">
        <w:t>-</w:t>
      </w:r>
      <w:r w:rsidR="00C16555">
        <w:rPr>
          <w:lang w:val="en-US"/>
        </w:rPr>
        <w:t>KIKKA</w:t>
      </w:r>
      <w:r w:rsidR="00C16555" w:rsidRPr="00C16555">
        <w:t>-24.</w:t>
      </w:r>
      <w:r w:rsidR="00C16555">
        <w:rPr>
          <w:lang w:val="en-US"/>
        </w:rPr>
        <w:t>zip</w:t>
      </w:r>
      <w:r w:rsidR="00C16555">
        <w:t>, в котором содержатся следующие файлы:</w:t>
      </w:r>
    </w:p>
    <w:p w14:paraId="5BED7ECA" w14:textId="6725E326" w:rsidR="00C16555" w:rsidRPr="006567EC" w:rsidRDefault="00782E19" w:rsidP="00782E19">
      <w:pPr>
        <w:pStyle w:val="a3"/>
        <w:numPr>
          <w:ilvl w:val="0"/>
          <w:numId w:val="7"/>
        </w:numPr>
        <w:rPr>
          <w:rFonts w:asciiTheme="minorHAnsi" w:hAnsiTheme="minorHAnsi" w:cstheme="minorHAnsi"/>
        </w:rPr>
      </w:pPr>
      <w:r w:rsidRPr="006567EC">
        <w:rPr>
          <w:rFonts w:asciiTheme="minorHAnsi" w:hAnsiTheme="minorHAnsi" w:cstheme="minorHAnsi"/>
          <w:lang w:val="en-US"/>
        </w:rPr>
        <w:t>kikka.exe</w:t>
      </w:r>
    </w:p>
    <w:p w14:paraId="1099576C" w14:textId="2D287596" w:rsidR="008423BB" w:rsidRPr="006567EC" w:rsidRDefault="00906B0D" w:rsidP="00782E19">
      <w:pPr>
        <w:pStyle w:val="a3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6567EC">
        <w:rPr>
          <w:rFonts w:asciiTheme="minorHAnsi" w:hAnsiTheme="minorHAnsi" w:cstheme="minorHAnsi"/>
          <w:lang w:val="en-US"/>
        </w:rPr>
        <w:t>ascii.kikka</w:t>
      </w:r>
      <w:proofErr w:type="spellEnd"/>
    </w:p>
    <w:p w14:paraId="50C02FC1" w14:textId="3B3126B2" w:rsidR="00906B0D" w:rsidRPr="006567EC" w:rsidRDefault="00906B0D" w:rsidP="00782E19">
      <w:pPr>
        <w:pStyle w:val="a3"/>
        <w:numPr>
          <w:ilvl w:val="0"/>
          <w:numId w:val="7"/>
        </w:numPr>
        <w:rPr>
          <w:rFonts w:asciiTheme="minorHAnsi" w:hAnsiTheme="minorHAnsi" w:cstheme="minorHAnsi"/>
        </w:rPr>
      </w:pPr>
      <w:r w:rsidRPr="006567EC">
        <w:rPr>
          <w:rFonts w:asciiTheme="minorHAnsi" w:hAnsiTheme="minorHAnsi" w:cstheme="minorHAnsi"/>
          <w:lang w:val="en-US"/>
        </w:rPr>
        <w:t>ascii2.kikka</w:t>
      </w:r>
    </w:p>
    <w:p w14:paraId="7024CBA4" w14:textId="4401E977" w:rsidR="00906B0D" w:rsidRPr="006567EC" w:rsidRDefault="00906B0D" w:rsidP="00782E19">
      <w:pPr>
        <w:pStyle w:val="a3"/>
        <w:numPr>
          <w:ilvl w:val="0"/>
          <w:numId w:val="7"/>
        </w:numPr>
        <w:rPr>
          <w:rFonts w:asciiTheme="minorHAnsi" w:hAnsiTheme="minorHAnsi" w:cstheme="minorHAnsi"/>
        </w:rPr>
      </w:pPr>
      <w:r w:rsidRPr="006567EC">
        <w:rPr>
          <w:rFonts w:asciiTheme="minorHAnsi" w:hAnsiTheme="minorHAnsi" w:cstheme="minorHAnsi"/>
          <w:lang w:val="en-US"/>
        </w:rPr>
        <w:t>kikka.xml</w:t>
      </w:r>
    </w:p>
    <w:p w14:paraId="2B298BE4" w14:textId="104AC034" w:rsidR="00906B0D" w:rsidRPr="00E002AE" w:rsidRDefault="00906B0D" w:rsidP="00782E19">
      <w:pPr>
        <w:pStyle w:val="a3"/>
        <w:numPr>
          <w:ilvl w:val="0"/>
          <w:numId w:val="7"/>
        </w:numPr>
      </w:pPr>
      <w:r>
        <w:t xml:space="preserve">Руководство </w:t>
      </w:r>
      <w:r>
        <w:rPr>
          <w:lang w:val="en-US"/>
        </w:rPr>
        <w:t>IBN KIKKA 24</w:t>
      </w:r>
      <w:r>
        <w:t>.</w:t>
      </w:r>
      <w:r w:rsidR="00FC4085">
        <w:rPr>
          <w:lang w:val="en-US"/>
        </w:rPr>
        <w:t>pdf</w:t>
      </w:r>
    </w:p>
    <w:p w14:paraId="6B85A436" w14:textId="76FDCCFD" w:rsidR="00E002AE" w:rsidRDefault="003B6994" w:rsidP="00782E19">
      <w:pPr>
        <w:pStyle w:val="a3"/>
        <w:numPr>
          <w:ilvl w:val="0"/>
          <w:numId w:val="7"/>
        </w:numPr>
      </w:pPr>
      <w:r>
        <w:rPr>
          <w:rFonts w:asciiTheme="minorHAnsi" w:hAnsiTheme="minorHAnsi" w:cstheme="minorHAnsi"/>
          <w:lang w:val="en-US"/>
        </w:rPr>
        <w:t>kikka</w:t>
      </w:r>
      <w:r w:rsidR="00E002AE">
        <w:rPr>
          <w:rFonts w:asciiTheme="minorHAnsi" w:hAnsiTheme="minorHAnsi" w:cstheme="minorHAnsi"/>
          <w:lang w:val="en-US"/>
        </w:rPr>
        <w:t>.cpp</w:t>
      </w:r>
    </w:p>
    <w:p w14:paraId="30B49D17" w14:textId="77777777" w:rsidR="00C6738C" w:rsidRDefault="00E52CEB" w:rsidP="00BB2AA0">
      <w:pPr>
        <w:pStyle w:val="a3"/>
        <w:rPr>
          <w:rFonts w:cs="Times New Roman"/>
        </w:rPr>
      </w:pPr>
      <w:r>
        <w:t>Исполняемый файл</w:t>
      </w:r>
      <w:r w:rsidR="00373501">
        <w:t xml:space="preserve"> (</w:t>
      </w:r>
      <w:proofErr w:type="spellStart"/>
      <w:r w:rsidR="007203DF">
        <w:rPr>
          <w:rFonts w:asciiTheme="minorHAnsi" w:hAnsiTheme="minorHAnsi" w:cstheme="minorHAnsi"/>
          <w:lang w:val="en-US"/>
        </w:rPr>
        <w:t>kikka</w:t>
      </w:r>
      <w:proofErr w:type="spellEnd"/>
      <w:r w:rsidR="007203DF" w:rsidRPr="007203DF">
        <w:rPr>
          <w:rFonts w:asciiTheme="minorHAnsi" w:hAnsiTheme="minorHAnsi" w:cstheme="minorHAnsi"/>
        </w:rPr>
        <w:t>.</w:t>
      </w:r>
      <w:r w:rsidR="007203DF">
        <w:rPr>
          <w:rFonts w:asciiTheme="minorHAnsi" w:hAnsiTheme="minorHAnsi" w:cstheme="minorHAnsi"/>
          <w:lang w:val="en-US"/>
        </w:rPr>
        <w:t>exe</w:t>
      </w:r>
      <w:r w:rsidR="00373501">
        <w:t>)</w:t>
      </w:r>
      <w:r w:rsidR="00F50E55">
        <w:t xml:space="preserve"> </w:t>
      </w:r>
      <w:r w:rsidR="00F50E55" w:rsidRPr="00F50E55">
        <w:t>—</w:t>
      </w:r>
      <w:r w:rsidR="00F50E55">
        <w:t xml:space="preserve"> это сам процессор, то есть интерпретатор, который </w:t>
      </w:r>
      <w:proofErr w:type="gramStart"/>
      <w:r w:rsidR="00F50E55">
        <w:t xml:space="preserve">принимает </w:t>
      </w:r>
      <w:r w:rsidR="00757C61" w:rsidRPr="006567EC">
        <w:rPr>
          <w:rFonts w:asciiTheme="minorHAnsi" w:hAnsiTheme="minorHAnsi" w:cstheme="minorHAnsi"/>
        </w:rPr>
        <w:t>.</w:t>
      </w:r>
      <w:proofErr w:type="spellStart"/>
      <w:r w:rsidR="00757C61" w:rsidRPr="006567EC">
        <w:rPr>
          <w:rFonts w:asciiTheme="minorHAnsi" w:hAnsiTheme="minorHAnsi" w:cstheme="minorHAnsi"/>
          <w:lang w:val="en-US"/>
        </w:rPr>
        <w:t>kikka</w:t>
      </w:r>
      <w:proofErr w:type="spellEnd"/>
      <w:proofErr w:type="gramEnd"/>
      <w:r w:rsidR="00757C61">
        <w:t>-файлы.</w:t>
      </w:r>
      <w:r w:rsidR="00053D05">
        <w:t xml:space="preserve"> Вообще </w:t>
      </w:r>
      <w:r w:rsidR="00920EA4">
        <w:t>процессор принимает любой текстовый файл</w:t>
      </w:r>
      <w:r w:rsidR="00B94ED8">
        <w:t>, в котором записан код</w:t>
      </w:r>
      <w:r w:rsidR="00E41E95">
        <w:t xml:space="preserve">, однако рекомендуется использовать </w:t>
      </w:r>
      <w:proofErr w:type="gramStart"/>
      <w:r w:rsidR="00E41E95">
        <w:t xml:space="preserve">только </w:t>
      </w:r>
      <w:r w:rsidR="00E41E95" w:rsidRPr="006567EC">
        <w:rPr>
          <w:rFonts w:asciiTheme="minorHAnsi" w:hAnsiTheme="minorHAnsi" w:cstheme="minorHAnsi"/>
        </w:rPr>
        <w:t>.</w:t>
      </w:r>
      <w:proofErr w:type="spellStart"/>
      <w:r w:rsidR="00E41E95" w:rsidRPr="006567EC">
        <w:rPr>
          <w:rFonts w:asciiTheme="minorHAnsi" w:hAnsiTheme="minorHAnsi" w:cstheme="minorHAnsi"/>
          <w:lang w:val="en-US"/>
        </w:rPr>
        <w:t>kikka</w:t>
      </w:r>
      <w:proofErr w:type="spellEnd"/>
      <w:proofErr w:type="gramEnd"/>
      <w:r w:rsidR="006567EC">
        <w:rPr>
          <w:rFonts w:cs="Times New Roman"/>
        </w:rPr>
        <w:t xml:space="preserve">-файлы, так как в новых версиях процессора </w:t>
      </w:r>
      <w:r w:rsidR="00B63BBD">
        <w:rPr>
          <w:rFonts w:cs="Times New Roman"/>
        </w:rPr>
        <w:t xml:space="preserve">и </w:t>
      </w:r>
      <w:r w:rsidR="00ED6D42">
        <w:rPr>
          <w:rFonts w:cs="Times New Roman"/>
        </w:rPr>
        <w:t>д</w:t>
      </w:r>
      <w:r w:rsidR="00B63BBD">
        <w:rPr>
          <w:rFonts w:cs="Times New Roman"/>
        </w:rPr>
        <w:t xml:space="preserve">ругих его архитектурах </w:t>
      </w:r>
      <w:r w:rsidR="00744EDE">
        <w:rPr>
          <w:rFonts w:cs="Times New Roman"/>
        </w:rPr>
        <w:t>расширение файла может оказаться значимым.</w:t>
      </w:r>
      <w:r w:rsidR="00FD5762">
        <w:rPr>
          <w:rFonts w:cs="Times New Roman"/>
        </w:rPr>
        <w:t xml:space="preserve"> </w:t>
      </w:r>
    </w:p>
    <w:p w14:paraId="19C02EAE" w14:textId="19E63CBB" w:rsidR="00BB2AA0" w:rsidRDefault="00FD5762" w:rsidP="00BB2AA0">
      <w:pPr>
        <w:pStyle w:val="a3"/>
        <w:rPr>
          <w:rFonts w:cs="Times New Roman"/>
        </w:rPr>
      </w:pPr>
      <w:proofErr w:type="gramStart"/>
      <w:r>
        <w:rPr>
          <w:rFonts w:cs="Times New Roman"/>
        </w:rPr>
        <w:t xml:space="preserve">Два </w:t>
      </w:r>
      <w:r w:rsidRPr="00567199">
        <w:rPr>
          <w:rFonts w:asciiTheme="minorHAnsi" w:hAnsiTheme="minorHAnsi" w:cstheme="minorHAnsi"/>
        </w:rPr>
        <w:t>.</w:t>
      </w:r>
      <w:proofErr w:type="spellStart"/>
      <w:r w:rsidRPr="00FD5762">
        <w:rPr>
          <w:rFonts w:asciiTheme="minorHAnsi" w:hAnsiTheme="minorHAnsi" w:cstheme="minorHAnsi"/>
          <w:lang w:val="en-US"/>
        </w:rPr>
        <w:t>kikka</w:t>
      </w:r>
      <w:proofErr w:type="spellEnd"/>
      <w:proofErr w:type="gramEnd"/>
      <w:r w:rsidRPr="00567199">
        <w:rPr>
          <w:rFonts w:cs="Times New Roman"/>
        </w:rPr>
        <w:t>-</w:t>
      </w:r>
      <w:r>
        <w:rPr>
          <w:rFonts w:cs="Times New Roman"/>
        </w:rPr>
        <w:t>файла</w:t>
      </w:r>
      <w:r w:rsidRPr="00567199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567199">
        <w:rPr>
          <w:rFonts w:asciiTheme="minorHAnsi" w:hAnsiTheme="minorHAnsi" w:cstheme="minorHAnsi"/>
          <w:lang w:val="en-US"/>
        </w:rPr>
        <w:t>ascii</w:t>
      </w:r>
      <w:r w:rsidR="00567199" w:rsidRPr="00567199">
        <w:rPr>
          <w:rFonts w:asciiTheme="minorHAnsi" w:hAnsiTheme="minorHAnsi" w:cstheme="minorHAnsi"/>
        </w:rPr>
        <w:t>.</w:t>
      </w:r>
      <w:proofErr w:type="spellStart"/>
      <w:r w:rsidR="00567199">
        <w:rPr>
          <w:rFonts w:asciiTheme="minorHAnsi" w:hAnsiTheme="minorHAnsi" w:cstheme="minorHAnsi"/>
          <w:lang w:val="en-US"/>
        </w:rPr>
        <w:t>kikka</w:t>
      </w:r>
      <w:proofErr w:type="spellEnd"/>
      <w:r>
        <w:rPr>
          <w:rFonts w:cs="Times New Roman"/>
        </w:rPr>
        <w:t xml:space="preserve"> и </w:t>
      </w:r>
      <w:r w:rsidR="00567199" w:rsidRPr="00567199">
        <w:rPr>
          <w:rFonts w:asciiTheme="minorHAnsi" w:hAnsiTheme="minorHAnsi" w:cstheme="minorHAnsi"/>
          <w:lang w:val="en-US"/>
        </w:rPr>
        <w:t>ascii</w:t>
      </w:r>
      <w:r w:rsidR="00567199" w:rsidRPr="00567199">
        <w:rPr>
          <w:rFonts w:asciiTheme="minorHAnsi" w:hAnsiTheme="minorHAnsi" w:cstheme="minorHAnsi"/>
        </w:rPr>
        <w:t>2.</w:t>
      </w:r>
      <w:proofErr w:type="spellStart"/>
      <w:r w:rsidR="00567199" w:rsidRPr="00567199">
        <w:rPr>
          <w:rFonts w:asciiTheme="minorHAnsi" w:hAnsiTheme="minorHAnsi" w:cstheme="minorHAnsi"/>
          <w:lang w:val="en-US"/>
        </w:rPr>
        <w:t>kikka</w:t>
      </w:r>
      <w:proofErr w:type="spellEnd"/>
      <w:r>
        <w:rPr>
          <w:rFonts w:cs="Times New Roman"/>
        </w:rPr>
        <w:t>)</w:t>
      </w:r>
      <w:r w:rsidR="00567199" w:rsidRPr="00567199">
        <w:rPr>
          <w:rFonts w:cs="Times New Roman"/>
        </w:rPr>
        <w:t xml:space="preserve"> — </w:t>
      </w:r>
      <w:r w:rsidR="00567199">
        <w:rPr>
          <w:rFonts w:cs="Times New Roman"/>
        </w:rPr>
        <w:t xml:space="preserve">две программы, выводящие на экран все 256 </w:t>
      </w:r>
      <w:r w:rsidR="00567199">
        <w:rPr>
          <w:rFonts w:cs="Times New Roman"/>
          <w:lang w:val="en-US"/>
        </w:rPr>
        <w:t>ASCII</w:t>
      </w:r>
      <w:r w:rsidR="00567199">
        <w:rPr>
          <w:rFonts w:cs="Times New Roman"/>
        </w:rPr>
        <w:t xml:space="preserve"> символов.</w:t>
      </w:r>
      <w:r w:rsidR="00DB0C15">
        <w:rPr>
          <w:rFonts w:cs="Times New Roman"/>
        </w:rPr>
        <w:t xml:space="preserve"> Эти программы написаны двумя разными способами для демонстрации того, что безусловная цикличность</w:t>
      </w:r>
      <w:r w:rsidR="00F37B08">
        <w:rPr>
          <w:rFonts w:cs="Times New Roman"/>
        </w:rPr>
        <w:t xml:space="preserve"> позволяет </w:t>
      </w:r>
      <w:r w:rsidR="00245679">
        <w:rPr>
          <w:rFonts w:cs="Times New Roman"/>
        </w:rPr>
        <w:t>сокращать количество операторов в программе при сохранении функциональности.</w:t>
      </w:r>
    </w:p>
    <w:p w14:paraId="2AFD2089" w14:textId="51375EBE" w:rsidR="003F0223" w:rsidRDefault="003F0223" w:rsidP="00BB2AA0">
      <w:pPr>
        <w:pStyle w:val="a3"/>
        <w:rPr>
          <w:rFonts w:cs="Times New Roman"/>
        </w:rPr>
      </w:pPr>
      <w:proofErr w:type="spellStart"/>
      <w:r w:rsidRPr="006567EC">
        <w:rPr>
          <w:rFonts w:asciiTheme="minorHAnsi" w:hAnsiTheme="minorHAnsi" w:cstheme="minorHAnsi"/>
          <w:lang w:val="en-US"/>
        </w:rPr>
        <w:t>kikka</w:t>
      </w:r>
      <w:proofErr w:type="spellEnd"/>
      <w:r w:rsidRPr="000762F5">
        <w:rPr>
          <w:rFonts w:asciiTheme="minorHAnsi" w:hAnsiTheme="minorHAnsi" w:cstheme="minorHAnsi"/>
        </w:rPr>
        <w:t>.</w:t>
      </w:r>
      <w:r w:rsidRPr="006567EC">
        <w:rPr>
          <w:rFonts w:asciiTheme="minorHAnsi" w:hAnsiTheme="minorHAnsi" w:cstheme="minorHAnsi"/>
          <w:lang w:val="en-US"/>
        </w:rPr>
        <w:t>xml</w:t>
      </w:r>
      <w:r w:rsidR="00223030">
        <w:rPr>
          <w:rFonts w:asciiTheme="minorHAnsi" w:hAnsiTheme="minorHAnsi" w:cstheme="minorHAnsi"/>
        </w:rPr>
        <w:t xml:space="preserve"> </w:t>
      </w:r>
      <w:r w:rsidR="00E570D6" w:rsidRPr="00556DEC">
        <w:rPr>
          <w:rFonts w:cs="Times New Roman"/>
        </w:rPr>
        <w:t xml:space="preserve">— </w:t>
      </w:r>
      <w:r w:rsidR="00556DEC">
        <w:rPr>
          <w:rFonts w:cs="Times New Roman"/>
        </w:rPr>
        <w:t xml:space="preserve">это файл </w:t>
      </w:r>
      <w:r w:rsidR="000762F5">
        <w:rPr>
          <w:rFonts w:cs="Times New Roman"/>
        </w:rPr>
        <w:t xml:space="preserve">с описанием подсветки синтаксиса для редактора кода </w:t>
      </w:r>
      <w:r w:rsidR="000762F5">
        <w:rPr>
          <w:rFonts w:cs="Times New Roman"/>
          <w:lang w:val="en-US"/>
        </w:rPr>
        <w:t>Notepad</w:t>
      </w:r>
      <w:r w:rsidR="000762F5" w:rsidRPr="000762F5">
        <w:rPr>
          <w:rFonts w:cs="Times New Roman"/>
        </w:rPr>
        <w:t>++</w:t>
      </w:r>
      <w:r w:rsidR="000762F5">
        <w:rPr>
          <w:rFonts w:cs="Times New Roman"/>
        </w:rPr>
        <w:t>.</w:t>
      </w:r>
      <w:r w:rsidR="00DC6335">
        <w:rPr>
          <w:rFonts w:cs="Times New Roman"/>
        </w:rPr>
        <w:t xml:space="preserve"> Вы </w:t>
      </w:r>
      <w:r w:rsidR="004D61F0">
        <w:rPr>
          <w:rFonts w:cs="Times New Roman"/>
        </w:rPr>
        <w:t xml:space="preserve">можете </w:t>
      </w:r>
      <w:proofErr w:type="gramStart"/>
      <w:r w:rsidR="004D61F0">
        <w:rPr>
          <w:rFonts w:cs="Times New Roman"/>
        </w:rPr>
        <w:t xml:space="preserve">открыть </w:t>
      </w:r>
      <w:r w:rsidR="004D61F0" w:rsidRPr="00A97D10">
        <w:rPr>
          <w:rFonts w:asciiTheme="minorHAnsi" w:hAnsiTheme="minorHAnsi" w:cstheme="minorHAnsi"/>
        </w:rPr>
        <w:t>.</w:t>
      </w:r>
      <w:proofErr w:type="spellStart"/>
      <w:r w:rsidR="004D61F0" w:rsidRPr="00FD73A7">
        <w:rPr>
          <w:rFonts w:asciiTheme="minorHAnsi" w:hAnsiTheme="minorHAnsi" w:cstheme="minorHAnsi"/>
          <w:lang w:val="en-US"/>
        </w:rPr>
        <w:t>kikka</w:t>
      </w:r>
      <w:proofErr w:type="spellEnd"/>
      <w:proofErr w:type="gramEnd"/>
      <w:r w:rsidR="004D61F0">
        <w:rPr>
          <w:rFonts w:cs="Times New Roman"/>
        </w:rPr>
        <w:t>-файлы</w:t>
      </w:r>
      <w:r w:rsidR="00FD73A7">
        <w:rPr>
          <w:rFonts w:cs="Times New Roman"/>
        </w:rPr>
        <w:t xml:space="preserve"> в </w:t>
      </w:r>
      <w:r w:rsidR="00FD73A7">
        <w:rPr>
          <w:rFonts w:cs="Times New Roman"/>
          <w:lang w:val="en-US"/>
        </w:rPr>
        <w:t>Notepad</w:t>
      </w:r>
      <w:r w:rsidR="00FD73A7" w:rsidRPr="00A97D10">
        <w:rPr>
          <w:rFonts w:cs="Times New Roman"/>
        </w:rPr>
        <w:t>++</w:t>
      </w:r>
      <w:r w:rsidR="00FD73A7">
        <w:rPr>
          <w:rFonts w:cs="Times New Roman"/>
        </w:rPr>
        <w:t xml:space="preserve">, после чего перейти </w:t>
      </w:r>
      <w:r w:rsidR="00A97D10">
        <w:rPr>
          <w:rFonts w:cs="Times New Roman"/>
        </w:rPr>
        <w:t xml:space="preserve">в раздел «Синтаксисы» и в выпадающем списке выбрать «Пользовательский синтаксис», после чего импортировать синтаксис из </w:t>
      </w:r>
      <w:proofErr w:type="spellStart"/>
      <w:r w:rsidR="005030E1" w:rsidRPr="007208FB">
        <w:rPr>
          <w:rFonts w:asciiTheme="minorHAnsi" w:hAnsiTheme="minorHAnsi" w:cstheme="minorHAnsi"/>
          <w:lang w:val="en-US"/>
        </w:rPr>
        <w:t>kikka</w:t>
      </w:r>
      <w:proofErr w:type="spellEnd"/>
      <w:r w:rsidR="005030E1" w:rsidRPr="007208FB">
        <w:rPr>
          <w:rFonts w:asciiTheme="minorHAnsi" w:hAnsiTheme="minorHAnsi" w:cstheme="minorHAnsi"/>
        </w:rPr>
        <w:t>.</w:t>
      </w:r>
      <w:r w:rsidR="005030E1" w:rsidRPr="007208FB">
        <w:rPr>
          <w:rFonts w:asciiTheme="minorHAnsi" w:hAnsiTheme="minorHAnsi" w:cstheme="minorHAnsi"/>
          <w:lang w:val="en-US"/>
        </w:rPr>
        <w:t>xml</w:t>
      </w:r>
      <w:r w:rsidR="005030E1">
        <w:rPr>
          <w:rFonts w:cs="Times New Roman"/>
        </w:rPr>
        <w:t>.</w:t>
      </w:r>
      <w:r w:rsidR="00DA4AA9">
        <w:rPr>
          <w:rFonts w:cs="Times New Roman"/>
        </w:rPr>
        <w:t xml:space="preserve"> Тогда у Вас появится подсветка синтаксиса.</w:t>
      </w:r>
    </w:p>
    <w:p w14:paraId="70425341" w14:textId="362CEFBE" w:rsidR="00107AF2" w:rsidRDefault="00107AF2" w:rsidP="00BB2AA0">
      <w:pPr>
        <w:pStyle w:val="a3"/>
        <w:rPr>
          <w:rFonts w:cs="Times New Roman"/>
        </w:rPr>
      </w:pPr>
      <w:r w:rsidRPr="00962F55">
        <w:rPr>
          <w:rFonts w:asciiTheme="minorHAnsi" w:hAnsiTheme="minorHAnsi" w:cstheme="minorHAnsi"/>
        </w:rPr>
        <w:t>.</w:t>
      </w:r>
      <w:r w:rsidR="00DD1C22">
        <w:rPr>
          <w:rFonts w:asciiTheme="minorHAnsi" w:hAnsiTheme="minorHAnsi" w:cstheme="minorHAnsi"/>
          <w:lang w:val="en-US"/>
        </w:rPr>
        <w:t>pdf</w:t>
      </w:r>
      <w:r>
        <w:rPr>
          <w:rFonts w:cs="Times New Roman"/>
        </w:rPr>
        <w:t xml:space="preserve">-файл </w:t>
      </w:r>
      <w:r w:rsidR="00962F55" w:rsidRPr="00962F55">
        <w:rPr>
          <w:rFonts w:cs="Times New Roman"/>
        </w:rPr>
        <w:t>—</w:t>
      </w:r>
      <w:r w:rsidR="00962F55">
        <w:rPr>
          <w:rFonts w:cs="Times New Roman"/>
        </w:rPr>
        <w:t xml:space="preserve"> это файл с руководством, который</w:t>
      </w:r>
      <w:r w:rsidR="00DC6335">
        <w:rPr>
          <w:rFonts w:cs="Times New Roman"/>
        </w:rPr>
        <w:t xml:space="preserve"> Вы </w:t>
      </w:r>
      <w:r w:rsidR="00962F55">
        <w:rPr>
          <w:rFonts w:cs="Times New Roman"/>
        </w:rPr>
        <w:t>сейчас читаете.</w:t>
      </w:r>
    </w:p>
    <w:p w14:paraId="28186087" w14:textId="7FA7A814" w:rsidR="003B6994" w:rsidRPr="003B6994" w:rsidRDefault="003B6994" w:rsidP="003B6994">
      <w:pPr>
        <w:pStyle w:val="a3"/>
        <w:tabs>
          <w:tab w:val="left" w:pos="1573"/>
        </w:tabs>
        <w:rPr>
          <w:rFonts w:cs="Times New Roman"/>
        </w:rPr>
      </w:pPr>
      <w:proofErr w:type="spellStart"/>
      <w:r>
        <w:rPr>
          <w:rFonts w:asciiTheme="minorHAnsi" w:hAnsiTheme="minorHAnsi" w:cstheme="minorHAnsi"/>
          <w:lang w:val="en-US"/>
        </w:rPr>
        <w:t>kikka</w:t>
      </w:r>
      <w:proofErr w:type="spellEnd"/>
      <w:r w:rsidRPr="003B6994"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  <w:lang w:val="en-US"/>
        </w:rPr>
        <w:t>cpp</w:t>
      </w:r>
      <w:proofErr w:type="spellEnd"/>
      <w:r>
        <w:rPr>
          <w:rFonts w:asciiTheme="minorHAnsi" w:hAnsiTheme="minorHAnsi" w:cstheme="minorHAnsi"/>
        </w:rPr>
        <w:t xml:space="preserve"> </w:t>
      </w:r>
      <w:r w:rsidRPr="00962F55">
        <w:rPr>
          <w:rFonts w:cs="Times New Roman"/>
        </w:rPr>
        <w:t>—</w:t>
      </w:r>
      <w:r>
        <w:rPr>
          <w:rFonts w:cs="Times New Roman"/>
        </w:rPr>
        <w:t xml:space="preserve"> исходный код процессора на языке </w:t>
      </w:r>
      <w:r>
        <w:rPr>
          <w:rFonts w:cs="Times New Roman"/>
          <w:lang w:val="en-US"/>
        </w:rPr>
        <w:t>C</w:t>
      </w:r>
      <w:r w:rsidRPr="00F31DB9">
        <w:rPr>
          <w:rFonts w:cs="Times New Roman"/>
        </w:rPr>
        <w:t>++</w:t>
      </w:r>
      <w:r>
        <w:rPr>
          <w:rFonts w:cs="Times New Roman"/>
        </w:rPr>
        <w:t>.</w:t>
      </w:r>
    </w:p>
    <w:p w14:paraId="5EA2C32C" w14:textId="02CFED3A" w:rsidR="000E506D" w:rsidRPr="0023496C" w:rsidRDefault="000E506D" w:rsidP="00BB2AA0">
      <w:pPr>
        <w:pStyle w:val="a3"/>
        <w:rPr>
          <w:rFonts w:cs="Times New Roman"/>
        </w:rPr>
      </w:pPr>
      <w:r>
        <w:rPr>
          <w:rFonts w:cs="Times New Roman"/>
        </w:rPr>
        <w:t xml:space="preserve">Сами эти файлы располагаются в папке </w:t>
      </w:r>
      <w:r>
        <w:rPr>
          <w:rFonts w:cs="Times New Roman"/>
          <w:lang w:val="en-US"/>
        </w:rPr>
        <w:t>IBN</w:t>
      </w:r>
      <w:r w:rsidRPr="000E506D">
        <w:rPr>
          <w:rFonts w:cs="Times New Roman"/>
        </w:rPr>
        <w:t>-</w:t>
      </w:r>
      <w:r>
        <w:rPr>
          <w:rFonts w:cs="Times New Roman"/>
          <w:lang w:val="en-US"/>
        </w:rPr>
        <w:t>KIKKA</w:t>
      </w:r>
      <w:r w:rsidRPr="000E506D">
        <w:rPr>
          <w:rFonts w:cs="Times New Roman"/>
        </w:rPr>
        <w:t>-24</w:t>
      </w:r>
      <w:r>
        <w:rPr>
          <w:rFonts w:cs="Times New Roman"/>
        </w:rPr>
        <w:t>, которую следует распаковать в удобное для</w:t>
      </w:r>
      <w:r w:rsidR="00AE33C9">
        <w:rPr>
          <w:rFonts w:cs="Times New Roman"/>
        </w:rPr>
        <w:t xml:space="preserve"> Вас </w:t>
      </w:r>
      <w:r>
        <w:rPr>
          <w:rFonts w:cs="Times New Roman"/>
        </w:rPr>
        <w:t>место</w:t>
      </w:r>
      <w:r w:rsidR="009D2A6E">
        <w:rPr>
          <w:rFonts w:cs="Times New Roman"/>
        </w:rPr>
        <w:t>.</w:t>
      </w:r>
    </w:p>
    <w:p w14:paraId="097391BE" w14:textId="65C6EAF9" w:rsidR="009D05FA" w:rsidRDefault="009D05FA" w:rsidP="00BB2AA0">
      <w:pPr>
        <w:pStyle w:val="a3"/>
        <w:rPr>
          <w:rFonts w:cs="Times New Roman"/>
        </w:rPr>
      </w:pPr>
      <w:r>
        <w:rPr>
          <w:rFonts w:cs="Times New Roman"/>
        </w:rPr>
        <w:t xml:space="preserve">Если вы просто нажмёте на </w:t>
      </w:r>
      <w:proofErr w:type="spellStart"/>
      <w:r w:rsidRPr="00017E31">
        <w:rPr>
          <w:rFonts w:asciiTheme="minorHAnsi" w:hAnsiTheme="minorHAnsi" w:cstheme="minorHAnsi"/>
          <w:lang w:val="en-US"/>
        </w:rPr>
        <w:t>kikka</w:t>
      </w:r>
      <w:proofErr w:type="spellEnd"/>
      <w:r w:rsidRPr="00017E31">
        <w:rPr>
          <w:rFonts w:asciiTheme="minorHAnsi" w:hAnsiTheme="minorHAnsi" w:cstheme="minorHAnsi"/>
        </w:rPr>
        <w:t>.</w:t>
      </w:r>
      <w:r w:rsidRPr="00017E31">
        <w:rPr>
          <w:rFonts w:asciiTheme="minorHAnsi" w:hAnsiTheme="minorHAnsi" w:cstheme="minorHAnsi"/>
          <w:lang w:val="en-US"/>
        </w:rPr>
        <w:t>exe</w:t>
      </w:r>
      <w:r>
        <w:rPr>
          <w:rFonts w:cs="Times New Roman"/>
        </w:rPr>
        <w:t>, то</w:t>
      </w:r>
      <w:r w:rsidR="00017E31">
        <w:rPr>
          <w:rFonts w:cs="Times New Roman"/>
        </w:rPr>
        <w:t xml:space="preserve"> увидите </w:t>
      </w:r>
      <w:r w:rsidR="001E15E0">
        <w:rPr>
          <w:rFonts w:cs="Times New Roman"/>
        </w:rPr>
        <w:t>мерцание консоли.</w:t>
      </w:r>
      <w:r w:rsidR="00C808FB">
        <w:rPr>
          <w:rFonts w:cs="Times New Roman"/>
        </w:rPr>
        <w:t xml:space="preserve"> Правильный запуск и </w:t>
      </w:r>
      <w:r w:rsidR="002956F8">
        <w:rPr>
          <w:rFonts w:cs="Times New Roman"/>
        </w:rPr>
        <w:t>эксплуатации</w:t>
      </w:r>
      <w:r w:rsidR="00C808FB">
        <w:rPr>
          <w:rFonts w:cs="Times New Roman"/>
        </w:rPr>
        <w:t xml:space="preserve"> процессора может быть представлена следующим порядком действий</w:t>
      </w:r>
      <w:r w:rsidR="00564DF4">
        <w:rPr>
          <w:rFonts w:cs="Times New Roman"/>
        </w:rPr>
        <w:t xml:space="preserve"> (после ввода каждой команды нужно нажимать </w:t>
      </w:r>
      <w:r w:rsidR="00564DF4">
        <w:rPr>
          <w:rFonts w:cs="Times New Roman"/>
          <w:lang w:val="en-US"/>
        </w:rPr>
        <w:t>Enter</w:t>
      </w:r>
      <w:r w:rsidR="00564DF4">
        <w:rPr>
          <w:rFonts w:cs="Times New Roman"/>
        </w:rPr>
        <w:t>, чтобы она выполнилась)</w:t>
      </w:r>
      <w:r w:rsidR="00C808FB">
        <w:rPr>
          <w:rFonts w:cs="Times New Roman"/>
        </w:rPr>
        <w:t>:</w:t>
      </w:r>
    </w:p>
    <w:p w14:paraId="5DF4C956" w14:textId="0A8016C9" w:rsidR="00B57702" w:rsidRDefault="008E6ED8" w:rsidP="00B57702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Откройте консоль.</w:t>
      </w:r>
      <w:r w:rsidR="001E7AE0">
        <w:rPr>
          <w:rFonts w:cs="Times New Roman"/>
        </w:rPr>
        <w:t xml:space="preserve"> Это можно сделать либо через ярлыки, либо нажав сочетание </w:t>
      </w:r>
      <w:r w:rsidR="001E7AE0" w:rsidRPr="00D71864">
        <w:rPr>
          <w:rFonts w:asciiTheme="minorHAnsi" w:hAnsiTheme="minorHAnsi" w:cstheme="minorHAnsi"/>
          <w:lang w:val="en-US"/>
        </w:rPr>
        <w:t>WIN</w:t>
      </w:r>
      <w:r w:rsidR="001E7AE0" w:rsidRPr="00D71864">
        <w:rPr>
          <w:rFonts w:asciiTheme="minorHAnsi" w:hAnsiTheme="minorHAnsi" w:cstheme="minorHAnsi"/>
        </w:rPr>
        <w:t>+</w:t>
      </w:r>
      <w:r w:rsidR="001E7AE0" w:rsidRPr="00D71864">
        <w:rPr>
          <w:rFonts w:asciiTheme="minorHAnsi" w:hAnsiTheme="minorHAnsi" w:cstheme="minorHAnsi"/>
          <w:lang w:val="en-US"/>
        </w:rPr>
        <w:t>R</w:t>
      </w:r>
      <w:r w:rsidR="008931BE">
        <w:rPr>
          <w:rFonts w:cs="Times New Roman"/>
        </w:rPr>
        <w:t xml:space="preserve"> (</w:t>
      </w:r>
      <w:r w:rsidR="00971304">
        <w:rPr>
          <w:rFonts w:cs="Times New Roman"/>
        </w:rPr>
        <w:t xml:space="preserve">клавиша с символом </w:t>
      </w:r>
      <w:r w:rsidR="00971304">
        <w:rPr>
          <w:rFonts w:cs="Times New Roman"/>
          <w:lang w:val="en-US"/>
        </w:rPr>
        <w:t>Windows</w:t>
      </w:r>
      <w:r w:rsidR="00971304" w:rsidRPr="00971304">
        <w:rPr>
          <w:rFonts w:cs="Times New Roman"/>
        </w:rPr>
        <w:t xml:space="preserve"> </w:t>
      </w:r>
      <w:r w:rsidR="00971304">
        <w:rPr>
          <w:rFonts w:cs="Times New Roman"/>
        </w:rPr>
        <w:t xml:space="preserve">и английская </w:t>
      </w:r>
      <w:r w:rsidR="00971304">
        <w:rPr>
          <w:rFonts w:cs="Times New Roman"/>
          <w:lang w:val="en-US"/>
        </w:rPr>
        <w:t>R</w:t>
      </w:r>
      <w:r w:rsidR="008931BE">
        <w:rPr>
          <w:rFonts w:cs="Times New Roman"/>
        </w:rPr>
        <w:t>)</w:t>
      </w:r>
      <w:r w:rsidR="001E7AE0">
        <w:rPr>
          <w:rFonts w:cs="Times New Roman"/>
        </w:rPr>
        <w:t xml:space="preserve">. </w:t>
      </w:r>
      <w:r w:rsidR="00DE596C">
        <w:rPr>
          <w:rFonts w:cs="Times New Roman"/>
        </w:rPr>
        <w:t xml:space="preserve">В открывшемся окне введите </w:t>
      </w:r>
      <w:proofErr w:type="spellStart"/>
      <w:r w:rsidR="00DE596C" w:rsidRPr="00BD592B">
        <w:rPr>
          <w:rFonts w:asciiTheme="minorHAnsi" w:hAnsiTheme="minorHAnsi" w:cstheme="minorHAnsi"/>
          <w:lang w:val="en-US"/>
        </w:rPr>
        <w:t>cmd</w:t>
      </w:r>
      <w:proofErr w:type="spellEnd"/>
      <w:r w:rsidR="00DE596C">
        <w:rPr>
          <w:rFonts w:cs="Times New Roman"/>
        </w:rPr>
        <w:t xml:space="preserve"> и нажмите </w:t>
      </w:r>
      <w:r w:rsidR="00DE596C">
        <w:rPr>
          <w:rFonts w:cs="Times New Roman"/>
          <w:lang w:val="en-US"/>
        </w:rPr>
        <w:t>Enter</w:t>
      </w:r>
      <w:r w:rsidR="00DE596C">
        <w:rPr>
          <w:rFonts w:cs="Times New Roman"/>
        </w:rPr>
        <w:t>.</w:t>
      </w:r>
    </w:p>
    <w:p w14:paraId="5F39CB5F" w14:textId="77777777" w:rsidR="00AE0FE3" w:rsidRPr="00AE0FE3" w:rsidRDefault="00A140D4" w:rsidP="00B57702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Перейдите в директорию </w:t>
      </w:r>
      <w:r w:rsidR="00EC67DE">
        <w:rPr>
          <w:rFonts w:cs="Times New Roman"/>
        </w:rPr>
        <w:t xml:space="preserve">с </w:t>
      </w:r>
      <w:proofErr w:type="spellStart"/>
      <w:r w:rsidR="00EC67DE">
        <w:rPr>
          <w:rFonts w:cs="Times New Roman"/>
          <w:lang w:val="en-US"/>
        </w:rPr>
        <w:t>kikka</w:t>
      </w:r>
      <w:proofErr w:type="spellEnd"/>
      <w:r w:rsidR="00EC67DE" w:rsidRPr="00EC67DE">
        <w:rPr>
          <w:rFonts w:cs="Times New Roman"/>
        </w:rPr>
        <w:t>.</w:t>
      </w:r>
      <w:r w:rsidR="00EC67DE">
        <w:rPr>
          <w:rFonts w:cs="Times New Roman"/>
          <w:lang w:val="en-US"/>
        </w:rPr>
        <w:t>exe</w:t>
      </w:r>
      <w:r w:rsidR="002C5B58">
        <w:rPr>
          <w:rFonts w:cs="Times New Roman"/>
        </w:rPr>
        <w:t>, написав команду:</w:t>
      </w:r>
      <w:r w:rsidR="00AE0FE3">
        <w:rPr>
          <w:rFonts w:cs="Times New Roman"/>
        </w:rPr>
        <w:t xml:space="preserve"> </w:t>
      </w:r>
    </w:p>
    <w:p w14:paraId="45541172" w14:textId="19F4A176" w:rsidR="00BC7916" w:rsidRPr="00035DE0" w:rsidRDefault="00AE0FE3" w:rsidP="00AE0FE3">
      <w:pPr>
        <w:pStyle w:val="a3"/>
        <w:jc w:val="center"/>
        <w:rPr>
          <w:rFonts w:asciiTheme="minorHAnsi" w:hAnsiTheme="minorHAnsi" w:cstheme="minorHAnsi"/>
        </w:rPr>
      </w:pPr>
      <w:r w:rsidRPr="00035DE0">
        <w:rPr>
          <w:rFonts w:asciiTheme="minorHAnsi" w:hAnsiTheme="minorHAnsi" w:cstheme="minorHAnsi"/>
          <w:lang w:val="en-US"/>
        </w:rPr>
        <w:t>cd</w:t>
      </w:r>
      <w:r w:rsidRPr="0023496C">
        <w:rPr>
          <w:rFonts w:asciiTheme="minorHAnsi" w:hAnsiTheme="minorHAnsi" w:cstheme="minorHAnsi"/>
        </w:rPr>
        <w:t xml:space="preserve"> </w:t>
      </w:r>
      <w:r w:rsidRPr="00035DE0">
        <w:rPr>
          <w:rFonts w:asciiTheme="minorHAnsi" w:hAnsiTheme="minorHAnsi" w:cstheme="minorHAnsi"/>
          <w:lang w:val="en-US"/>
        </w:rPr>
        <w:t>C</w:t>
      </w:r>
      <w:r w:rsidRPr="0023496C">
        <w:rPr>
          <w:rFonts w:asciiTheme="minorHAnsi" w:hAnsiTheme="minorHAnsi" w:cstheme="minorHAnsi"/>
        </w:rPr>
        <w:t>:\</w:t>
      </w:r>
      <w:r w:rsidR="009B6788" w:rsidRPr="00035DE0">
        <w:rPr>
          <w:rFonts w:asciiTheme="minorHAnsi" w:hAnsiTheme="minorHAnsi" w:cstheme="minorHAnsi"/>
        </w:rPr>
        <w:t>путь к файлу</w:t>
      </w:r>
    </w:p>
    <w:p w14:paraId="31F7CEF8" w14:textId="00798B74" w:rsidR="00010441" w:rsidRDefault="00010441" w:rsidP="00010441">
      <w:pPr>
        <w:pStyle w:val="a3"/>
        <w:rPr>
          <w:rFonts w:cs="Times New Roman"/>
        </w:rPr>
      </w:pPr>
      <w:r>
        <w:rPr>
          <w:rFonts w:cs="Times New Roman"/>
        </w:rPr>
        <w:tab/>
      </w:r>
      <w:r w:rsidR="00015751">
        <w:rPr>
          <w:rFonts w:cs="Times New Roman"/>
        </w:rPr>
        <w:t>Н</w:t>
      </w:r>
      <w:r>
        <w:rPr>
          <w:rFonts w:cs="Times New Roman"/>
        </w:rPr>
        <w:t xml:space="preserve">апример, если вы распаковали папку в корень диска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, то команда будет следующей:</w:t>
      </w:r>
    </w:p>
    <w:p w14:paraId="6FFBFCDA" w14:textId="21FA9A31" w:rsidR="00B414C1" w:rsidRPr="00035DE0" w:rsidRDefault="001B0C64" w:rsidP="001B0C64">
      <w:pPr>
        <w:pStyle w:val="a3"/>
        <w:jc w:val="center"/>
        <w:rPr>
          <w:rFonts w:asciiTheme="minorHAnsi" w:hAnsiTheme="minorHAnsi" w:cstheme="minorHAnsi"/>
          <w:lang w:val="en-US"/>
        </w:rPr>
      </w:pPr>
      <w:r w:rsidRPr="00035DE0">
        <w:rPr>
          <w:rFonts w:asciiTheme="minorHAnsi" w:hAnsiTheme="minorHAnsi" w:cstheme="minorHAnsi"/>
          <w:lang w:val="en-US"/>
        </w:rPr>
        <w:t xml:space="preserve">cd </w:t>
      </w:r>
      <w:r w:rsidR="0034035D" w:rsidRPr="00035DE0">
        <w:rPr>
          <w:rFonts w:asciiTheme="minorHAnsi" w:hAnsiTheme="minorHAnsi" w:cstheme="minorHAnsi"/>
          <w:lang w:val="en-US"/>
        </w:rPr>
        <w:t>C:\IBN-KIKKA-24</w:t>
      </w:r>
    </w:p>
    <w:p w14:paraId="6C6FA276" w14:textId="77777777" w:rsidR="00D81634" w:rsidRDefault="00174296" w:rsidP="00C92BAA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Проверьте, что всё работает введя</w:t>
      </w:r>
      <w:r w:rsidR="009B30F4">
        <w:rPr>
          <w:rFonts w:cs="Times New Roman"/>
        </w:rPr>
        <w:t xml:space="preserve"> и исполнив</w:t>
      </w:r>
      <w:r w:rsidR="00515E5E">
        <w:rPr>
          <w:rFonts w:cs="Times New Roman"/>
        </w:rPr>
        <w:t>:</w:t>
      </w:r>
    </w:p>
    <w:p w14:paraId="44C5B8DC" w14:textId="7B61A7CF" w:rsidR="00A75013" w:rsidRDefault="009B30F4" w:rsidP="00774AB2">
      <w:pPr>
        <w:pStyle w:val="a3"/>
        <w:jc w:val="center"/>
        <w:rPr>
          <w:rFonts w:asciiTheme="minorHAnsi" w:hAnsiTheme="minorHAnsi" w:cstheme="minorHAnsi"/>
        </w:rPr>
      </w:pPr>
      <w:proofErr w:type="spellStart"/>
      <w:r w:rsidRPr="00774AB2">
        <w:rPr>
          <w:rFonts w:asciiTheme="minorHAnsi" w:hAnsiTheme="minorHAnsi" w:cstheme="minorHAnsi"/>
          <w:lang w:val="en-US"/>
        </w:rPr>
        <w:t>kikka</w:t>
      </w:r>
      <w:proofErr w:type="spellEnd"/>
    </w:p>
    <w:p w14:paraId="612D6085" w14:textId="537EB378" w:rsidR="00774AB2" w:rsidRDefault="00774AB2" w:rsidP="00774AB2">
      <w:pPr>
        <w:pStyle w:val="a3"/>
        <w:rPr>
          <w:rFonts w:cs="Times New Roman"/>
        </w:rPr>
      </w:pPr>
      <w:r>
        <w:rPr>
          <w:rFonts w:cs="Times New Roman"/>
        </w:rPr>
        <w:tab/>
        <w:t>Если Вы всё сделали правильно, то консоль напишет:</w:t>
      </w:r>
    </w:p>
    <w:p w14:paraId="701050FB" w14:textId="77777777" w:rsidR="00E10CB7" w:rsidRPr="00E10CB7" w:rsidRDefault="00E10CB7" w:rsidP="008A1B79">
      <w:pPr>
        <w:pStyle w:val="a3"/>
        <w:ind w:left="708"/>
        <w:rPr>
          <w:rFonts w:asciiTheme="minorHAnsi" w:hAnsiTheme="minorHAnsi" w:cstheme="minorHAnsi"/>
          <w:lang w:val="en-US"/>
        </w:rPr>
      </w:pPr>
      <w:r w:rsidRPr="00E10CB7">
        <w:rPr>
          <w:rFonts w:asciiTheme="minorHAnsi" w:hAnsiTheme="minorHAnsi" w:cstheme="minorHAnsi"/>
          <w:lang w:val="en-US"/>
        </w:rPr>
        <w:lastRenderedPageBreak/>
        <w:t xml:space="preserve">Usage: </w:t>
      </w:r>
      <w:proofErr w:type="spellStart"/>
      <w:r w:rsidRPr="00E10CB7">
        <w:rPr>
          <w:rFonts w:asciiTheme="minorHAnsi" w:hAnsiTheme="minorHAnsi" w:cstheme="minorHAnsi"/>
          <w:lang w:val="en-US"/>
        </w:rPr>
        <w:t>kikka</w:t>
      </w:r>
      <w:proofErr w:type="spellEnd"/>
      <w:r w:rsidRPr="00E10CB7">
        <w:rPr>
          <w:rFonts w:asciiTheme="minorHAnsi" w:hAnsiTheme="minorHAnsi" w:cstheme="minorHAnsi"/>
          <w:lang w:val="en-US"/>
        </w:rPr>
        <w:t xml:space="preserve"> &lt;filename&gt;</w:t>
      </w:r>
    </w:p>
    <w:p w14:paraId="3CFF92F0" w14:textId="77777777" w:rsidR="00E10CB7" w:rsidRPr="00E10CB7" w:rsidRDefault="00E10CB7" w:rsidP="008A1B79">
      <w:pPr>
        <w:pStyle w:val="a3"/>
        <w:ind w:left="708"/>
        <w:rPr>
          <w:rFonts w:asciiTheme="minorHAnsi" w:hAnsiTheme="minorHAnsi" w:cstheme="minorHAnsi"/>
          <w:lang w:val="en-US"/>
        </w:rPr>
      </w:pPr>
      <w:r w:rsidRPr="00E10CB7">
        <w:rPr>
          <w:rFonts w:asciiTheme="minorHAnsi" w:hAnsiTheme="minorHAnsi" w:cstheme="minorHAnsi"/>
          <w:lang w:val="en-US"/>
        </w:rPr>
        <w:t>IBN-KIKKA-24 - First Temporal Processor</w:t>
      </w:r>
    </w:p>
    <w:p w14:paraId="2DAA6A58" w14:textId="33B4CE71" w:rsidR="00774AB2" w:rsidRDefault="00E10CB7" w:rsidP="008A1B79">
      <w:pPr>
        <w:pStyle w:val="a3"/>
        <w:ind w:left="708"/>
        <w:rPr>
          <w:rFonts w:asciiTheme="minorHAnsi" w:hAnsiTheme="minorHAnsi" w:cstheme="minorHAnsi"/>
        </w:rPr>
      </w:pPr>
      <w:proofErr w:type="spellStart"/>
      <w:r w:rsidRPr="00E10CB7">
        <w:rPr>
          <w:rFonts w:asciiTheme="minorHAnsi" w:hAnsiTheme="minorHAnsi" w:cstheme="minorHAnsi"/>
        </w:rPr>
        <w:t>Version</w:t>
      </w:r>
      <w:proofErr w:type="spellEnd"/>
      <w:r w:rsidRPr="00E10CB7">
        <w:rPr>
          <w:rFonts w:asciiTheme="minorHAnsi" w:hAnsiTheme="minorHAnsi" w:cstheme="minorHAnsi"/>
        </w:rPr>
        <w:t xml:space="preserve"> 1.0.0 </w:t>
      </w:r>
      <w:proofErr w:type="spellStart"/>
      <w:r w:rsidRPr="00E10CB7">
        <w:rPr>
          <w:rFonts w:asciiTheme="minorHAnsi" w:hAnsiTheme="minorHAnsi" w:cstheme="minorHAnsi"/>
        </w:rPr>
        <w:t>Release</w:t>
      </w:r>
      <w:proofErr w:type="spellEnd"/>
    </w:p>
    <w:p w14:paraId="405D457A" w14:textId="3F784951" w:rsidR="00862446" w:rsidRDefault="00862446" w:rsidP="0054200D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После этого </w:t>
      </w:r>
      <w:r w:rsidR="0054200D">
        <w:rPr>
          <w:rFonts w:cs="Times New Roman"/>
        </w:rPr>
        <w:t>Вы можете запустить</w:t>
      </w:r>
      <w:r w:rsidR="00442E8D">
        <w:rPr>
          <w:rFonts w:cs="Times New Roman"/>
        </w:rPr>
        <w:t xml:space="preserve"> </w:t>
      </w:r>
      <w:r w:rsidR="00DE7C54">
        <w:rPr>
          <w:rFonts w:cs="Times New Roman"/>
        </w:rPr>
        <w:t>какую-нибудь</w:t>
      </w:r>
      <w:r w:rsidR="00442E8D">
        <w:rPr>
          <w:rFonts w:cs="Times New Roman"/>
        </w:rPr>
        <w:t xml:space="preserve"> из программ</w:t>
      </w:r>
      <w:r w:rsidR="00DE7C54">
        <w:rPr>
          <w:rFonts w:cs="Times New Roman"/>
        </w:rPr>
        <w:t>у</w:t>
      </w:r>
      <w:r w:rsidR="00442E8D">
        <w:rPr>
          <w:rFonts w:cs="Times New Roman"/>
        </w:rPr>
        <w:t>.</w:t>
      </w:r>
      <w:r w:rsidR="00747B34">
        <w:rPr>
          <w:rFonts w:cs="Times New Roman"/>
        </w:rPr>
        <w:t xml:space="preserve"> Для этого Вам нужно </w:t>
      </w:r>
      <w:r w:rsidR="000B7218">
        <w:rPr>
          <w:rFonts w:cs="Times New Roman"/>
        </w:rPr>
        <w:t xml:space="preserve">написать </w:t>
      </w:r>
      <w:proofErr w:type="spellStart"/>
      <w:r w:rsidR="000B7218" w:rsidRPr="000E1306">
        <w:rPr>
          <w:rFonts w:asciiTheme="minorHAnsi" w:hAnsiTheme="minorHAnsi" w:cstheme="minorHAnsi"/>
          <w:lang w:val="en-US"/>
        </w:rPr>
        <w:t>kikka</w:t>
      </w:r>
      <w:proofErr w:type="spellEnd"/>
      <w:r w:rsidR="000B7218">
        <w:rPr>
          <w:rFonts w:cs="Times New Roman"/>
        </w:rPr>
        <w:t xml:space="preserve"> и</w:t>
      </w:r>
      <w:r w:rsidR="000E1306">
        <w:rPr>
          <w:rFonts w:cs="Times New Roman"/>
        </w:rPr>
        <w:t xml:space="preserve"> через пробел название файла с расширением.</w:t>
      </w:r>
      <w:r w:rsidR="005F29E5">
        <w:rPr>
          <w:rFonts w:cs="Times New Roman"/>
        </w:rPr>
        <w:t xml:space="preserve"> Синтаксис такой:</w:t>
      </w:r>
    </w:p>
    <w:p w14:paraId="6D8FB31C" w14:textId="7F2A8E25" w:rsidR="00016FF4" w:rsidRPr="00474AC5" w:rsidRDefault="00A539E9" w:rsidP="00A539E9">
      <w:pPr>
        <w:pStyle w:val="a3"/>
        <w:jc w:val="center"/>
        <w:rPr>
          <w:rFonts w:asciiTheme="minorHAnsi" w:hAnsiTheme="minorHAnsi" w:cstheme="minorHAnsi"/>
        </w:rPr>
      </w:pPr>
      <w:proofErr w:type="spellStart"/>
      <w:r w:rsidRPr="00474AC5">
        <w:rPr>
          <w:rFonts w:asciiTheme="minorHAnsi" w:hAnsiTheme="minorHAnsi" w:cstheme="minorHAnsi"/>
          <w:lang w:val="en-US"/>
        </w:rPr>
        <w:t>kikka</w:t>
      </w:r>
      <w:proofErr w:type="spellEnd"/>
      <w:r w:rsidRPr="009268FE">
        <w:rPr>
          <w:rFonts w:asciiTheme="minorHAnsi" w:hAnsiTheme="minorHAnsi" w:cstheme="minorHAnsi"/>
        </w:rPr>
        <w:t xml:space="preserve"> </w:t>
      </w:r>
      <w:proofErr w:type="gramStart"/>
      <w:r w:rsidR="00814799" w:rsidRPr="00474AC5">
        <w:rPr>
          <w:rFonts w:asciiTheme="minorHAnsi" w:hAnsiTheme="minorHAnsi" w:cstheme="minorHAnsi"/>
        </w:rPr>
        <w:t>название</w:t>
      </w:r>
      <w:r w:rsidR="00814799" w:rsidRPr="009268FE">
        <w:rPr>
          <w:rFonts w:asciiTheme="minorHAnsi" w:hAnsiTheme="minorHAnsi" w:cstheme="minorHAnsi"/>
        </w:rPr>
        <w:t>.</w:t>
      </w:r>
      <w:proofErr w:type="spellStart"/>
      <w:r w:rsidR="00814799" w:rsidRPr="00474AC5">
        <w:rPr>
          <w:rFonts w:asciiTheme="minorHAnsi" w:hAnsiTheme="minorHAnsi" w:cstheme="minorHAnsi"/>
          <w:lang w:val="en-US"/>
        </w:rPr>
        <w:t>kikka</w:t>
      </w:r>
      <w:proofErr w:type="spellEnd"/>
      <w:proofErr w:type="gramEnd"/>
    </w:p>
    <w:p w14:paraId="18EC2260" w14:textId="4C106E43" w:rsidR="007C1530" w:rsidRDefault="007C1530" w:rsidP="007C1530">
      <w:pPr>
        <w:pStyle w:val="a3"/>
        <w:rPr>
          <w:rFonts w:cs="Times New Roman"/>
        </w:rPr>
      </w:pPr>
      <w:r>
        <w:rPr>
          <w:rFonts w:cs="Times New Roman"/>
        </w:rPr>
        <w:tab/>
        <w:t xml:space="preserve">Например, </w:t>
      </w:r>
      <w:r w:rsidR="00235E32">
        <w:rPr>
          <w:rFonts w:cs="Times New Roman"/>
        </w:rPr>
        <w:t xml:space="preserve">запуск </w:t>
      </w:r>
      <w:r w:rsidR="003C4C7D" w:rsidRPr="00480F81">
        <w:rPr>
          <w:rFonts w:asciiTheme="minorHAnsi" w:hAnsiTheme="minorHAnsi" w:cstheme="minorHAnsi"/>
          <w:lang w:val="en-US"/>
        </w:rPr>
        <w:t>ascii</w:t>
      </w:r>
      <w:r w:rsidR="003C4C7D" w:rsidRPr="00480F81">
        <w:rPr>
          <w:rFonts w:asciiTheme="minorHAnsi" w:hAnsiTheme="minorHAnsi" w:cstheme="minorHAnsi"/>
        </w:rPr>
        <w:t>.</w:t>
      </w:r>
      <w:proofErr w:type="spellStart"/>
      <w:r w:rsidR="003C4C7D" w:rsidRPr="00480F81">
        <w:rPr>
          <w:rFonts w:asciiTheme="minorHAnsi" w:hAnsiTheme="minorHAnsi" w:cstheme="minorHAnsi"/>
          <w:lang w:val="en-US"/>
        </w:rPr>
        <w:t>kikka</w:t>
      </w:r>
      <w:proofErr w:type="spellEnd"/>
      <w:r w:rsidR="003C4C7D">
        <w:rPr>
          <w:rFonts w:cs="Times New Roman"/>
        </w:rPr>
        <w:t xml:space="preserve"> </w:t>
      </w:r>
      <w:r w:rsidR="00352445">
        <w:rPr>
          <w:rFonts w:cs="Times New Roman"/>
        </w:rPr>
        <w:t xml:space="preserve">вместе с результатом </w:t>
      </w:r>
      <w:r w:rsidR="003C4C7D">
        <w:rPr>
          <w:rFonts w:cs="Times New Roman"/>
        </w:rPr>
        <w:t>выглядит так:</w:t>
      </w:r>
    </w:p>
    <w:p w14:paraId="488916EE" w14:textId="77777777" w:rsidR="0089043D" w:rsidRPr="002B63C2" w:rsidRDefault="0089043D" w:rsidP="002B63C2">
      <w:pPr>
        <w:pStyle w:val="a3"/>
        <w:ind w:left="708"/>
        <w:rPr>
          <w:rFonts w:asciiTheme="minorHAnsi" w:hAnsiTheme="minorHAnsi" w:cstheme="minorHAnsi"/>
          <w:lang w:val="en-US"/>
        </w:rPr>
      </w:pPr>
      <w:r w:rsidRPr="002B63C2">
        <w:rPr>
          <w:rFonts w:asciiTheme="minorHAnsi" w:hAnsiTheme="minorHAnsi" w:cstheme="minorHAnsi"/>
          <w:lang w:val="en-US"/>
        </w:rPr>
        <w:t xml:space="preserve">C:\IBN-KIKKA-24&gt;kikka </w:t>
      </w:r>
      <w:proofErr w:type="spellStart"/>
      <w:r w:rsidRPr="002B63C2">
        <w:rPr>
          <w:rFonts w:asciiTheme="minorHAnsi" w:hAnsiTheme="minorHAnsi" w:cstheme="minorHAnsi"/>
          <w:lang w:val="en-US"/>
        </w:rPr>
        <w:t>ascii.kikka</w:t>
      </w:r>
      <w:proofErr w:type="spellEnd"/>
    </w:p>
    <w:p w14:paraId="4E418885" w14:textId="77777777" w:rsidR="0089043D" w:rsidRPr="002B63C2" w:rsidRDefault="0089043D" w:rsidP="002B63C2">
      <w:pPr>
        <w:pStyle w:val="a3"/>
        <w:ind w:left="708"/>
        <w:rPr>
          <w:rFonts w:asciiTheme="minorHAnsi" w:hAnsiTheme="minorHAnsi" w:cstheme="minorHAnsi"/>
          <w:lang w:val="en-US"/>
        </w:rPr>
      </w:pPr>
      <w:r w:rsidRPr="002B63C2">
        <w:rPr>
          <w:rFonts w:asciiTheme="minorHAnsi" w:hAnsiTheme="minorHAnsi" w:cstheme="minorHAnsi"/>
          <w:lang w:val="en-US"/>
        </w:rPr>
        <w:t>IBN-KIKKA-24 - First Temporal Processor</w:t>
      </w:r>
    </w:p>
    <w:p w14:paraId="431F2AE9" w14:textId="77777777" w:rsidR="0089043D" w:rsidRPr="002B63C2" w:rsidRDefault="0089043D" w:rsidP="002B63C2">
      <w:pPr>
        <w:pStyle w:val="a3"/>
        <w:ind w:left="708"/>
        <w:rPr>
          <w:rFonts w:asciiTheme="minorHAnsi" w:hAnsiTheme="minorHAnsi" w:cstheme="minorHAnsi"/>
          <w:lang w:val="en-US"/>
        </w:rPr>
      </w:pPr>
      <w:r w:rsidRPr="002B63C2">
        <w:rPr>
          <w:rFonts w:asciiTheme="minorHAnsi" w:hAnsiTheme="minorHAnsi" w:cstheme="minorHAnsi"/>
          <w:lang w:val="en-US"/>
        </w:rPr>
        <w:t>Version 1.0.0 Release</w:t>
      </w:r>
    </w:p>
    <w:p w14:paraId="1DBE0942" w14:textId="77777777" w:rsidR="0089043D" w:rsidRPr="002B63C2" w:rsidRDefault="0089043D" w:rsidP="002B63C2">
      <w:pPr>
        <w:pStyle w:val="a3"/>
        <w:ind w:left="708"/>
        <w:rPr>
          <w:rFonts w:asciiTheme="minorHAnsi" w:hAnsiTheme="minorHAnsi" w:cstheme="minorHAnsi"/>
        </w:rPr>
      </w:pPr>
      <w:r w:rsidRPr="002B63C2">
        <w:rPr>
          <w:rFonts w:asciiTheme="minorHAnsi" w:hAnsiTheme="minorHAnsi" w:cstheme="minorHAnsi"/>
          <w:lang w:val="en-US"/>
        </w:rPr>
        <w:t xml:space="preserve"> </w:t>
      </w:r>
      <w:r w:rsidRPr="002B63C2">
        <w:rPr>
          <w:rFonts w:asciiTheme="minorHAnsi" w:hAnsiTheme="minorHAnsi" w:cstheme="minorHAnsi"/>
        </w:rPr>
        <w:separator/>
      </w:r>
      <w:r w:rsidRPr="002B63C2">
        <w:rPr>
          <w:rFonts w:asciiTheme="minorHAnsi" w:hAnsiTheme="minorHAnsi" w:cstheme="minorHAnsi"/>
        </w:rPr>
        <w:continuationSeparator/>
      </w:r>
    </w:p>
    <w:p w14:paraId="1E75EFF0" w14:textId="4F14B51C" w:rsidR="0089043D" w:rsidRPr="002B63C2" w:rsidRDefault="0089043D" w:rsidP="002B63C2">
      <w:pPr>
        <w:pStyle w:val="a3"/>
        <w:ind w:left="708"/>
        <w:rPr>
          <w:rFonts w:asciiTheme="minorHAnsi" w:hAnsiTheme="minorHAnsi" w:cstheme="minorHAnsi"/>
        </w:rPr>
      </w:pPr>
      <w:r w:rsidRPr="002B63C2">
        <w:rPr>
          <w:rFonts w:asciiTheme="minorHAnsi" w:hAnsiTheme="minorHAnsi" w:cstheme="minorHAnsi"/>
        </w:rPr>
        <w:noBreakHyphen/>
      </w:r>
      <w:proofErr w:type="gramStart"/>
      <w:r w:rsidRPr="002B63C2">
        <w:rPr>
          <w:rFonts w:asciiTheme="minorHAnsi" w:hAnsiTheme="minorHAnsi" w:cstheme="minorHAnsi"/>
        </w:rPr>
        <w:softHyphen/>
        <w:t xml:space="preserve"> !</w:t>
      </w:r>
      <w:proofErr w:type="gramEnd"/>
      <w:r w:rsidRPr="002B63C2">
        <w:rPr>
          <w:rFonts w:asciiTheme="minorHAnsi" w:hAnsiTheme="minorHAnsi" w:cstheme="minorHAnsi"/>
        </w:rPr>
        <w:t>"#$%&amp;'()*+,-./0123456789:;&lt;=&gt;?@ABCDEFGHIJKLMNOPQRSTUVWXYZ[\]^_`abcdefghijklmnopqrstuvwxyz{|}~</w:t>
      </w:r>
    </w:p>
    <w:p w14:paraId="63649C19" w14:textId="2D827E30" w:rsidR="0089043D" w:rsidRDefault="0089043D" w:rsidP="002B63C2">
      <w:pPr>
        <w:pStyle w:val="a3"/>
        <w:ind w:left="708"/>
        <w:rPr>
          <w:rFonts w:asciiTheme="minorHAnsi" w:hAnsiTheme="minorHAnsi" w:cstheme="minorHAnsi"/>
        </w:rPr>
      </w:pPr>
      <w:r w:rsidRPr="002B63C2">
        <w:rPr>
          <w:rFonts w:asciiTheme="minorHAnsi" w:hAnsiTheme="minorHAnsi" w:cstheme="minorHAnsi"/>
        </w:rPr>
        <w:t>C:\IBN-KIKKA-24&gt;</w:t>
      </w:r>
    </w:p>
    <w:p w14:paraId="3AF5748B" w14:textId="52BC2FEF" w:rsidR="00F012C3" w:rsidRDefault="00F012C3" w:rsidP="002B63C2">
      <w:pPr>
        <w:pStyle w:val="a3"/>
        <w:ind w:left="708"/>
        <w:rPr>
          <w:rFonts w:cs="Times New Roman"/>
        </w:rPr>
      </w:pPr>
      <w:r>
        <w:rPr>
          <w:rFonts w:cs="Times New Roman"/>
        </w:rPr>
        <w:t>Первые символы, закрытые знаками вопроса</w:t>
      </w:r>
      <w:r w:rsidR="0013410D">
        <w:rPr>
          <w:rFonts w:cs="Times New Roman"/>
        </w:rPr>
        <w:t xml:space="preserve"> (здесь просто линия, у вас будут знаки вопроса в квадратиках)</w:t>
      </w:r>
      <w:r>
        <w:rPr>
          <w:rFonts w:cs="Times New Roman"/>
        </w:rPr>
        <w:t>, являются непечатными</w:t>
      </w:r>
      <w:r w:rsidR="00A3396B">
        <w:rPr>
          <w:rFonts w:cs="Times New Roman"/>
        </w:rPr>
        <w:t xml:space="preserve"> управляющими символами, потому они отобразились так странно.</w:t>
      </w:r>
    </w:p>
    <w:p w14:paraId="41AF0505" w14:textId="1E2A54F8" w:rsidR="00C278E3" w:rsidRDefault="006B6BA9" w:rsidP="00C278E3">
      <w:pPr>
        <w:pStyle w:val="a3"/>
        <w:rPr>
          <w:rFonts w:cs="Times New Roman"/>
        </w:rPr>
      </w:pPr>
      <w:r>
        <w:rPr>
          <w:rFonts w:cs="Times New Roman"/>
        </w:rPr>
        <w:t xml:space="preserve">Теперь вы можете создавать текстовые файлы, переименовывать их, заменяя расширение </w:t>
      </w:r>
      <w:r w:rsidRPr="006B6BA9">
        <w:rPr>
          <w:rFonts w:asciiTheme="minorHAnsi" w:hAnsiTheme="minorHAnsi" w:cstheme="minorHAnsi"/>
          <w:lang w:val="en-US"/>
        </w:rPr>
        <w:t>txt</w:t>
      </w:r>
      <w:r>
        <w:rPr>
          <w:rFonts w:cs="Times New Roman"/>
        </w:rPr>
        <w:t xml:space="preserve"> на </w:t>
      </w:r>
      <w:proofErr w:type="spellStart"/>
      <w:r w:rsidRPr="00AE5554">
        <w:rPr>
          <w:rFonts w:asciiTheme="minorHAnsi" w:hAnsiTheme="minorHAnsi" w:cstheme="minorHAnsi"/>
          <w:lang w:val="en-US"/>
        </w:rPr>
        <w:t>kikka</w:t>
      </w:r>
      <w:proofErr w:type="spellEnd"/>
      <w:r>
        <w:rPr>
          <w:rFonts w:cs="Times New Roman"/>
        </w:rPr>
        <w:t>,</w:t>
      </w:r>
      <w:r w:rsidR="00AE5554">
        <w:rPr>
          <w:rFonts w:cs="Times New Roman"/>
        </w:rPr>
        <w:t xml:space="preserve"> и </w:t>
      </w:r>
      <w:r w:rsidR="006D20A9">
        <w:rPr>
          <w:rFonts w:cs="Times New Roman"/>
        </w:rPr>
        <w:t>писать в них код</w:t>
      </w:r>
      <w:r w:rsidR="005410F9">
        <w:rPr>
          <w:rFonts w:cs="Times New Roman"/>
        </w:rPr>
        <w:t>, который Вы уже знаете, как запускать.</w:t>
      </w:r>
    </w:p>
    <w:p w14:paraId="520CE886" w14:textId="4CAC2E81" w:rsidR="001774A7" w:rsidRDefault="001774A7" w:rsidP="00C278E3">
      <w:pPr>
        <w:pStyle w:val="a3"/>
        <w:rPr>
          <w:rFonts w:cs="Times New Roman"/>
        </w:rPr>
      </w:pPr>
      <w:r>
        <w:rPr>
          <w:rFonts w:cs="Times New Roman"/>
        </w:rPr>
        <w:tab/>
      </w:r>
      <w:r w:rsidR="00B95F23">
        <w:rPr>
          <w:rFonts w:cs="Times New Roman"/>
        </w:rPr>
        <w:t xml:space="preserve">Теперь Вы знаете всё, что нужно для </w:t>
      </w:r>
      <w:r w:rsidR="00F1311B">
        <w:rPr>
          <w:rFonts w:cs="Times New Roman"/>
        </w:rPr>
        <w:t>успешного использования процессора.</w:t>
      </w:r>
      <w:r w:rsidR="00A14775">
        <w:rPr>
          <w:rFonts w:cs="Times New Roman"/>
        </w:rPr>
        <w:t xml:space="preserve"> Если Вы смогли запустить </w:t>
      </w:r>
      <w:r w:rsidR="00C40309" w:rsidRPr="009E5A36">
        <w:rPr>
          <w:rFonts w:asciiTheme="minorHAnsi" w:hAnsiTheme="minorHAnsi" w:cstheme="minorHAnsi"/>
          <w:lang w:val="en-US"/>
        </w:rPr>
        <w:t>ascii</w:t>
      </w:r>
      <w:r w:rsidR="00C40309" w:rsidRPr="009E5A36">
        <w:rPr>
          <w:rFonts w:asciiTheme="minorHAnsi" w:hAnsiTheme="minorHAnsi" w:cstheme="minorHAnsi"/>
        </w:rPr>
        <w:t>.</w:t>
      </w:r>
      <w:proofErr w:type="spellStart"/>
      <w:r w:rsidR="00C40309" w:rsidRPr="009E5A36">
        <w:rPr>
          <w:rFonts w:asciiTheme="minorHAnsi" w:hAnsiTheme="minorHAnsi" w:cstheme="minorHAnsi"/>
          <w:lang w:val="en-US"/>
        </w:rPr>
        <w:t>kikka</w:t>
      </w:r>
      <w:proofErr w:type="spellEnd"/>
      <w:r w:rsidR="00AE0454">
        <w:rPr>
          <w:rFonts w:cs="Times New Roman"/>
        </w:rPr>
        <w:t xml:space="preserve"> и</w:t>
      </w:r>
      <w:r w:rsidR="00C40309">
        <w:rPr>
          <w:rFonts w:cs="Times New Roman"/>
        </w:rPr>
        <w:t xml:space="preserve"> настроить подсветку </w:t>
      </w:r>
      <w:r w:rsidR="009E5A36">
        <w:rPr>
          <w:rFonts w:cs="Times New Roman"/>
        </w:rPr>
        <w:t xml:space="preserve">синтаксиса в </w:t>
      </w:r>
      <w:r w:rsidR="009E5A36">
        <w:rPr>
          <w:rFonts w:cs="Times New Roman"/>
          <w:lang w:val="en-US"/>
        </w:rPr>
        <w:t>Notepad</w:t>
      </w:r>
      <w:r w:rsidR="009E5A36" w:rsidRPr="009E5A36">
        <w:rPr>
          <w:rFonts w:cs="Times New Roman"/>
        </w:rPr>
        <w:t>++</w:t>
      </w:r>
      <w:r w:rsidR="009E5A36">
        <w:rPr>
          <w:rFonts w:cs="Times New Roman"/>
        </w:rPr>
        <w:t xml:space="preserve">, то </w:t>
      </w:r>
      <w:r w:rsidR="00E340A0">
        <w:rPr>
          <w:rFonts w:cs="Times New Roman"/>
        </w:rPr>
        <w:t xml:space="preserve">Вы </w:t>
      </w:r>
      <w:r w:rsidR="001B318A">
        <w:rPr>
          <w:rFonts w:cs="Times New Roman"/>
        </w:rPr>
        <w:t xml:space="preserve">показываете уровень компьютерной </w:t>
      </w:r>
      <w:r w:rsidR="00A92094">
        <w:rPr>
          <w:rFonts w:cs="Times New Roman"/>
        </w:rPr>
        <w:t>грамотности</w:t>
      </w:r>
      <w:r w:rsidR="001B318A">
        <w:rPr>
          <w:rFonts w:cs="Times New Roman"/>
        </w:rPr>
        <w:t>, более высокий, чем у большинства пользователей</w:t>
      </w:r>
      <w:r w:rsidR="00A92094">
        <w:rPr>
          <w:rFonts w:cs="Times New Roman"/>
        </w:rPr>
        <w:t xml:space="preserve">, а это означает, что </w:t>
      </w:r>
      <w:r w:rsidR="00F31F5F">
        <w:rPr>
          <w:rFonts w:cs="Times New Roman"/>
        </w:rPr>
        <w:t xml:space="preserve">перед Вами открываются бескрайние дали </w:t>
      </w:r>
      <w:r w:rsidR="00F31F5F" w:rsidRPr="00F31F5F">
        <w:rPr>
          <w:rFonts w:cs="Times New Roman"/>
        </w:rPr>
        <w:t>—</w:t>
      </w:r>
      <w:r w:rsidR="00F31F5F">
        <w:rPr>
          <w:rFonts w:cs="Times New Roman"/>
        </w:rPr>
        <w:t xml:space="preserve"> </w:t>
      </w:r>
      <w:r w:rsidR="00107845">
        <w:rPr>
          <w:rFonts w:cs="Times New Roman"/>
        </w:rPr>
        <w:t xml:space="preserve">Вы можете </w:t>
      </w:r>
      <w:r w:rsidR="003419BD">
        <w:rPr>
          <w:rFonts w:cs="Times New Roman"/>
        </w:rPr>
        <w:t xml:space="preserve">придумывать </w:t>
      </w:r>
      <w:r w:rsidR="00212F4C">
        <w:rPr>
          <w:rFonts w:cs="Times New Roman"/>
        </w:rPr>
        <w:t>разные стохастические алгоритмы, разные просто обычные алгоритмы.</w:t>
      </w:r>
      <w:r w:rsidR="007655AD">
        <w:rPr>
          <w:rFonts w:cs="Times New Roman"/>
        </w:rPr>
        <w:t xml:space="preserve"> </w:t>
      </w:r>
      <w:r w:rsidR="00FC7822">
        <w:rPr>
          <w:rFonts w:cs="Times New Roman"/>
        </w:rPr>
        <w:t xml:space="preserve">Вы можете, если знаете </w:t>
      </w:r>
      <w:r w:rsidR="00FC7822">
        <w:rPr>
          <w:rFonts w:cs="Times New Roman"/>
          <w:lang w:val="en-US"/>
        </w:rPr>
        <w:t>C</w:t>
      </w:r>
      <w:r w:rsidR="00FC7822" w:rsidRPr="00FC7822">
        <w:rPr>
          <w:rFonts w:cs="Times New Roman"/>
        </w:rPr>
        <w:t>++</w:t>
      </w:r>
      <w:r w:rsidR="00FC7822">
        <w:rPr>
          <w:rFonts w:cs="Times New Roman"/>
        </w:rPr>
        <w:t xml:space="preserve">, создавать свои языки на основе ассемблера этого процессора, либо </w:t>
      </w:r>
      <w:r w:rsidR="00433B99">
        <w:rPr>
          <w:rFonts w:cs="Times New Roman"/>
        </w:rPr>
        <w:t xml:space="preserve">вообще </w:t>
      </w:r>
      <w:r w:rsidR="00FC7822">
        <w:rPr>
          <w:rFonts w:cs="Times New Roman"/>
        </w:rPr>
        <w:t>создавать свои архитектуры.</w:t>
      </w:r>
    </w:p>
    <w:p w14:paraId="0F4FA6AA" w14:textId="2D89ACC1" w:rsidR="00E36696" w:rsidRDefault="00E36696" w:rsidP="00C278E3">
      <w:pPr>
        <w:pStyle w:val="a3"/>
        <w:rPr>
          <w:rFonts w:cs="Times New Roman"/>
        </w:rPr>
      </w:pPr>
      <w:r>
        <w:rPr>
          <w:rFonts w:cs="Times New Roman"/>
        </w:rPr>
        <w:tab/>
      </w:r>
      <w:r w:rsidR="002574BF">
        <w:rPr>
          <w:rFonts w:cs="Times New Roman"/>
        </w:rPr>
        <w:t>Если же всё, описанное выше, покажется Вам бесполезным</w:t>
      </w:r>
      <w:r w:rsidR="006A3E4F">
        <w:rPr>
          <w:rFonts w:cs="Times New Roman"/>
        </w:rPr>
        <w:t>, то вспомните, что люди</w:t>
      </w:r>
      <w:r w:rsidR="00AF0FE2">
        <w:rPr>
          <w:rFonts w:cs="Times New Roman"/>
        </w:rPr>
        <w:t xml:space="preserve"> создают картины, пишут музыку… убивают друг друга…</w:t>
      </w:r>
      <w:r w:rsidR="00687551">
        <w:rPr>
          <w:rFonts w:cs="Times New Roman"/>
        </w:rPr>
        <w:t xml:space="preserve"> Создание очередного странного вычислителя </w:t>
      </w:r>
      <w:r w:rsidR="00687551" w:rsidRPr="00687551">
        <w:rPr>
          <w:rFonts w:cs="Times New Roman"/>
        </w:rPr>
        <w:t>—</w:t>
      </w:r>
      <w:r w:rsidR="00687551">
        <w:rPr>
          <w:rFonts w:cs="Times New Roman"/>
        </w:rPr>
        <w:t xml:space="preserve"> </w:t>
      </w:r>
      <w:r w:rsidR="00110F4D">
        <w:rPr>
          <w:rFonts w:cs="Times New Roman"/>
        </w:rPr>
        <w:t xml:space="preserve">занятие явно более полезное, чем </w:t>
      </w:r>
      <w:r w:rsidR="00141100">
        <w:rPr>
          <w:rFonts w:cs="Times New Roman"/>
        </w:rPr>
        <w:t>кошмар, который устраивает человечество в войнах.</w:t>
      </w:r>
    </w:p>
    <w:p w14:paraId="3AD52504" w14:textId="132B79EC" w:rsidR="00FE0D23" w:rsidRPr="00FC7822" w:rsidRDefault="00FE0D23" w:rsidP="00C278E3">
      <w:pPr>
        <w:pStyle w:val="a3"/>
        <w:rPr>
          <w:rFonts w:cs="Times New Roman"/>
        </w:rPr>
      </w:pPr>
      <w:r>
        <w:rPr>
          <w:rFonts w:cs="Times New Roman"/>
        </w:rPr>
        <w:tab/>
        <w:t xml:space="preserve">Желаем удачи в </w:t>
      </w:r>
      <w:r w:rsidR="007D0883">
        <w:rPr>
          <w:rFonts w:cs="Times New Roman"/>
        </w:rPr>
        <w:t xml:space="preserve">прогулке по </w:t>
      </w:r>
      <w:r w:rsidR="00A1296D">
        <w:rPr>
          <w:rFonts w:cs="Times New Roman"/>
        </w:rPr>
        <w:t>миру странных алгоритмов, что возможно реализовать на этом процессоре!</w:t>
      </w:r>
    </w:p>
    <w:sectPr w:rsidR="00FE0D23" w:rsidRPr="00FC7822" w:rsidSect="0008024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EFB58" w14:textId="77777777" w:rsidR="00E259DF" w:rsidRDefault="00E259DF" w:rsidP="00BC3533">
      <w:pPr>
        <w:spacing w:after="0" w:line="240" w:lineRule="auto"/>
      </w:pPr>
      <w:r>
        <w:separator/>
      </w:r>
    </w:p>
  </w:endnote>
  <w:endnote w:type="continuationSeparator" w:id="0">
    <w:p w14:paraId="2167B3BC" w14:textId="77777777" w:rsidR="00E259DF" w:rsidRDefault="00E259DF" w:rsidP="00BC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8218957"/>
      <w:docPartObj>
        <w:docPartGallery w:val="Page Numbers (Bottom of Page)"/>
        <w:docPartUnique/>
      </w:docPartObj>
    </w:sdtPr>
    <w:sdtContent>
      <w:p w14:paraId="02DFC06A" w14:textId="58E194E0" w:rsidR="002458EC" w:rsidRDefault="002458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A1D">
          <w:rPr>
            <w:noProof/>
          </w:rPr>
          <w:t>23</w:t>
        </w:r>
        <w:r>
          <w:fldChar w:fldCharType="end"/>
        </w:r>
      </w:p>
    </w:sdtContent>
  </w:sdt>
  <w:p w14:paraId="7D6B2E75" w14:textId="77777777" w:rsidR="002458EC" w:rsidRDefault="002458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68F9D" w14:textId="77777777" w:rsidR="00E259DF" w:rsidRDefault="00E259DF" w:rsidP="00BC3533">
      <w:pPr>
        <w:spacing w:after="0" w:line="240" w:lineRule="auto"/>
      </w:pPr>
      <w:r>
        <w:separator/>
      </w:r>
    </w:p>
  </w:footnote>
  <w:footnote w:type="continuationSeparator" w:id="0">
    <w:p w14:paraId="79A533E4" w14:textId="77777777" w:rsidR="00E259DF" w:rsidRDefault="00E259DF" w:rsidP="00BC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783"/>
    <w:multiLevelType w:val="hybridMultilevel"/>
    <w:tmpl w:val="A0F6AD6E"/>
    <w:lvl w:ilvl="0" w:tplc="D3422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A26B7"/>
    <w:multiLevelType w:val="hybridMultilevel"/>
    <w:tmpl w:val="08AAD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20E2"/>
    <w:multiLevelType w:val="hybridMultilevel"/>
    <w:tmpl w:val="574443FE"/>
    <w:lvl w:ilvl="0" w:tplc="E83A8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73A8"/>
    <w:multiLevelType w:val="hybridMultilevel"/>
    <w:tmpl w:val="83F60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A41E6"/>
    <w:multiLevelType w:val="hybridMultilevel"/>
    <w:tmpl w:val="9AEE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D4C64"/>
    <w:multiLevelType w:val="hybridMultilevel"/>
    <w:tmpl w:val="250A3C6E"/>
    <w:lvl w:ilvl="0" w:tplc="699E4C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48C25E0"/>
    <w:multiLevelType w:val="hybridMultilevel"/>
    <w:tmpl w:val="6A5C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770BB"/>
    <w:multiLevelType w:val="hybridMultilevel"/>
    <w:tmpl w:val="1D221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547FF"/>
    <w:multiLevelType w:val="hybridMultilevel"/>
    <w:tmpl w:val="DC703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11602"/>
    <w:multiLevelType w:val="hybridMultilevel"/>
    <w:tmpl w:val="FBB2850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5D30C36"/>
    <w:multiLevelType w:val="hybridMultilevel"/>
    <w:tmpl w:val="9F1EE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460680">
    <w:abstractNumId w:val="0"/>
  </w:num>
  <w:num w:numId="2" w16cid:durableId="1135835808">
    <w:abstractNumId w:val="5"/>
  </w:num>
  <w:num w:numId="3" w16cid:durableId="801193364">
    <w:abstractNumId w:val="1"/>
  </w:num>
  <w:num w:numId="4" w16cid:durableId="1310935589">
    <w:abstractNumId w:val="3"/>
  </w:num>
  <w:num w:numId="5" w16cid:durableId="640689681">
    <w:abstractNumId w:val="9"/>
  </w:num>
  <w:num w:numId="6" w16cid:durableId="2046328219">
    <w:abstractNumId w:val="7"/>
  </w:num>
  <w:num w:numId="7" w16cid:durableId="100875927">
    <w:abstractNumId w:val="4"/>
  </w:num>
  <w:num w:numId="8" w16cid:durableId="493683375">
    <w:abstractNumId w:val="10"/>
  </w:num>
  <w:num w:numId="9" w16cid:durableId="1378243275">
    <w:abstractNumId w:val="2"/>
  </w:num>
  <w:num w:numId="10" w16cid:durableId="607851829">
    <w:abstractNumId w:val="8"/>
  </w:num>
  <w:num w:numId="11" w16cid:durableId="801462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7CD"/>
    <w:rsid w:val="00000D48"/>
    <w:rsid w:val="00001344"/>
    <w:rsid w:val="00002432"/>
    <w:rsid w:val="000026A4"/>
    <w:rsid w:val="00002F7A"/>
    <w:rsid w:val="00010441"/>
    <w:rsid w:val="00010A74"/>
    <w:rsid w:val="00013A17"/>
    <w:rsid w:val="00015751"/>
    <w:rsid w:val="00016C82"/>
    <w:rsid w:val="00016CF5"/>
    <w:rsid w:val="00016D54"/>
    <w:rsid w:val="00016FF4"/>
    <w:rsid w:val="00017A00"/>
    <w:rsid w:val="00017E31"/>
    <w:rsid w:val="000210AF"/>
    <w:rsid w:val="00021138"/>
    <w:rsid w:val="00022881"/>
    <w:rsid w:val="00022C09"/>
    <w:rsid w:val="00025DC9"/>
    <w:rsid w:val="00032493"/>
    <w:rsid w:val="00033260"/>
    <w:rsid w:val="00033AE8"/>
    <w:rsid w:val="00034F16"/>
    <w:rsid w:val="00035DE0"/>
    <w:rsid w:val="00036319"/>
    <w:rsid w:val="000367EB"/>
    <w:rsid w:val="00037DD5"/>
    <w:rsid w:val="00044D81"/>
    <w:rsid w:val="0004543C"/>
    <w:rsid w:val="00051D81"/>
    <w:rsid w:val="0005204C"/>
    <w:rsid w:val="0005211B"/>
    <w:rsid w:val="00053A19"/>
    <w:rsid w:val="00053D05"/>
    <w:rsid w:val="00056410"/>
    <w:rsid w:val="00057AE4"/>
    <w:rsid w:val="000604E2"/>
    <w:rsid w:val="000623D8"/>
    <w:rsid w:val="00063118"/>
    <w:rsid w:val="00064A2C"/>
    <w:rsid w:val="00065860"/>
    <w:rsid w:val="00070609"/>
    <w:rsid w:val="00072170"/>
    <w:rsid w:val="000742B6"/>
    <w:rsid w:val="000753E3"/>
    <w:rsid w:val="000762F5"/>
    <w:rsid w:val="000778F9"/>
    <w:rsid w:val="00080245"/>
    <w:rsid w:val="000826F4"/>
    <w:rsid w:val="00084051"/>
    <w:rsid w:val="00084F76"/>
    <w:rsid w:val="00085D6B"/>
    <w:rsid w:val="00086617"/>
    <w:rsid w:val="000901C6"/>
    <w:rsid w:val="000919E3"/>
    <w:rsid w:val="0009274A"/>
    <w:rsid w:val="0009619D"/>
    <w:rsid w:val="0009619E"/>
    <w:rsid w:val="00096C07"/>
    <w:rsid w:val="000A04C0"/>
    <w:rsid w:val="000A04FC"/>
    <w:rsid w:val="000A1D4F"/>
    <w:rsid w:val="000A370F"/>
    <w:rsid w:val="000A508B"/>
    <w:rsid w:val="000A51C4"/>
    <w:rsid w:val="000B449B"/>
    <w:rsid w:val="000B5F31"/>
    <w:rsid w:val="000B7218"/>
    <w:rsid w:val="000B7733"/>
    <w:rsid w:val="000C1349"/>
    <w:rsid w:val="000C2946"/>
    <w:rsid w:val="000C2B46"/>
    <w:rsid w:val="000C3AAC"/>
    <w:rsid w:val="000C5E37"/>
    <w:rsid w:val="000D1456"/>
    <w:rsid w:val="000D1998"/>
    <w:rsid w:val="000D5E73"/>
    <w:rsid w:val="000D5E81"/>
    <w:rsid w:val="000D6E50"/>
    <w:rsid w:val="000E03C6"/>
    <w:rsid w:val="000E0A2A"/>
    <w:rsid w:val="000E1306"/>
    <w:rsid w:val="000E2046"/>
    <w:rsid w:val="000E316D"/>
    <w:rsid w:val="000E4B14"/>
    <w:rsid w:val="000E506D"/>
    <w:rsid w:val="000E571E"/>
    <w:rsid w:val="000E63D4"/>
    <w:rsid w:val="000F0EB6"/>
    <w:rsid w:val="000F2254"/>
    <w:rsid w:val="000F4323"/>
    <w:rsid w:val="000F6B43"/>
    <w:rsid w:val="000F74EA"/>
    <w:rsid w:val="000F7EA4"/>
    <w:rsid w:val="0010186C"/>
    <w:rsid w:val="001040A3"/>
    <w:rsid w:val="00104E7B"/>
    <w:rsid w:val="001050EB"/>
    <w:rsid w:val="00105758"/>
    <w:rsid w:val="0010712C"/>
    <w:rsid w:val="001073BD"/>
    <w:rsid w:val="00107845"/>
    <w:rsid w:val="00107AF2"/>
    <w:rsid w:val="00110F4D"/>
    <w:rsid w:val="00114DAD"/>
    <w:rsid w:val="001214C6"/>
    <w:rsid w:val="00122D91"/>
    <w:rsid w:val="001237BA"/>
    <w:rsid w:val="001242C3"/>
    <w:rsid w:val="001269C3"/>
    <w:rsid w:val="00126EBA"/>
    <w:rsid w:val="00130D49"/>
    <w:rsid w:val="00132AA2"/>
    <w:rsid w:val="00132BA4"/>
    <w:rsid w:val="00132CB1"/>
    <w:rsid w:val="001340D6"/>
    <w:rsid w:val="0013410D"/>
    <w:rsid w:val="00134786"/>
    <w:rsid w:val="00135555"/>
    <w:rsid w:val="00136E9E"/>
    <w:rsid w:val="00141100"/>
    <w:rsid w:val="00142B52"/>
    <w:rsid w:val="0014429E"/>
    <w:rsid w:val="0014616B"/>
    <w:rsid w:val="00146181"/>
    <w:rsid w:val="001476C8"/>
    <w:rsid w:val="0014792D"/>
    <w:rsid w:val="00151876"/>
    <w:rsid w:val="001535E9"/>
    <w:rsid w:val="00154C0D"/>
    <w:rsid w:val="00155FB8"/>
    <w:rsid w:val="00161784"/>
    <w:rsid w:val="00162C40"/>
    <w:rsid w:val="00165E16"/>
    <w:rsid w:val="00172BDA"/>
    <w:rsid w:val="00173F1B"/>
    <w:rsid w:val="00174296"/>
    <w:rsid w:val="00176153"/>
    <w:rsid w:val="00176261"/>
    <w:rsid w:val="001762F3"/>
    <w:rsid w:val="00176B6B"/>
    <w:rsid w:val="001774A7"/>
    <w:rsid w:val="00180578"/>
    <w:rsid w:val="001813EB"/>
    <w:rsid w:val="001816F0"/>
    <w:rsid w:val="0018232C"/>
    <w:rsid w:val="001824DE"/>
    <w:rsid w:val="001847F8"/>
    <w:rsid w:val="0018515E"/>
    <w:rsid w:val="0019047F"/>
    <w:rsid w:val="00190F07"/>
    <w:rsid w:val="00190F9B"/>
    <w:rsid w:val="00191681"/>
    <w:rsid w:val="00192008"/>
    <w:rsid w:val="00194F8D"/>
    <w:rsid w:val="00195F4F"/>
    <w:rsid w:val="001969C4"/>
    <w:rsid w:val="00196ADE"/>
    <w:rsid w:val="001972A6"/>
    <w:rsid w:val="00197B4B"/>
    <w:rsid w:val="001A07EB"/>
    <w:rsid w:val="001A0F9C"/>
    <w:rsid w:val="001A1196"/>
    <w:rsid w:val="001A2078"/>
    <w:rsid w:val="001A2A98"/>
    <w:rsid w:val="001A365D"/>
    <w:rsid w:val="001A478D"/>
    <w:rsid w:val="001A55CD"/>
    <w:rsid w:val="001A70CF"/>
    <w:rsid w:val="001B0C64"/>
    <w:rsid w:val="001B1885"/>
    <w:rsid w:val="001B2556"/>
    <w:rsid w:val="001B318A"/>
    <w:rsid w:val="001B646D"/>
    <w:rsid w:val="001B73E9"/>
    <w:rsid w:val="001C00AB"/>
    <w:rsid w:val="001C102C"/>
    <w:rsid w:val="001C1DE3"/>
    <w:rsid w:val="001C201B"/>
    <w:rsid w:val="001C2CAB"/>
    <w:rsid w:val="001C343D"/>
    <w:rsid w:val="001C4238"/>
    <w:rsid w:val="001C62B6"/>
    <w:rsid w:val="001C6F09"/>
    <w:rsid w:val="001D05FE"/>
    <w:rsid w:val="001D345B"/>
    <w:rsid w:val="001D5857"/>
    <w:rsid w:val="001D58C4"/>
    <w:rsid w:val="001E15E0"/>
    <w:rsid w:val="001E1746"/>
    <w:rsid w:val="001E46EF"/>
    <w:rsid w:val="001E4D97"/>
    <w:rsid w:val="001E4DFA"/>
    <w:rsid w:val="001E591A"/>
    <w:rsid w:val="001E77B7"/>
    <w:rsid w:val="001E7983"/>
    <w:rsid w:val="001E7AE0"/>
    <w:rsid w:val="001F1DBB"/>
    <w:rsid w:val="001F4675"/>
    <w:rsid w:val="001F468C"/>
    <w:rsid w:val="001F4A19"/>
    <w:rsid w:val="001F5976"/>
    <w:rsid w:val="001F713B"/>
    <w:rsid w:val="0020034F"/>
    <w:rsid w:val="0020139C"/>
    <w:rsid w:val="00201EBE"/>
    <w:rsid w:val="00203956"/>
    <w:rsid w:val="00204099"/>
    <w:rsid w:val="00204D4F"/>
    <w:rsid w:val="00207417"/>
    <w:rsid w:val="00212F4C"/>
    <w:rsid w:val="0021502B"/>
    <w:rsid w:val="00220CEC"/>
    <w:rsid w:val="0022147A"/>
    <w:rsid w:val="00223030"/>
    <w:rsid w:val="002259E3"/>
    <w:rsid w:val="00225CEB"/>
    <w:rsid w:val="00233EB9"/>
    <w:rsid w:val="0023412A"/>
    <w:rsid w:val="0023452E"/>
    <w:rsid w:val="0023496C"/>
    <w:rsid w:val="00235E32"/>
    <w:rsid w:val="00236C20"/>
    <w:rsid w:val="0023753C"/>
    <w:rsid w:val="00237880"/>
    <w:rsid w:val="0024024A"/>
    <w:rsid w:val="0024177F"/>
    <w:rsid w:val="00243147"/>
    <w:rsid w:val="00245679"/>
    <w:rsid w:val="002458EC"/>
    <w:rsid w:val="002473EC"/>
    <w:rsid w:val="00251332"/>
    <w:rsid w:val="0025317A"/>
    <w:rsid w:val="002557DF"/>
    <w:rsid w:val="002574BF"/>
    <w:rsid w:val="00262CE2"/>
    <w:rsid w:val="00267F90"/>
    <w:rsid w:val="00270C80"/>
    <w:rsid w:val="00270F33"/>
    <w:rsid w:val="00271643"/>
    <w:rsid w:val="0027294A"/>
    <w:rsid w:val="00273D62"/>
    <w:rsid w:val="002775CB"/>
    <w:rsid w:val="00280BE8"/>
    <w:rsid w:val="00282FBC"/>
    <w:rsid w:val="0028453D"/>
    <w:rsid w:val="00284C47"/>
    <w:rsid w:val="00287058"/>
    <w:rsid w:val="002875F7"/>
    <w:rsid w:val="0029161F"/>
    <w:rsid w:val="00292732"/>
    <w:rsid w:val="00292DE3"/>
    <w:rsid w:val="00293695"/>
    <w:rsid w:val="002940ED"/>
    <w:rsid w:val="00294425"/>
    <w:rsid w:val="00295590"/>
    <w:rsid w:val="002956F8"/>
    <w:rsid w:val="00295841"/>
    <w:rsid w:val="0029672A"/>
    <w:rsid w:val="00296C66"/>
    <w:rsid w:val="002970C0"/>
    <w:rsid w:val="00297352"/>
    <w:rsid w:val="00297A35"/>
    <w:rsid w:val="00297E19"/>
    <w:rsid w:val="002A0015"/>
    <w:rsid w:val="002A17EB"/>
    <w:rsid w:val="002A2C01"/>
    <w:rsid w:val="002A319A"/>
    <w:rsid w:val="002A3EE4"/>
    <w:rsid w:val="002A4C35"/>
    <w:rsid w:val="002A582C"/>
    <w:rsid w:val="002A6775"/>
    <w:rsid w:val="002A691E"/>
    <w:rsid w:val="002B07DE"/>
    <w:rsid w:val="002B1248"/>
    <w:rsid w:val="002B3899"/>
    <w:rsid w:val="002B4722"/>
    <w:rsid w:val="002B511C"/>
    <w:rsid w:val="002B63C2"/>
    <w:rsid w:val="002C0700"/>
    <w:rsid w:val="002C3F1C"/>
    <w:rsid w:val="002C5B58"/>
    <w:rsid w:val="002C60E6"/>
    <w:rsid w:val="002C6154"/>
    <w:rsid w:val="002C7638"/>
    <w:rsid w:val="002C7E78"/>
    <w:rsid w:val="002D1D29"/>
    <w:rsid w:val="002D3158"/>
    <w:rsid w:val="002D33C6"/>
    <w:rsid w:val="002D341D"/>
    <w:rsid w:val="002D3AE7"/>
    <w:rsid w:val="002D46B0"/>
    <w:rsid w:val="002D60DD"/>
    <w:rsid w:val="002E5417"/>
    <w:rsid w:val="002E5D9F"/>
    <w:rsid w:val="002F1ABF"/>
    <w:rsid w:val="002F32D6"/>
    <w:rsid w:val="002F39E1"/>
    <w:rsid w:val="002F596B"/>
    <w:rsid w:val="002F5B74"/>
    <w:rsid w:val="003000AC"/>
    <w:rsid w:val="003009B6"/>
    <w:rsid w:val="00301940"/>
    <w:rsid w:val="003029E6"/>
    <w:rsid w:val="00304FFF"/>
    <w:rsid w:val="003066D0"/>
    <w:rsid w:val="00310F6D"/>
    <w:rsid w:val="00311AD7"/>
    <w:rsid w:val="0031214A"/>
    <w:rsid w:val="00312E52"/>
    <w:rsid w:val="003157FD"/>
    <w:rsid w:val="0031616C"/>
    <w:rsid w:val="003161A2"/>
    <w:rsid w:val="00322C39"/>
    <w:rsid w:val="00323E60"/>
    <w:rsid w:val="00324361"/>
    <w:rsid w:val="0032502C"/>
    <w:rsid w:val="00326D96"/>
    <w:rsid w:val="0032707E"/>
    <w:rsid w:val="0033116E"/>
    <w:rsid w:val="00334AD0"/>
    <w:rsid w:val="00334AEE"/>
    <w:rsid w:val="0033695C"/>
    <w:rsid w:val="003376A5"/>
    <w:rsid w:val="0034035D"/>
    <w:rsid w:val="00340ADE"/>
    <w:rsid w:val="00341383"/>
    <w:rsid w:val="00341418"/>
    <w:rsid w:val="003419BD"/>
    <w:rsid w:val="00341DF2"/>
    <w:rsid w:val="0034455E"/>
    <w:rsid w:val="00344D05"/>
    <w:rsid w:val="00346ABE"/>
    <w:rsid w:val="00350A39"/>
    <w:rsid w:val="00352445"/>
    <w:rsid w:val="00352477"/>
    <w:rsid w:val="00353726"/>
    <w:rsid w:val="0035394E"/>
    <w:rsid w:val="0035614F"/>
    <w:rsid w:val="00356668"/>
    <w:rsid w:val="00356D4E"/>
    <w:rsid w:val="0036502F"/>
    <w:rsid w:val="00365715"/>
    <w:rsid w:val="0036571F"/>
    <w:rsid w:val="00370EB0"/>
    <w:rsid w:val="00371D78"/>
    <w:rsid w:val="003721CA"/>
    <w:rsid w:val="00373501"/>
    <w:rsid w:val="003735DA"/>
    <w:rsid w:val="003737AA"/>
    <w:rsid w:val="00373D39"/>
    <w:rsid w:val="00374184"/>
    <w:rsid w:val="00375230"/>
    <w:rsid w:val="00380A7E"/>
    <w:rsid w:val="00380AE8"/>
    <w:rsid w:val="003821B1"/>
    <w:rsid w:val="00383CF3"/>
    <w:rsid w:val="00384E20"/>
    <w:rsid w:val="00386F30"/>
    <w:rsid w:val="00391F07"/>
    <w:rsid w:val="003926FD"/>
    <w:rsid w:val="0039341B"/>
    <w:rsid w:val="0039432A"/>
    <w:rsid w:val="00395571"/>
    <w:rsid w:val="003A24C8"/>
    <w:rsid w:val="003A3245"/>
    <w:rsid w:val="003A5090"/>
    <w:rsid w:val="003A5302"/>
    <w:rsid w:val="003A5DF2"/>
    <w:rsid w:val="003A736E"/>
    <w:rsid w:val="003B1D38"/>
    <w:rsid w:val="003B276C"/>
    <w:rsid w:val="003B2DBD"/>
    <w:rsid w:val="003B33C8"/>
    <w:rsid w:val="003B3572"/>
    <w:rsid w:val="003B366E"/>
    <w:rsid w:val="003B4095"/>
    <w:rsid w:val="003B6994"/>
    <w:rsid w:val="003B7127"/>
    <w:rsid w:val="003C06DA"/>
    <w:rsid w:val="003C3BBB"/>
    <w:rsid w:val="003C4C7D"/>
    <w:rsid w:val="003C763C"/>
    <w:rsid w:val="003D11C9"/>
    <w:rsid w:val="003D2007"/>
    <w:rsid w:val="003D20CD"/>
    <w:rsid w:val="003D28BC"/>
    <w:rsid w:val="003D2C37"/>
    <w:rsid w:val="003D6C7B"/>
    <w:rsid w:val="003D7910"/>
    <w:rsid w:val="003D7D0C"/>
    <w:rsid w:val="003E1594"/>
    <w:rsid w:val="003E17A3"/>
    <w:rsid w:val="003E325A"/>
    <w:rsid w:val="003E349C"/>
    <w:rsid w:val="003E3645"/>
    <w:rsid w:val="003F0223"/>
    <w:rsid w:val="003F26DF"/>
    <w:rsid w:val="003F286E"/>
    <w:rsid w:val="003F58C9"/>
    <w:rsid w:val="003F71D8"/>
    <w:rsid w:val="00400247"/>
    <w:rsid w:val="0040269C"/>
    <w:rsid w:val="00406587"/>
    <w:rsid w:val="00407411"/>
    <w:rsid w:val="00407DA4"/>
    <w:rsid w:val="004107AF"/>
    <w:rsid w:val="00411111"/>
    <w:rsid w:val="004114E7"/>
    <w:rsid w:val="004147B3"/>
    <w:rsid w:val="00417D24"/>
    <w:rsid w:val="004217D3"/>
    <w:rsid w:val="00422A74"/>
    <w:rsid w:val="00422F00"/>
    <w:rsid w:val="004233FF"/>
    <w:rsid w:val="00423707"/>
    <w:rsid w:val="00424B10"/>
    <w:rsid w:val="00425D09"/>
    <w:rsid w:val="00432480"/>
    <w:rsid w:val="00433B99"/>
    <w:rsid w:val="004347B1"/>
    <w:rsid w:val="004359F2"/>
    <w:rsid w:val="00435D34"/>
    <w:rsid w:val="00442E8D"/>
    <w:rsid w:val="00443058"/>
    <w:rsid w:val="004462BF"/>
    <w:rsid w:val="00446968"/>
    <w:rsid w:val="0044761E"/>
    <w:rsid w:val="0044782D"/>
    <w:rsid w:val="00450A25"/>
    <w:rsid w:val="004524A4"/>
    <w:rsid w:val="00452E46"/>
    <w:rsid w:val="00454A0A"/>
    <w:rsid w:val="0045641C"/>
    <w:rsid w:val="00456AA0"/>
    <w:rsid w:val="004600AE"/>
    <w:rsid w:val="004643BD"/>
    <w:rsid w:val="0046610D"/>
    <w:rsid w:val="004664FB"/>
    <w:rsid w:val="00466B11"/>
    <w:rsid w:val="0047088F"/>
    <w:rsid w:val="004728C8"/>
    <w:rsid w:val="004734AB"/>
    <w:rsid w:val="00473DE1"/>
    <w:rsid w:val="00474AC5"/>
    <w:rsid w:val="00475394"/>
    <w:rsid w:val="00475A3B"/>
    <w:rsid w:val="0047691C"/>
    <w:rsid w:val="00476DDA"/>
    <w:rsid w:val="00477307"/>
    <w:rsid w:val="00477ED9"/>
    <w:rsid w:val="00480124"/>
    <w:rsid w:val="00480F81"/>
    <w:rsid w:val="00482618"/>
    <w:rsid w:val="00482C13"/>
    <w:rsid w:val="004830D2"/>
    <w:rsid w:val="00483F76"/>
    <w:rsid w:val="0048575F"/>
    <w:rsid w:val="00485D24"/>
    <w:rsid w:val="00485E83"/>
    <w:rsid w:val="00486178"/>
    <w:rsid w:val="00492041"/>
    <w:rsid w:val="00492884"/>
    <w:rsid w:val="00492A08"/>
    <w:rsid w:val="00493F10"/>
    <w:rsid w:val="00495CAD"/>
    <w:rsid w:val="00495D89"/>
    <w:rsid w:val="004A04C2"/>
    <w:rsid w:val="004A0D0A"/>
    <w:rsid w:val="004A5468"/>
    <w:rsid w:val="004A6A76"/>
    <w:rsid w:val="004B0056"/>
    <w:rsid w:val="004B0AD3"/>
    <w:rsid w:val="004B259A"/>
    <w:rsid w:val="004B291B"/>
    <w:rsid w:val="004B3271"/>
    <w:rsid w:val="004B32F6"/>
    <w:rsid w:val="004B3F55"/>
    <w:rsid w:val="004B5C14"/>
    <w:rsid w:val="004B6804"/>
    <w:rsid w:val="004C37C2"/>
    <w:rsid w:val="004C38A8"/>
    <w:rsid w:val="004C75A3"/>
    <w:rsid w:val="004D0B23"/>
    <w:rsid w:val="004D16F3"/>
    <w:rsid w:val="004D1F41"/>
    <w:rsid w:val="004D2B8E"/>
    <w:rsid w:val="004D3C01"/>
    <w:rsid w:val="004D43CB"/>
    <w:rsid w:val="004D4AEB"/>
    <w:rsid w:val="004D527B"/>
    <w:rsid w:val="004D61F0"/>
    <w:rsid w:val="004D7C0C"/>
    <w:rsid w:val="004E0EC6"/>
    <w:rsid w:val="004E39CF"/>
    <w:rsid w:val="004E431E"/>
    <w:rsid w:val="004E746F"/>
    <w:rsid w:val="004F0C7E"/>
    <w:rsid w:val="004F34C1"/>
    <w:rsid w:val="004F3D83"/>
    <w:rsid w:val="004F5BEF"/>
    <w:rsid w:val="004F5FE0"/>
    <w:rsid w:val="004F7E43"/>
    <w:rsid w:val="004F7EC3"/>
    <w:rsid w:val="00501442"/>
    <w:rsid w:val="00502819"/>
    <w:rsid w:val="005030E1"/>
    <w:rsid w:val="005042B9"/>
    <w:rsid w:val="00505C77"/>
    <w:rsid w:val="0050609B"/>
    <w:rsid w:val="00507A7E"/>
    <w:rsid w:val="005113A0"/>
    <w:rsid w:val="0051293D"/>
    <w:rsid w:val="005132D4"/>
    <w:rsid w:val="005133BC"/>
    <w:rsid w:val="0051340C"/>
    <w:rsid w:val="00513893"/>
    <w:rsid w:val="00513C9F"/>
    <w:rsid w:val="0051503E"/>
    <w:rsid w:val="00515E5E"/>
    <w:rsid w:val="005170CD"/>
    <w:rsid w:val="00520437"/>
    <w:rsid w:val="00521AAD"/>
    <w:rsid w:val="00525B4F"/>
    <w:rsid w:val="00525C57"/>
    <w:rsid w:val="005263F4"/>
    <w:rsid w:val="00527BEA"/>
    <w:rsid w:val="00533741"/>
    <w:rsid w:val="00534381"/>
    <w:rsid w:val="005352DF"/>
    <w:rsid w:val="00536385"/>
    <w:rsid w:val="0053789D"/>
    <w:rsid w:val="005410F9"/>
    <w:rsid w:val="0054200D"/>
    <w:rsid w:val="0054213B"/>
    <w:rsid w:val="005435C1"/>
    <w:rsid w:val="00543F98"/>
    <w:rsid w:val="0054416E"/>
    <w:rsid w:val="0054431D"/>
    <w:rsid w:val="00547116"/>
    <w:rsid w:val="005505A0"/>
    <w:rsid w:val="00550C4E"/>
    <w:rsid w:val="00551A8E"/>
    <w:rsid w:val="0055206F"/>
    <w:rsid w:val="00555A66"/>
    <w:rsid w:val="00555B13"/>
    <w:rsid w:val="00556DEC"/>
    <w:rsid w:val="005579CC"/>
    <w:rsid w:val="005608A7"/>
    <w:rsid w:val="00560BD1"/>
    <w:rsid w:val="00561D67"/>
    <w:rsid w:val="00562C23"/>
    <w:rsid w:val="00564DF4"/>
    <w:rsid w:val="0056582B"/>
    <w:rsid w:val="005663E2"/>
    <w:rsid w:val="00567199"/>
    <w:rsid w:val="00567260"/>
    <w:rsid w:val="00567AA9"/>
    <w:rsid w:val="00571E57"/>
    <w:rsid w:val="00577519"/>
    <w:rsid w:val="00580353"/>
    <w:rsid w:val="00582059"/>
    <w:rsid w:val="00584513"/>
    <w:rsid w:val="00584ADC"/>
    <w:rsid w:val="005856E8"/>
    <w:rsid w:val="0058621D"/>
    <w:rsid w:val="00587734"/>
    <w:rsid w:val="00594150"/>
    <w:rsid w:val="0059427E"/>
    <w:rsid w:val="0059465C"/>
    <w:rsid w:val="00595835"/>
    <w:rsid w:val="00595902"/>
    <w:rsid w:val="00597D60"/>
    <w:rsid w:val="00597DCE"/>
    <w:rsid w:val="00597FC9"/>
    <w:rsid w:val="005A0AC2"/>
    <w:rsid w:val="005A2511"/>
    <w:rsid w:val="005A2C05"/>
    <w:rsid w:val="005A4580"/>
    <w:rsid w:val="005A6863"/>
    <w:rsid w:val="005A68C0"/>
    <w:rsid w:val="005B06D7"/>
    <w:rsid w:val="005B3D78"/>
    <w:rsid w:val="005B3F1C"/>
    <w:rsid w:val="005B467C"/>
    <w:rsid w:val="005B54C1"/>
    <w:rsid w:val="005B69B8"/>
    <w:rsid w:val="005B6BDC"/>
    <w:rsid w:val="005B6C3A"/>
    <w:rsid w:val="005B74E9"/>
    <w:rsid w:val="005C0965"/>
    <w:rsid w:val="005C30EC"/>
    <w:rsid w:val="005C464C"/>
    <w:rsid w:val="005C468D"/>
    <w:rsid w:val="005C6F99"/>
    <w:rsid w:val="005C728B"/>
    <w:rsid w:val="005D0C03"/>
    <w:rsid w:val="005D3301"/>
    <w:rsid w:val="005D45D4"/>
    <w:rsid w:val="005D5B9C"/>
    <w:rsid w:val="005D6A9C"/>
    <w:rsid w:val="005E0287"/>
    <w:rsid w:val="005E74D1"/>
    <w:rsid w:val="005F1074"/>
    <w:rsid w:val="005F29E5"/>
    <w:rsid w:val="005F2FA4"/>
    <w:rsid w:val="005F72AA"/>
    <w:rsid w:val="005F7AAD"/>
    <w:rsid w:val="00600972"/>
    <w:rsid w:val="006026BF"/>
    <w:rsid w:val="00602D15"/>
    <w:rsid w:val="006031FE"/>
    <w:rsid w:val="00603312"/>
    <w:rsid w:val="00603B3A"/>
    <w:rsid w:val="00611207"/>
    <w:rsid w:val="00611BF9"/>
    <w:rsid w:val="00616E3D"/>
    <w:rsid w:val="006201A6"/>
    <w:rsid w:val="006204D0"/>
    <w:rsid w:val="0062189A"/>
    <w:rsid w:val="00622BDB"/>
    <w:rsid w:val="0062307B"/>
    <w:rsid w:val="00625E9E"/>
    <w:rsid w:val="006305AA"/>
    <w:rsid w:val="00631561"/>
    <w:rsid w:val="006318CD"/>
    <w:rsid w:val="006323BE"/>
    <w:rsid w:val="00636B7E"/>
    <w:rsid w:val="006400F1"/>
    <w:rsid w:val="00640D2C"/>
    <w:rsid w:val="006412E6"/>
    <w:rsid w:val="006418C6"/>
    <w:rsid w:val="00641D9E"/>
    <w:rsid w:val="0064467D"/>
    <w:rsid w:val="0065334A"/>
    <w:rsid w:val="00654A60"/>
    <w:rsid w:val="00654E24"/>
    <w:rsid w:val="00656269"/>
    <w:rsid w:val="006567EC"/>
    <w:rsid w:val="006579CF"/>
    <w:rsid w:val="00660E20"/>
    <w:rsid w:val="00662DA6"/>
    <w:rsid w:val="006633A6"/>
    <w:rsid w:val="006644A0"/>
    <w:rsid w:val="00665E31"/>
    <w:rsid w:val="00666C4E"/>
    <w:rsid w:val="006707ED"/>
    <w:rsid w:val="006770CC"/>
    <w:rsid w:val="006819FE"/>
    <w:rsid w:val="0068228A"/>
    <w:rsid w:val="00683B3D"/>
    <w:rsid w:val="00683BC7"/>
    <w:rsid w:val="00684176"/>
    <w:rsid w:val="00684C30"/>
    <w:rsid w:val="00685249"/>
    <w:rsid w:val="00685B7B"/>
    <w:rsid w:val="00685CFC"/>
    <w:rsid w:val="00687551"/>
    <w:rsid w:val="00691218"/>
    <w:rsid w:val="00692666"/>
    <w:rsid w:val="00694274"/>
    <w:rsid w:val="00695684"/>
    <w:rsid w:val="006A0A41"/>
    <w:rsid w:val="006A1FC7"/>
    <w:rsid w:val="006A2453"/>
    <w:rsid w:val="006A25A8"/>
    <w:rsid w:val="006A3E4F"/>
    <w:rsid w:val="006A4125"/>
    <w:rsid w:val="006A55E8"/>
    <w:rsid w:val="006A5CF0"/>
    <w:rsid w:val="006B3DF8"/>
    <w:rsid w:val="006B5908"/>
    <w:rsid w:val="006B5C2D"/>
    <w:rsid w:val="006B5CA4"/>
    <w:rsid w:val="006B6BA9"/>
    <w:rsid w:val="006B6CB8"/>
    <w:rsid w:val="006B70B5"/>
    <w:rsid w:val="006B7159"/>
    <w:rsid w:val="006C0733"/>
    <w:rsid w:val="006C12B2"/>
    <w:rsid w:val="006C1831"/>
    <w:rsid w:val="006C2837"/>
    <w:rsid w:val="006C3505"/>
    <w:rsid w:val="006C376D"/>
    <w:rsid w:val="006C54F0"/>
    <w:rsid w:val="006C7576"/>
    <w:rsid w:val="006D20A9"/>
    <w:rsid w:val="006D2F3D"/>
    <w:rsid w:val="006D368F"/>
    <w:rsid w:val="006D395B"/>
    <w:rsid w:val="006D467B"/>
    <w:rsid w:val="006D47CB"/>
    <w:rsid w:val="006D61E7"/>
    <w:rsid w:val="006E02B2"/>
    <w:rsid w:val="006E063F"/>
    <w:rsid w:val="006E2347"/>
    <w:rsid w:val="006E2823"/>
    <w:rsid w:val="006E412E"/>
    <w:rsid w:val="006E5AD5"/>
    <w:rsid w:val="006E6033"/>
    <w:rsid w:val="006E6AFE"/>
    <w:rsid w:val="006E7B7C"/>
    <w:rsid w:val="006E7DC3"/>
    <w:rsid w:val="006F089F"/>
    <w:rsid w:val="006F0FF0"/>
    <w:rsid w:val="006F39EC"/>
    <w:rsid w:val="006F533B"/>
    <w:rsid w:val="006F6B3E"/>
    <w:rsid w:val="00703235"/>
    <w:rsid w:val="00703F8A"/>
    <w:rsid w:val="00704C4F"/>
    <w:rsid w:val="00705C47"/>
    <w:rsid w:val="00706143"/>
    <w:rsid w:val="00713E68"/>
    <w:rsid w:val="007143C3"/>
    <w:rsid w:val="0071565D"/>
    <w:rsid w:val="00717D93"/>
    <w:rsid w:val="007203DF"/>
    <w:rsid w:val="007208FB"/>
    <w:rsid w:val="00720FE9"/>
    <w:rsid w:val="00722113"/>
    <w:rsid w:val="007225EA"/>
    <w:rsid w:val="00722C19"/>
    <w:rsid w:val="00724497"/>
    <w:rsid w:val="00724D90"/>
    <w:rsid w:val="00727F0E"/>
    <w:rsid w:val="007300A3"/>
    <w:rsid w:val="00733350"/>
    <w:rsid w:val="007347D5"/>
    <w:rsid w:val="00735447"/>
    <w:rsid w:val="007355D7"/>
    <w:rsid w:val="007422BC"/>
    <w:rsid w:val="00742CBC"/>
    <w:rsid w:val="00742FD4"/>
    <w:rsid w:val="007430F7"/>
    <w:rsid w:val="007445D8"/>
    <w:rsid w:val="00744EDE"/>
    <w:rsid w:val="007477DB"/>
    <w:rsid w:val="00747B34"/>
    <w:rsid w:val="00750358"/>
    <w:rsid w:val="00750FF6"/>
    <w:rsid w:val="00751C5B"/>
    <w:rsid w:val="00752FF0"/>
    <w:rsid w:val="00753527"/>
    <w:rsid w:val="00755355"/>
    <w:rsid w:val="00757C61"/>
    <w:rsid w:val="00760751"/>
    <w:rsid w:val="00761224"/>
    <w:rsid w:val="00761CB7"/>
    <w:rsid w:val="00763F39"/>
    <w:rsid w:val="007655AD"/>
    <w:rsid w:val="007666BE"/>
    <w:rsid w:val="00766CFE"/>
    <w:rsid w:val="007672AA"/>
    <w:rsid w:val="007673D2"/>
    <w:rsid w:val="00767773"/>
    <w:rsid w:val="007700A3"/>
    <w:rsid w:val="00770C3B"/>
    <w:rsid w:val="00771E08"/>
    <w:rsid w:val="00774AB2"/>
    <w:rsid w:val="00775FBB"/>
    <w:rsid w:val="00776667"/>
    <w:rsid w:val="0077717A"/>
    <w:rsid w:val="00777A4B"/>
    <w:rsid w:val="00782082"/>
    <w:rsid w:val="00782E19"/>
    <w:rsid w:val="00786AEA"/>
    <w:rsid w:val="007908D6"/>
    <w:rsid w:val="007940D2"/>
    <w:rsid w:val="00794AFF"/>
    <w:rsid w:val="007953A2"/>
    <w:rsid w:val="00797F90"/>
    <w:rsid w:val="007A0882"/>
    <w:rsid w:val="007A092F"/>
    <w:rsid w:val="007A17E3"/>
    <w:rsid w:val="007A4FE0"/>
    <w:rsid w:val="007A6D3D"/>
    <w:rsid w:val="007A7DC4"/>
    <w:rsid w:val="007B108C"/>
    <w:rsid w:val="007B1421"/>
    <w:rsid w:val="007B16BF"/>
    <w:rsid w:val="007B177D"/>
    <w:rsid w:val="007B2C7E"/>
    <w:rsid w:val="007B350A"/>
    <w:rsid w:val="007B5CDD"/>
    <w:rsid w:val="007B7B2C"/>
    <w:rsid w:val="007C12A7"/>
    <w:rsid w:val="007C1530"/>
    <w:rsid w:val="007C21D3"/>
    <w:rsid w:val="007C26FD"/>
    <w:rsid w:val="007C32DC"/>
    <w:rsid w:val="007C35FA"/>
    <w:rsid w:val="007C484A"/>
    <w:rsid w:val="007C7BA0"/>
    <w:rsid w:val="007D0883"/>
    <w:rsid w:val="007D3569"/>
    <w:rsid w:val="007D4D9E"/>
    <w:rsid w:val="007D5E9E"/>
    <w:rsid w:val="007D7B63"/>
    <w:rsid w:val="007E152A"/>
    <w:rsid w:val="007E1792"/>
    <w:rsid w:val="007E1CA4"/>
    <w:rsid w:val="007E380C"/>
    <w:rsid w:val="007E3C5E"/>
    <w:rsid w:val="007E48DB"/>
    <w:rsid w:val="007E4BC2"/>
    <w:rsid w:val="007F07FB"/>
    <w:rsid w:val="007F0ED4"/>
    <w:rsid w:val="007F4C81"/>
    <w:rsid w:val="008008C6"/>
    <w:rsid w:val="00801646"/>
    <w:rsid w:val="0080176F"/>
    <w:rsid w:val="00803924"/>
    <w:rsid w:val="00803BB6"/>
    <w:rsid w:val="00806BB7"/>
    <w:rsid w:val="008079EF"/>
    <w:rsid w:val="00810937"/>
    <w:rsid w:val="00810CD7"/>
    <w:rsid w:val="00812B74"/>
    <w:rsid w:val="00814480"/>
    <w:rsid w:val="00814799"/>
    <w:rsid w:val="00815171"/>
    <w:rsid w:val="00815C72"/>
    <w:rsid w:val="008207C3"/>
    <w:rsid w:val="00824387"/>
    <w:rsid w:val="008267B8"/>
    <w:rsid w:val="00826DF2"/>
    <w:rsid w:val="00830066"/>
    <w:rsid w:val="00831239"/>
    <w:rsid w:val="00835732"/>
    <w:rsid w:val="008365BE"/>
    <w:rsid w:val="00837CF2"/>
    <w:rsid w:val="0084106F"/>
    <w:rsid w:val="008414CB"/>
    <w:rsid w:val="008419E7"/>
    <w:rsid w:val="008423BB"/>
    <w:rsid w:val="00842AAC"/>
    <w:rsid w:val="00844BB1"/>
    <w:rsid w:val="008470B1"/>
    <w:rsid w:val="00851140"/>
    <w:rsid w:val="00851CE1"/>
    <w:rsid w:val="0085265B"/>
    <w:rsid w:val="00853829"/>
    <w:rsid w:val="00860C66"/>
    <w:rsid w:val="00860DD5"/>
    <w:rsid w:val="00861F45"/>
    <w:rsid w:val="00862446"/>
    <w:rsid w:val="0086731A"/>
    <w:rsid w:val="00870076"/>
    <w:rsid w:val="00872108"/>
    <w:rsid w:val="00872BDD"/>
    <w:rsid w:val="008745CB"/>
    <w:rsid w:val="0088045B"/>
    <w:rsid w:val="00882C81"/>
    <w:rsid w:val="0089043D"/>
    <w:rsid w:val="008923A6"/>
    <w:rsid w:val="008931BE"/>
    <w:rsid w:val="008A009E"/>
    <w:rsid w:val="008A09B4"/>
    <w:rsid w:val="008A1293"/>
    <w:rsid w:val="008A1B79"/>
    <w:rsid w:val="008A3C27"/>
    <w:rsid w:val="008A6E7E"/>
    <w:rsid w:val="008A7DE3"/>
    <w:rsid w:val="008B04CC"/>
    <w:rsid w:val="008B4325"/>
    <w:rsid w:val="008B5870"/>
    <w:rsid w:val="008B5ABF"/>
    <w:rsid w:val="008B6348"/>
    <w:rsid w:val="008B6948"/>
    <w:rsid w:val="008B6A2B"/>
    <w:rsid w:val="008C2497"/>
    <w:rsid w:val="008C2CE8"/>
    <w:rsid w:val="008C5DDE"/>
    <w:rsid w:val="008D010E"/>
    <w:rsid w:val="008D018A"/>
    <w:rsid w:val="008D538F"/>
    <w:rsid w:val="008D5BF7"/>
    <w:rsid w:val="008D7408"/>
    <w:rsid w:val="008E0C69"/>
    <w:rsid w:val="008E48DC"/>
    <w:rsid w:val="008E51CB"/>
    <w:rsid w:val="008E687F"/>
    <w:rsid w:val="008E6D3C"/>
    <w:rsid w:val="008E6ED8"/>
    <w:rsid w:val="008E74F0"/>
    <w:rsid w:val="008F1BE7"/>
    <w:rsid w:val="008F1F2F"/>
    <w:rsid w:val="008F5091"/>
    <w:rsid w:val="008F5F29"/>
    <w:rsid w:val="008F7612"/>
    <w:rsid w:val="008F7FDA"/>
    <w:rsid w:val="00900D9B"/>
    <w:rsid w:val="009021CF"/>
    <w:rsid w:val="0090240F"/>
    <w:rsid w:val="00903956"/>
    <w:rsid w:val="00903A1D"/>
    <w:rsid w:val="009042EA"/>
    <w:rsid w:val="00906B0D"/>
    <w:rsid w:val="009077CD"/>
    <w:rsid w:val="00910AE0"/>
    <w:rsid w:val="00910BAC"/>
    <w:rsid w:val="00911BE2"/>
    <w:rsid w:val="00913E8A"/>
    <w:rsid w:val="009143B3"/>
    <w:rsid w:val="00914A3B"/>
    <w:rsid w:val="0091570E"/>
    <w:rsid w:val="009164EA"/>
    <w:rsid w:val="00916CC4"/>
    <w:rsid w:val="009200D1"/>
    <w:rsid w:val="00920EA4"/>
    <w:rsid w:val="00923552"/>
    <w:rsid w:val="00925475"/>
    <w:rsid w:val="009263F2"/>
    <w:rsid w:val="009268FE"/>
    <w:rsid w:val="0092742B"/>
    <w:rsid w:val="00931FD6"/>
    <w:rsid w:val="00932A34"/>
    <w:rsid w:val="00934BC5"/>
    <w:rsid w:val="0093503D"/>
    <w:rsid w:val="00935826"/>
    <w:rsid w:val="00937687"/>
    <w:rsid w:val="00937A76"/>
    <w:rsid w:val="00941864"/>
    <w:rsid w:val="00941FE3"/>
    <w:rsid w:val="00942C5E"/>
    <w:rsid w:val="00946D9A"/>
    <w:rsid w:val="00946F0D"/>
    <w:rsid w:val="009478C8"/>
    <w:rsid w:val="0095021C"/>
    <w:rsid w:val="009508F8"/>
    <w:rsid w:val="00951F4D"/>
    <w:rsid w:val="009535D8"/>
    <w:rsid w:val="0095587E"/>
    <w:rsid w:val="00956D58"/>
    <w:rsid w:val="00956F50"/>
    <w:rsid w:val="00960D21"/>
    <w:rsid w:val="0096217D"/>
    <w:rsid w:val="00962F55"/>
    <w:rsid w:val="00970859"/>
    <w:rsid w:val="009711ED"/>
    <w:rsid w:val="00971304"/>
    <w:rsid w:val="0097407B"/>
    <w:rsid w:val="00975BDD"/>
    <w:rsid w:val="00980638"/>
    <w:rsid w:val="00980DDD"/>
    <w:rsid w:val="00986545"/>
    <w:rsid w:val="0099098E"/>
    <w:rsid w:val="00990DFA"/>
    <w:rsid w:val="00993655"/>
    <w:rsid w:val="00994479"/>
    <w:rsid w:val="00995149"/>
    <w:rsid w:val="00995C0B"/>
    <w:rsid w:val="00996AE1"/>
    <w:rsid w:val="00997566"/>
    <w:rsid w:val="0099767C"/>
    <w:rsid w:val="009A1C32"/>
    <w:rsid w:val="009A1FBD"/>
    <w:rsid w:val="009A2258"/>
    <w:rsid w:val="009A2DC2"/>
    <w:rsid w:val="009A3D7E"/>
    <w:rsid w:val="009A711A"/>
    <w:rsid w:val="009B2B44"/>
    <w:rsid w:val="009B30F4"/>
    <w:rsid w:val="009B37A3"/>
    <w:rsid w:val="009B42E8"/>
    <w:rsid w:val="009B44A0"/>
    <w:rsid w:val="009B6788"/>
    <w:rsid w:val="009B757A"/>
    <w:rsid w:val="009B775B"/>
    <w:rsid w:val="009C07A8"/>
    <w:rsid w:val="009C0C9D"/>
    <w:rsid w:val="009C20FA"/>
    <w:rsid w:val="009C23E3"/>
    <w:rsid w:val="009C2430"/>
    <w:rsid w:val="009C246B"/>
    <w:rsid w:val="009D05FA"/>
    <w:rsid w:val="009D0625"/>
    <w:rsid w:val="009D0681"/>
    <w:rsid w:val="009D14EC"/>
    <w:rsid w:val="009D2100"/>
    <w:rsid w:val="009D2A6E"/>
    <w:rsid w:val="009D30A0"/>
    <w:rsid w:val="009D3E25"/>
    <w:rsid w:val="009D45CD"/>
    <w:rsid w:val="009D50AF"/>
    <w:rsid w:val="009E03E5"/>
    <w:rsid w:val="009E083A"/>
    <w:rsid w:val="009E0A5C"/>
    <w:rsid w:val="009E2D7C"/>
    <w:rsid w:val="009E31C3"/>
    <w:rsid w:val="009E5189"/>
    <w:rsid w:val="009E5215"/>
    <w:rsid w:val="009E5A36"/>
    <w:rsid w:val="009E5B90"/>
    <w:rsid w:val="009F06A8"/>
    <w:rsid w:val="009F1AC5"/>
    <w:rsid w:val="009F2368"/>
    <w:rsid w:val="009F3345"/>
    <w:rsid w:val="009F42E8"/>
    <w:rsid w:val="009F58A7"/>
    <w:rsid w:val="009F7127"/>
    <w:rsid w:val="009F733D"/>
    <w:rsid w:val="00A00CB8"/>
    <w:rsid w:val="00A021F6"/>
    <w:rsid w:val="00A03744"/>
    <w:rsid w:val="00A04D44"/>
    <w:rsid w:val="00A1296D"/>
    <w:rsid w:val="00A1355D"/>
    <w:rsid w:val="00A13979"/>
    <w:rsid w:val="00A140D4"/>
    <w:rsid w:val="00A14775"/>
    <w:rsid w:val="00A154EF"/>
    <w:rsid w:val="00A1588A"/>
    <w:rsid w:val="00A17468"/>
    <w:rsid w:val="00A17FB2"/>
    <w:rsid w:val="00A20093"/>
    <w:rsid w:val="00A21BB0"/>
    <w:rsid w:val="00A22427"/>
    <w:rsid w:val="00A22CDF"/>
    <w:rsid w:val="00A254AE"/>
    <w:rsid w:val="00A25B4B"/>
    <w:rsid w:val="00A25FDF"/>
    <w:rsid w:val="00A26799"/>
    <w:rsid w:val="00A274CC"/>
    <w:rsid w:val="00A30B96"/>
    <w:rsid w:val="00A32D3C"/>
    <w:rsid w:val="00A331C4"/>
    <w:rsid w:val="00A3383B"/>
    <w:rsid w:val="00A3396B"/>
    <w:rsid w:val="00A33CDC"/>
    <w:rsid w:val="00A35CF5"/>
    <w:rsid w:val="00A3625D"/>
    <w:rsid w:val="00A36739"/>
    <w:rsid w:val="00A40165"/>
    <w:rsid w:val="00A40418"/>
    <w:rsid w:val="00A446E3"/>
    <w:rsid w:val="00A452E2"/>
    <w:rsid w:val="00A45975"/>
    <w:rsid w:val="00A47D21"/>
    <w:rsid w:val="00A47EA0"/>
    <w:rsid w:val="00A50058"/>
    <w:rsid w:val="00A52757"/>
    <w:rsid w:val="00A52ABA"/>
    <w:rsid w:val="00A5347A"/>
    <w:rsid w:val="00A539E9"/>
    <w:rsid w:val="00A53E08"/>
    <w:rsid w:val="00A55A27"/>
    <w:rsid w:val="00A55E95"/>
    <w:rsid w:val="00A55ED0"/>
    <w:rsid w:val="00A6147C"/>
    <w:rsid w:val="00A6291F"/>
    <w:rsid w:val="00A62C10"/>
    <w:rsid w:val="00A64EB4"/>
    <w:rsid w:val="00A716A7"/>
    <w:rsid w:val="00A7233A"/>
    <w:rsid w:val="00A72572"/>
    <w:rsid w:val="00A75013"/>
    <w:rsid w:val="00A7582B"/>
    <w:rsid w:val="00A75F84"/>
    <w:rsid w:val="00A769F8"/>
    <w:rsid w:val="00A77D0B"/>
    <w:rsid w:val="00A808CE"/>
    <w:rsid w:val="00A8327E"/>
    <w:rsid w:val="00A83B1D"/>
    <w:rsid w:val="00A83E23"/>
    <w:rsid w:val="00A85A4D"/>
    <w:rsid w:val="00A86233"/>
    <w:rsid w:val="00A869AB"/>
    <w:rsid w:val="00A9035D"/>
    <w:rsid w:val="00A91822"/>
    <w:rsid w:val="00A92094"/>
    <w:rsid w:val="00A96DB9"/>
    <w:rsid w:val="00A97591"/>
    <w:rsid w:val="00A97D10"/>
    <w:rsid w:val="00AA0320"/>
    <w:rsid w:val="00AA09D4"/>
    <w:rsid w:val="00AA151F"/>
    <w:rsid w:val="00AA2433"/>
    <w:rsid w:val="00AA6BB3"/>
    <w:rsid w:val="00AA7572"/>
    <w:rsid w:val="00AB0F9D"/>
    <w:rsid w:val="00AB1021"/>
    <w:rsid w:val="00AB27D9"/>
    <w:rsid w:val="00AB3276"/>
    <w:rsid w:val="00AB4CDE"/>
    <w:rsid w:val="00AB55C8"/>
    <w:rsid w:val="00AB5650"/>
    <w:rsid w:val="00AB6C65"/>
    <w:rsid w:val="00AC04E4"/>
    <w:rsid w:val="00AC4497"/>
    <w:rsid w:val="00AC47EA"/>
    <w:rsid w:val="00AC5317"/>
    <w:rsid w:val="00AC7966"/>
    <w:rsid w:val="00AD010C"/>
    <w:rsid w:val="00AD58A5"/>
    <w:rsid w:val="00AD6F80"/>
    <w:rsid w:val="00AE0454"/>
    <w:rsid w:val="00AE0782"/>
    <w:rsid w:val="00AE0FE3"/>
    <w:rsid w:val="00AE1AB5"/>
    <w:rsid w:val="00AE24FC"/>
    <w:rsid w:val="00AE2FF9"/>
    <w:rsid w:val="00AE33C9"/>
    <w:rsid w:val="00AE5554"/>
    <w:rsid w:val="00AE6632"/>
    <w:rsid w:val="00AF0FE2"/>
    <w:rsid w:val="00AF1161"/>
    <w:rsid w:val="00AF3D6F"/>
    <w:rsid w:val="00AF422A"/>
    <w:rsid w:val="00AF42DF"/>
    <w:rsid w:val="00AF5FF4"/>
    <w:rsid w:val="00AF6F99"/>
    <w:rsid w:val="00AF787D"/>
    <w:rsid w:val="00B01F0F"/>
    <w:rsid w:val="00B02083"/>
    <w:rsid w:val="00B03969"/>
    <w:rsid w:val="00B0463F"/>
    <w:rsid w:val="00B060EE"/>
    <w:rsid w:val="00B074C0"/>
    <w:rsid w:val="00B113A7"/>
    <w:rsid w:val="00B158B0"/>
    <w:rsid w:val="00B16377"/>
    <w:rsid w:val="00B16810"/>
    <w:rsid w:val="00B17895"/>
    <w:rsid w:val="00B21408"/>
    <w:rsid w:val="00B214F6"/>
    <w:rsid w:val="00B22D5D"/>
    <w:rsid w:val="00B24FBF"/>
    <w:rsid w:val="00B25202"/>
    <w:rsid w:val="00B2644C"/>
    <w:rsid w:val="00B31A2B"/>
    <w:rsid w:val="00B31B85"/>
    <w:rsid w:val="00B32A65"/>
    <w:rsid w:val="00B348EE"/>
    <w:rsid w:val="00B3538A"/>
    <w:rsid w:val="00B36F77"/>
    <w:rsid w:val="00B414C1"/>
    <w:rsid w:val="00B41771"/>
    <w:rsid w:val="00B42D47"/>
    <w:rsid w:val="00B476A0"/>
    <w:rsid w:val="00B50DA4"/>
    <w:rsid w:val="00B53DD1"/>
    <w:rsid w:val="00B54168"/>
    <w:rsid w:val="00B5438B"/>
    <w:rsid w:val="00B549D2"/>
    <w:rsid w:val="00B54E04"/>
    <w:rsid w:val="00B57702"/>
    <w:rsid w:val="00B57C27"/>
    <w:rsid w:val="00B57DD2"/>
    <w:rsid w:val="00B61057"/>
    <w:rsid w:val="00B634FE"/>
    <w:rsid w:val="00B63BBD"/>
    <w:rsid w:val="00B64092"/>
    <w:rsid w:val="00B64F5A"/>
    <w:rsid w:val="00B67E0C"/>
    <w:rsid w:val="00B731D7"/>
    <w:rsid w:val="00B7691B"/>
    <w:rsid w:val="00B77504"/>
    <w:rsid w:val="00B806DA"/>
    <w:rsid w:val="00B81369"/>
    <w:rsid w:val="00B83531"/>
    <w:rsid w:val="00B8358B"/>
    <w:rsid w:val="00B85041"/>
    <w:rsid w:val="00B85186"/>
    <w:rsid w:val="00B93316"/>
    <w:rsid w:val="00B93E65"/>
    <w:rsid w:val="00B93FA5"/>
    <w:rsid w:val="00B94ED8"/>
    <w:rsid w:val="00B95F23"/>
    <w:rsid w:val="00B96A0B"/>
    <w:rsid w:val="00BA0145"/>
    <w:rsid w:val="00BA29BE"/>
    <w:rsid w:val="00BA3191"/>
    <w:rsid w:val="00BA4CE2"/>
    <w:rsid w:val="00BA70CA"/>
    <w:rsid w:val="00BA77DD"/>
    <w:rsid w:val="00BB07F9"/>
    <w:rsid w:val="00BB0B2B"/>
    <w:rsid w:val="00BB2AA0"/>
    <w:rsid w:val="00BB316D"/>
    <w:rsid w:val="00BB434D"/>
    <w:rsid w:val="00BB4BBB"/>
    <w:rsid w:val="00BB551D"/>
    <w:rsid w:val="00BB624C"/>
    <w:rsid w:val="00BB658C"/>
    <w:rsid w:val="00BB676A"/>
    <w:rsid w:val="00BB6C17"/>
    <w:rsid w:val="00BB7991"/>
    <w:rsid w:val="00BC05E6"/>
    <w:rsid w:val="00BC13F7"/>
    <w:rsid w:val="00BC3533"/>
    <w:rsid w:val="00BC6955"/>
    <w:rsid w:val="00BC7916"/>
    <w:rsid w:val="00BD0911"/>
    <w:rsid w:val="00BD379D"/>
    <w:rsid w:val="00BD592B"/>
    <w:rsid w:val="00BD7994"/>
    <w:rsid w:val="00BE1946"/>
    <w:rsid w:val="00BE42ED"/>
    <w:rsid w:val="00BE4358"/>
    <w:rsid w:val="00BF01EC"/>
    <w:rsid w:val="00BF23FE"/>
    <w:rsid w:val="00BF2D97"/>
    <w:rsid w:val="00BF4E36"/>
    <w:rsid w:val="00BF66C8"/>
    <w:rsid w:val="00C00C8D"/>
    <w:rsid w:val="00C0224D"/>
    <w:rsid w:val="00C04E5B"/>
    <w:rsid w:val="00C050C7"/>
    <w:rsid w:val="00C05343"/>
    <w:rsid w:val="00C057FB"/>
    <w:rsid w:val="00C05EA5"/>
    <w:rsid w:val="00C06302"/>
    <w:rsid w:val="00C105F2"/>
    <w:rsid w:val="00C10F20"/>
    <w:rsid w:val="00C117B5"/>
    <w:rsid w:val="00C12689"/>
    <w:rsid w:val="00C12A38"/>
    <w:rsid w:val="00C12E66"/>
    <w:rsid w:val="00C14636"/>
    <w:rsid w:val="00C14D75"/>
    <w:rsid w:val="00C14E17"/>
    <w:rsid w:val="00C16555"/>
    <w:rsid w:val="00C16901"/>
    <w:rsid w:val="00C20B76"/>
    <w:rsid w:val="00C2173C"/>
    <w:rsid w:val="00C21B16"/>
    <w:rsid w:val="00C223BB"/>
    <w:rsid w:val="00C249C6"/>
    <w:rsid w:val="00C25AB3"/>
    <w:rsid w:val="00C278E3"/>
    <w:rsid w:val="00C27A46"/>
    <w:rsid w:val="00C27AF5"/>
    <w:rsid w:val="00C30967"/>
    <w:rsid w:val="00C30AE1"/>
    <w:rsid w:val="00C40209"/>
    <w:rsid w:val="00C40309"/>
    <w:rsid w:val="00C40815"/>
    <w:rsid w:val="00C44025"/>
    <w:rsid w:val="00C45EEE"/>
    <w:rsid w:val="00C46857"/>
    <w:rsid w:val="00C46A95"/>
    <w:rsid w:val="00C51F2D"/>
    <w:rsid w:val="00C525E8"/>
    <w:rsid w:val="00C53231"/>
    <w:rsid w:val="00C540F2"/>
    <w:rsid w:val="00C54FB8"/>
    <w:rsid w:val="00C56971"/>
    <w:rsid w:val="00C56E4B"/>
    <w:rsid w:val="00C572F2"/>
    <w:rsid w:val="00C577B9"/>
    <w:rsid w:val="00C60442"/>
    <w:rsid w:val="00C607CE"/>
    <w:rsid w:val="00C62309"/>
    <w:rsid w:val="00C628E2"/>
    <w:rsid w:val="00C64C9A"/>
    <w:rsid w:val="00C65974"/>
    <w:rsid w:val="00C67012"/>
    <w:rsid w:val="00C67079"/>
    <w:rsid w:val="00C6738C"/>
    <w:rsid w:val="00C67845"/>
    <w:rsid w:val="00C706DD"/>
    <w:rsid w:val="00C725D8"/>
    <w:rsid w:val="00C73E97"/>
    <w:rsid w:val="00C77499"/>
    <w:rsid w:val="00C8046A"/>
    <w:rsid w:val="00C808FB"/>
    <w:rsid w:val="00C84096"/>
    <w:rsid w:val="00C847D4"/>
    <w:rsid w:val="00C9247B"/>
    <w:rsid w:val="00C9252D"/>
    <w:rsid w:val="00C92BAA"/>
    <w:rsid w:val="00C92D1D"/>
    <w:rsid w:val="00C93032"/>
    <w:rsid w:val="00C94A2A"/>
    <w:rsid w:val="00C9546D"/>
    <w:rsid w:val="00C961C6"/>
    <w:rsid w:val="00C961C8"/>
    <w:rsid w:val="00CA25B7"/>
    <w:rsid w:val="00CA3FC7"/>
    <w:rsid w:val="00CA6063"/>
    <w:rsid w:val="00CA757C"/>
    <w:rsid w:val="00CA7AB8"/>
    <w:rsid w:val="00CB0832"/>
    <w:rsid w:val="00CB18A2"/>
    <w:rsid w:val="00CB2D07"/>
    <w:rsid w:val="00CB3B9D"/>
    <w:rsid w:val="00CB4018"/>
    <w:rsid w:val="00CB5019"/>
    <w:rsid w:val="00CB69DD"/>
    <w:rsid w:val="00CB7CE0"/>
    <w:rsid w:val="00CC296C"/>
    <w:rsid w:val="00CC3F1E"/>
    <w:rsid w:val="00CC4A6D"/>
    <w:rsid w:val="00CC4D9E"/>
    <w:rsid w:val="00CC5B9A"/>
    <w:rsid w:val="00CC7ED9"/>
    <w:rsid w:val="00CD1EDA"/>
    <w:rsid w:val="00CD1F78"/>
    <w:rsid w:val="00CD33D9"/>
    <w:rsid w:val="00CD4C80"/>
    <w:rsid w:val="00CD5130"/>
    <w:rsid w:val="00CD56A4"/>
    <w:rsid w:val="00CD595D"/>
    <w:rsid w:val="00CD60AB"/>
    <w:rsid w:val="00CD6172"/>
    <w:rsid w:val="00CD75E9"/>
    <w:rsid w:val="00CE1532"/>
    <w:rsid w:val="00CE3137"/>
    <w:rsid w:val="00CE48C4"/>
    <w:rsid w:val="00CE63C0"/>
    <w:rsid w:val="00CE6D9F"/>
    <w:rsid w:val="00CE774E"/>
    <w:rsid w:val="00CE7D22"/>
    <w:rsid w:val="00CF1B38"/>
    <w:rsid w:val="00CF26EA"/>
    <w:rsid w:val="00CF4098"/>
    <w:rsid w:val="00CF5DD4"/>
    <w:rsid w:val="00D01847"/>
    <w:rsid w:val="00D04938"/>
    <w:rsid w:val="00D04DA4"/>
    <w:rsid w:val="00D06D3C"/>
    <w:rsid w:val="00D11502"/>
    <w:rsid w:val="00D137B5"/>
    <w:rsid w:val="00D14895"/>
    <w:rsid w:val="00D154E7"/>
    <w:rsid w:val="00D163EF"/>
    <w:rsid w:val="00D2156D"/>
    <w:rsid w:val="00D22129"/>
    <w:rsid w:val="00D2251B"/>
    <w:rsid w:val="00D230AA"/>
    <w:rsid w:val="00D23CD4"/>
    <w:rsid w:val="00D2463F"/>
    <w:rsid w:val="00D25568"/>
    <w:rsid w:val="00D25837"/>
    <w:rsid w:val="00D25FDA"/>
    <w:rsid w:val="00D26F0B"/>
    <w:rsid w:val="00D275E8"/>
    <w:rsid w:val="00D278DA"/>
    <w:rsid w:val="00D27D98"/>
    <w:rsid w:val="00D31A33"/>
    <w:rsid w:val="00D31AC2"/>
    <w:rsid w:val="00D3323D"/>
    <w:rsid w:val="00D3343F"/>
    <w:rsid w:val="00D35CD3"/>
    <w:rsid w:val="00D374FD"/>
    <w:rsid w:val="00D378E5"/>
    <w:rsid w:val="00D37CE8"/>
    <w:rsid w:val="00D427F8"/>
    <w:rsid w:val="00D4471C"/>
    <w:rsid w:val="00D46214"/>
    <w:rsid w:val="00D5187B"/>
    <w:rsid w:val="00D54C5B"/>
    <w:rsid w:val="00D54C90"/>
    <w:rsid w:val="00D6109F"/>
    <w:rsid w:val="00D61214"/>
    <w:rsid w:val="00D6146A"/>
    <w:rsid w:val="00D64A55"/>
    <w:rsid w:val="00D64BE3"/>
    <w:rsid w:val="00D64CDA"/>
    <w:rsid w:val="00D64E1D"/>
    <w:rsid w:val="00D654D4"/>
    <w:rsid w:val="00D65780"/>
    <w:rsid w:val="00D65E1B"/>
    <w:rsid w:val="00D66450"/>
    <w:rsid w:val="00D66C14"/>
    <w:rsid w:val="00D7109A"/>
    <w:rsid w:val="00D71607"/>
    <w:rsid w:val="00D71864"/>
    <w:rsid w:val="00D73700"/>
    <w:rsid w:val="00D76EE7"/>
    <w:rsid w:val="00D77363"/>
    <w:rsid w:val="00D774FD"/>
    <w:rsid w:val="00D7778C"/>
    <w:rsid w:val="00D80644"/>
    <w:rsid w:val="00D81634"/>
    <w:rsid w:val="00D82201"/>
    <w:rsid w:val="00D8343B"/>
    <w:rsid w:val="00D836C7"/>
    <w:rsid w:val="00D83FF0"/>
    <w:rsid w:val="00D8465E"/>
    <w:rsid w:val="00D86068"/>
    <w:rsid w:val="00D913FF"/>
    <w:rsid w:val="00D91E39"/>
    <w:rsid w:val="00D929DA"/>
    <w:rsid w:val="00D92D92"/>
    <w:rsid w:val="00D9384F"/>
    <w:rsid w:val="00D94FD2"/>
    <w:rsid w:val="00D95B3E"/>
    <w:rsid w:val="00DA04CE"/>
    <w:rsid w:val="00DA1851"/>
    <w:rsid w:val="00DA29C3"/>
    <w:rsid w:val="00DA3F7E"/>
    <w:rsid w:val="00DA4AA9"/>
    <w:rsid w:val="00DA52F6"/>
    <w:rsid w:val="00DA5BEB"/>
    <w:rsid w:val="00DA5FA4"/>
    <w:rsid w:val="00DA66D8"/>
    <w:rsid w:val="00DA7666"/>
    <w:rsid w:val="00DB06FA"/>
    <w:rsid w:val="00DB0C15"/>
    <w:rsid w:val="00DB0E2C"/>
    <w:rsid w:val="00DB0FE3"/>
    <w:rsid w:val="00DB24B1"/>
    <w:rsid w:val="00DB3A6F"/>
    <w:rsid w:val="00DB6534"/>
    <w:rsid w:val="00DB6EE7"/>
    <w:rsid w:val="00DC0C85"/>
    <w:rsid w:val="00DC1F5D"/>
    <w:rsid w:val="00DC363C"/>
    <w:rsid w:val="00DC4488"/>
    <w:rsid w:val="00DC48E7"/>
    <w:rsid w:val="00DC5933"/>
    <w:rsid w:val="00DC6335"/>
    <w:rsid w:val="00DD03E3"/>
    <w:rsid w:val="00DD1C22"/>
    <w:rsid w:val="00DD2DCE"/>
    <w:rsid w:val="00DD302C"/>
    <w:rsid w:val="00DD3EE6"/>
    <w:rsid w:val="00DD3F3D"/>
    <w:rsid w:val="00DD48E5"/>
    <w:rsid w:val="00DD51AF"/>
    <w:rsid w:val="00DD52F0"/>
    <w:rsid w:val="00DD5CD7"/>
    <w:rsid w:val="00DD5D9F"/>
    <w:rsid w:val="00DD7AF1"/>
    <w:rsid w:val="00DE13AA"/>
    <w:rsid w:val="00DE2299"/>
    <w:rsid w:val="00DE275C"/>
    <w:rsid w:val="00DE2B56"/>
    <w:rsid w:val="00DE2FA3"/>
    <w:rsid w:val="00DE596C"/>
    <w:rsid w:val="00DE5981"/>
    <w:rsid w:val="00DE79CA"/>
    <w:rsid w:val="00DE7C54"/>
    <w:rsid w:val="00DF1217"/>
    <w:rsid w:val="00E002AE"/>
    <w:rsid w:val="00E019BD"/>
    <w:rsid w:val="00E05711"/>
    <w:rsid w:val="00E06922"/>
    <w:rsid w:val="00E073D0"/>
    <w:rsid w:val="00E10CB7"/>
    <w:rsid w:val="00E10D48"/>
    <w:rsid w:val="00E1104D"/>
    <w:rsid w:val="00E12FB7"/>
    <w:rsid w:val="00E139CC"/>
    <w:rsid w:val="00E13A9D"/>
    <w:rsid w:val="00E14DCA"/>
    <w:rsid w:val="00E1582E"/>
    <w:rsid w:val="00E1648F"/>
    <w:rsid w:val="00E17324"/>
    <w:rsid w:val="00E25445"/>
    <w:rsid w:val="00E259DF"/>
    <w:rsid w:val="00E3043F"/>
    <w:rsid w:val="00E30556"/>
    <w:rsid w:val="00E307CD"/>
    <w:rsid w:val="00E329E7"/>
    <w:rsid w:val="00E32A91"/>
    <w:rsid w:val="00E33AAF"/>
    <w:rsid w:val="00E340A0"/>
    <w:rsid w:val="00E35DA9"/>
    <w:rsid w:val="00E36696"/>
    <w:rsid w:val="00E37655"/>
    <w:rsid w:val="00E41E95"/>
    <w:rsid w:val="00E4386C"/>
    <w:rsid w:val="00E43909"/>
    <w:rsid w:val="00E456AB"/>
    <w:rsid w:val="00E46CDB"/>
    <w:rsid w:val="00E470A3"/>
    <w:rsid w:val="00E473C3"/>
    <w:rsid w:val="00E50966"/>
    <w:rsid w:val="00E50E5D"/>
    <w:rsid w:val="00E51938"/>
    <w:rsid w:val="00E52C56"/>
    <w:rsid w:val="00E52CEB"/>
    <w:rsid w:val="00E53ECC"/>
    <w:rsid w:val="00E54838"/>
    <w:rsid w:val="00E556C4"/>
    <w:rsid w:val="00E570D6"/>
    <w:rsid w:val="00E579EC"/>
    <w:rsid w:val="00E612D6"/>
    <w:rsid w:val="00E61862"/>
    <w:rsid w:val="00E63FC0"/>
    <w:rsid w:val="00E6732B"/>
    <w:rsid w:val="00E7013A"/>
    <w:rsid w:val="00E7071D"/>
    <w:rsid w:val="00E74DF7"/>
    <w:rsid w:val="00E77004"/>
    <w:rsid w:val="00E77D7B"/>
    <w:rsid w:val="00E80AA5"/>
    <w:rsid w:val="00E83021"/>
    <w:rsid w:val="00E850F8"/>
    <w:rsid w:val="00E85E82"/>
    <w:rsid w:val="00E860B9"/>
    <w:rsid w:val="00E86861"/>
    <w:rsid w:val="00E903F1"/>
    <w:rsid w:val="00E90738"/>
    <w:rsid w:val="00E932C7"/>
    <w:rsid w:val="00E964CD"/>
    <w:rsid w:val="00EA0A54"/>
    <w:rsid w:val="00EA1503"/>
    <w:rsid w:val="00EA2F2D"/>
    <w:rsid w:val="00EA4F1F"/>
    <w:rsid w:val="00EA6C43"/>
    <w:rsid w:val="00EA7CAE"/>
    <w:rsid w:val="00EB04AF"/>
    <w:rsid w:val="00EB24DA"/>
    <w:rsid w:val="00EB2A91"/>
    <w:rsid w:val="00EB3640"/>
    <w:rsid w:val="00EB662D"/>
    <w:rsid w:val="00EB75BD"/>
    <w:rsid w:val="00EB77CF"/>
    <w:rsid w:val="00EB7B2F"/>
    <w:rsid w:val="00EC0760"/>
    <w:rsid w:val="00EC3A44"/>
    <w:rsid w:val="00EC42C5"/>
    <w:rsid w:val="00EC4D67"/>
    <w:rsid w:val="00EC67DE"/>
    <w:rsid w:val="00EC6FAB"/>
    <w:rsid w:val="00ED06D6"/>
    <w:rsid w:val="00ED112D"/>
    <w:rsid w:val="00ED323A"/>
    <w:rsid w:val="00ED3554"/>
    <w:rsid w:val="00ED49A2"/>
    <w:rsid w:val="00ED606D"/>
    <w:rsid w:val="00ED6BFE"/>
    <w:rsid w:val="00ED6D42"/>
    <w:rsid w:val="00EE0D94"/>
    <w:rsid w:val="00EE17C6"/>
    <w:rsid w:val="00EE67DF"/>
    <w:rsid w:val="00EE75E1"/>
    <w:rsid w:val="00EE78BA"/>
    <w:rsid w:val="00EF0478"/>
    <w:rsid w:val="00EF2166"/>
    <w:rsid w:val="00EF2174"/>
    <w:rsid w:val="00EF2E27"/>
    <w:rsid w:val="00EF41AA"/>
    <w:rsid w:val="00EF4F09"/>
    <w:rsid w:val="00EF732B"/>
    <w:rsid w:val="00EF7681"/>
    <w:rsid w:val="00F005C5"/>
    <w:rsid w:val="00F00E0C"/>
    <w:rsid w:val="00F01099"/>
    <w:rsid w:val="00F012C3"/>
    <w:rsid w:val="00F0160E"/>
    <w:rsid w:val="00F04F48"/>
    <w:rsid w:val="00F076DB"/>
    <w:rsid w:val="00F07A49"/>
    <w:rsid w:val="00F1311B"/>
    <w:rsid w:val="00F13197"/>
    <w:rsid w:val="00F14F03"/>
    <w:rsid w:val="00F15373"/>
    <w:rsid w:val="00F16C55"/>
    <w:rsid w:val="00F16C63"/>
    <w:rsid w:val="00F1797D"/>
    <w:rsid w:val="00F17F1A"/>
    <w:rsid w:val="00F20D75"/>
    <w:rsid w:val="00F210F0"/>
    <w:rsid w:val="00F21B95"/>
    <w:rsid w:val="00F247C1"/>
    <w:rsid w:val="00F2530F"/>
    <w:rsid w:val="00F2564C"/>
    <w:rsid w:val="00F265C3"/>
    <w:rsid w:val="00F30194"/>
    <w:rsid w:val="00F319BF"/>
    <w:rsid w:val="00F31DB9"/>
    <w:rsid w:val="00F31F5F"/>
    <w:rsid w:val="00F32986"/>
    <w:rsid w:val="00F33262"/>
    <w:rsid w:val="00F36881"/>
    <w:rsid w:val="00F37B08"/>
    <w:rsid w:val="00F37BC0"/>
    <w:rsid w:val="00F41839"/>
    <w:rsid w:val="00F43D58"/>
    <w:rsid w:val="00F4479D"/>
    <w:rsid w:val="00F478D6"/>
    <w:rsid w:val="00F50E55"/>
    <w:rsid w:val="00F52A7E"/>
    <w:rsid w:val="00F5784B"/>
    <w:rsid w:val="00F601FC"/>
    <w:rsid w:val="00F60755"/>
    <w:rsid w:val="00F6103A"/>
    <w:rsid w:val="00F61159"/>
    <w:rsid w:val="00F6137F"/>
    <w:rsid w:val="00F64269"/>
    <w:rsid w:val="00F65E7F"/>
    <w:rsid w:val="00F66805"/>
    <w:rsid w:val="00F66876"/>
    <w:rsid w:val="00F67D13"/>
    <w:rsid w:val="00F70FC5"/>
    <w:rsid w:val="00F71ABA"/>
    <w:rsid w:val="00F71B7C"/>
    <w:rsid w:val="00F73025"/>
    <w:rsid w:val="00F7409F"/>
    <w:rsid w:val="00F74C41"/>
    <w:rsid w:val="00F74D72"/>
    <w:rsid w:val="00F763F1"/>
    <w:rsid w:val="00F769D4"/>
    <w:rsid w:val="00F8035F"/>
    <w:rsid w:val="00F803C7"/>
    <w:rsid w:val="00F833F0"/>
    <w:rsid w:val="00F83EF2"/>
    <w:rsid w:val="00F85B0E"/>
    <w:rsid w:val="00F90C71"/>
    <w:rsid w:val="00F91A4D"/>
    <w:rsid w:val="00F91C02"/>
    <w:rsid w:val="00F951B1"/>
    <w:rsid w:val="00F97716"/>
    <w:rsid w:val="00F978EB"/>
    <w:rsid w:val="00FA0988"/>
    <w:rsid w:val="00FA1911"/>
    <w:rsid w:val="00FA2A8E"/>
    <w:rsid w:val="00FA2B1D"/>
    <w:rsid w:val="00FA4DA5"/>
    <w:rsid w:val="00FA5A95"/>
    <w:rsid w:val="00FA79EC"/>
    <w:rsid w:val="00FB144B"/>
    <w:rsid w:val="00FB33A2"/>
    <w:rsid w:val="00FB5842"/>
    <w:rsid w:val="00FC0E39"/>
    <w:rsid w:val="00FC39BC"/>
    <w:rsid w:val="00FC3B83"/>
    <w:rsid w:val="00FC4043"/>
    <w:rsid w:val="00FC4085"/>
    <w:rsid w:val="00FC7822"/>
    <w:rsid w:val="00FD145D"/>
    <w:rsid w:val="00FD2A5B"/>
    <w:rsid w:val="00FD5762"/>
    <w:rsid w:val="00FD6033"/>
    <w:rsid w:val="00FD6C47"/>
    <w:rsid w:val="00FD729D"/>
    <w:rsid w:val="00FD73A7"/>
    <w:rsid w:val="00FD75C2"/>
    <w:rsid w:val="00FE072A"/>
    <w:rsid w:val="00FE0D23"/>
    <w:rsid w:val="00FE0F5A"/>
    <w:rsid w:val="00FE5477"/>
    <w:rsid w:val="00FE6034"/>
    <w:rsid w:val="00FE7F8B"/>
    <w:rsid w:val="00FF01E6"/>
    <w:rsid w:val="00FF24A2"/>
    <w:rsid w:val="00FF2DC8"/>
    <w:rsid w:val="00FF4C28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14044"/>
  <w15:chartTrackingRefBased/>
  <w15:docId w15:val="{1554A837-90D9-42FB-9430-DD6E6C9D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_стиль"/>
    <w:link w:val="a4"/>
    <w:qFormat/>
    <w:rsid w:val="007D5E9E"/>
    <w:pPr>
      <w:jc w:val="both"/>
    </w:pPr>
    <w:rPr>
      <w:rFonts w:ascii="Times New Roman" w:hAnsi="Times New Roman"/>
    </w:rPr>
  </w:style>
  <w:style w:type="character" w:customStyle="1" w:styleId="a4">
    <w:name w:val="Нормальный_стиль Знак"/>
    <w:basedOn w:val="a0"/>
    <w:link w:val="a3"/>
    <w:rsid w:val="007D5E9E"/>
    <w:rPr>
      <w:rFonts w:ascii="Times New Roman" w:hAnsi="Times New Roman"/>
    </w:rPr>
  </w:style>
  <w:style w:type="character" w:styleId="a5">
    <w:name w:val="Placeholder Text"/>
    <w:basedOn w:val="a0"/>
    <w:uiPriority w:val="99"/>
    <w:semiHidden/>
    <w:rsid w:val="007A6D3D"/>
    <w:rPr>
      <w:color w:val="666666"/>
    </w:rPr>
  </w:style>
  <w:style w:type="table" w:styleId="a6">
    <w:name w:val="Table Grid"/>
    <w:basedOn w:val="a1"/>
    <w:uiPriority w:val="39"/>
    <w:rsid w:val="009B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C3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C3533"/>
  </w:style>
  <w:style w:type="paragraph" w:styleId="a9">
    <w:name w:val="footer"/>
    <w:basedOn w:val="a"/>
    <w:link w:val="aa"/>
    <w:uiPriority w:val="99"/>
    <w:unhideWhenUsed/>
    <w:rsid w:val="00BC3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3533"/>
  </w:style>
  <w:style w:type="paragraph" w:styleId="ab">
    <w:name w:val="List Paragraph"/>
    <w:basedOn w:val="a"/>
    <w:uiPriority w:val="34"/>
    <w:qFormat/>
    <w:rsid w:val="0081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23</Pages>
  <Words>5444</Words>
  <Characters>31031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hppc18122020@outlook.com</dc:creator>
  <cp:keywords/>
  <dc:description/>
  <cp:lastModifiedBy>2173</cp:lastModifiedBy>
  <cp:revision>1659</cp:revision>
  <dcterms:created xsi:type="dcterms:W3CDTF">2024-11-15T19:16:00Z</dcterms:created>
  <dcterms:modified xsi:type="dcterms:W3CDTF">2024-12-17T17:07:00Z</dcterms:modified>
</cp:coreProperties>
</file>