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978" w:rsidRDefault="006D174F" w:rsidP="00C57DD2">
      <w:pPr>
        <w:pStyle w:val="Title"/>
        <w:spacing w:before="100" w:beforeAutospacing="1" w:after="100" w:afterAutospacing="1" w:line="360" w:lineRule="auto"/>
        <w:contextualSpacing w:val="0"/>
      </w:pPr>
      <w:r>
        <w:t>Kernel Dose Distributions</w:t>
      </w:r>
      <w:r w:rsidR="006524B0">
        <w:t xml:space="preserve"> </w:t>
      </w:r>
      <w:r w:rsidR="00155203">
        <w:rPr>
          <w:sz w:val="24"/>
        </w:rPr>
        <w:fldChar w:fldCharType="begin"/>
      </w:r>
      <w:r w:rsidR="006524B0">
        <w:rPr>
          <w:sz w:val="24"/>
        </w:rPr>
        <w:instrText xml:space="preserve"> SAVEDATE  \@ "M/d/yyyy h:mm am/pm" </w:instrText>
      </w:r>
      <w:r w:rsidR="00155203">
        <w:rPr>
          <w:sz w:val="24"/>
        </w:rPr>
        <w:fldChar w:fldCharType="separate"/>
      </w:r>
      <w:r w:rsidR="00716130">
        <w:rPr>
          <w:noProof/>
          <w:sz w:val="24"/>
        </w:rPr>
        <w:t>6/28/2011 4:23 PM</w:t>
      </w:r>
      <w:r w:rsidR="00155203">
        <w:rPr>
          <w:sz w:val="24"/>
        </w:rPr>
        <w:fldChar w:fldCharType="end"/>
      </w:r>
    </w:p>
    <w:p w:rsidR="0069231E" w:rsidRDefault="0069231E" w:rsidP="00C57DD2">
      <w:pPr>
        <w:pStyle w:val="Heading1"/>
        <w:numPr>
          <w:ilvl w:val="0"/>
          <w:numId w:val="4"/>
        </w:numPr>
        <w:spacing w:before="100" w:beforeAutospacing="1" w:after="100" w:afterAutospacing="1" w:line="360" w:lineRule="auto"/>
      </w:pPr>
      <w:r>
        <w:t>T</w:t>
      </w:r>
      <w:r w:rsidRPr="00CF6744">
        <w:t xml:space="preserve">he </w:t>
      </w:r>
      <w:r>
        <w:t xml:space="preserve">Kernel Dose Distribution </w:t>
      </w:r>
      <w:r w:rsidRPr="00CF6744">
        <w:t>(</w:t>
      </w:r>
      <w:r>
        <w:t>KDD</w:t>
      </w:r>
      <w:r w:rsidRPr="00CF6744">
        <w:t>) Co</w:t>
      </w:r>
      <w:r>
        <w:t>o</w:t>
      </w:r>
      <w:r w:rsidRPr="00CF6744">
        <w:t>rdinates</w:t>
      </w:r>
    </w:p>
    <w:p w:rsidR="008C0D8A" w:rsidRDefault="00155203" w:rsidP="00C57DD2">
      <w:pPr>
        <w:spacing w:before="100" w:beforeAutospacing="1" w:after="100" w:afterAutospacing="1" w:line="360" w:lineRule="auto"/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</w:r>
      <w:r>
        <w:rPr>
          <w:rFonts w:asciiTheme="majorHAnsi" w:hAnsiTheme="majorHAnsi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88.75pt;height:332.2pt;mso-position-horizontal-relative:char;mso-position-vertical-relative:line;mso-width-relative:margin;mso-height-relative:margin" stroked="f">
            <v:textbox style="mso-next-textbox:#_x0000_s1026">
              <w:txbxContent>
                <w:p w:rsidR="00D227BF" w:rsidRDefault="00B47CFD" w:rsidP="00B47CFD">
                  <w:r w:rsidRPr="00B47CFD"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2781300" cy="3505159"/>
                        <wp:effectExtent l="19050" t="0" r="0" b="0"/>
                        <wp:docPr id="3" name="Picture 0" descr="cup_actua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up_actual.jpg"/>
                                <pic:cNvPicPr/>
                              </pic:nvPicPr>
                              <pic:blipFill>
                                <a:blip r:embed="rId8" cstate="print"/>
                                <a:srcRect t="-9839" b="-1967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81300" cy="35051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3168139" cy="3667125"/>
                        <wp:effectExtent l="0" t="0" r="0" b="0"/>
                        <wp:docPr id="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 l="-20267" r="3378" b="1652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68139" cy="3667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227BF">
                    <w:t xml:space="preserve">                </w:t>
                  </w:r>
                </w:p>
                <w:p w:rsidR="00B47CFD" w:rsidRPr="00C3571F" w:rsidRDefault="007830C2" w:rsidP="007830C2">
                  <w:pPr>
                    <w:ind w:left="1440" w:firstLine="720"/>
                    <w:rPr>
                      <w:sz w:val="32"/>
                    </w:rPr>
                  </w:pPr>
                  <w:r w:rsidRPr="00C3571F">
                    <w:rPr>
                      <w:sz w:val="32"/>
                    </w:rPr>
                    <w:t>(</w:t>
                  </w:r>
                  <w:r w:rsidR="00BD1235">
                    <w:rPr>
                      <w:sz w:val="32"/>
                    </w:rPr>
                    <w:t>A</w:t>
                  </w:r>
                  <w:r w:rsidRPr="00C3571F">
                    <w:rPr>
                      <w:sz w:val="32"/>
                    </w:rPr>
                    <w:t>)</w:t>
                  </w:r>
                  <w:r w:rsidR="00D227BF" w:rsidRPr="00C3571F">
                    <w:rPr>
                      <w:sz w:val="32"/>
                    </w:rPr>
                    <w:t xml:space="preserve">                                                 </w:t>
                  </w:r>
                  <w:r w:rsidR="00C3571F">
                    <w:rPr>
                      <w:sz w:val="32"/>
                    </w:rPr>
                    <w:t xml:space="preserve">                </w:t>
                  </w:r>
                  <w:r w:rsidR="00BD1235">
                    <w:rPr>
                      <w:sz w:val="32"/>
                    </w:rPr>
                    <w:t>(B</w:t>
                  </w:r>
                  <w:r w:rsidR="00D227BF" w:rsidRPr="00C3571F">
                    <w:rPr>
                      <w:sz w:val="32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A32344" w:rsidRPr="00E81148" w:rsidRDefault="001438B2" w:rsidP="00C57DD2">
      <w:pPr>
        <w:spacing w:before="100" w:beforeAutospacing="1" w:after="100" w:afterAutospacing="1" w:line="360" w:lineRule="auto"/>
        <w:ind w:left="360"/>
        <w:contextualSpacing/>
        <w:rPr>
          <w:rFonts w:cstheme="minorHAnsi"/>
          <w:sz w:val="24"/>
          <w:szCs w:val="28"/>
        </w:rPr>
      </w:pPr>
      <w:r w:rsidRPr="00E81148">
        <w:rPr>
          <w:rFonts w:cstheme="minorHAnsi"/>
          <w:sz w:val="24"/>
          <w:szCs w:val="28"/>
        </w:rPr>
        <w:t>For a given outer cup and inner cup, t</w:t>
      </w:r>
      <w:r w:rsidR="00A32344" w:rsidRPr="00E81148">
        <w:rPr>
          <w:rFonts w:cstheme="minorHAnsi"/>
          <w:sz w:val="24"/>
          <w:szCs w:val="28"/>
        </w:rPr>
        <w:t xml:space="preserve">he </w:t>
      </w:r>
      <w:r w:rsidR="007E1A60" w:rsidRPr="00E81148">
        <w:rPr>
          <w:rFonts w:cstheme="minorHAnsi"/>
          <w:sz w:val="24"/>
          <w:szCs w:val="28"/>
        </w:rPr>
        <w:t xml:space="preserve">actual </w:t>
      </w:r>
      <w:r w:rsidR="000C4BD0" w:rsidRPr="00E81148">
        <w:rPr>
          <w:rFonts w:cstheme="minorHAnsi"/>
          <w:sz w:val="24"/>
          <w:szCs w:val="28"/>
        </w:rPr>
        <w:t>assembly is shown in Fig (A).</w:t>
      </w:r>
      <w:r w:rsidR="00B36022" w:rsidRPr="00E81148">
        <w:rPr>
          <w:rFonts w:cstheme="minorHAnsi"/>
          <w:sz w:val="24"/>
          <w:szCs w:val="28"/>
        </w:rPr>
        <w:t xml:space="preserve"> </w:t>
      </w:r>
      <w:r w:rsidR="004E6537" w:rsidRPr="00E81148">
        <w:rPr>
          <w:rFonts w:cstheme="minorHAnsi"/>
          <w:sz w:val="24"/>
          <w:szCs w:val="28"/>
        </w:rPr>
        <w:t xml:space="preserve">To compute the kernel dose distributions associated with the given </w:t>
      </w:r>
      <w:r w:rsidR="00FA5318">
        <w:rPr>
          <w:rFonts w:cstheme="minorHAnsi"/>
          <w:sz w:val="24"/>
          <w:szCs w:val="28"/>
        </w:rPr>
        <w:t xml:space="preserve">(1) </w:t>
      </w:r>
      <w:r w:rsidR="004E6537" w:rsidRPr="00E81148">
        <w:rPr>
          <w:rFonts w:cstheme="minorHAnsi"/>
          <w:sz w:val="24"/>
          <w:szCs w:val="28"/>
        </w:rPr>
        <w:t>outer and inner cup</w:t>
      </w:r>
      <w:r w:rsidR="00C464A1" w:rsidRPr="00E81148">
        <w:rPr>
          <w:rFonts w:cstheme="minorHAnsi"/>
          <w:sz w:val="24"/>
          <w:szCs w:val="28"/>
        </w:rPr>
        <w:t>s</w:t>
      </w:r>
      <w:r w:rsidR="00FA5318">
        <w:rPr>
          <w:rFonts w:cstheme="minorHAnsi"/>
          <w:sz w:val="24"/>
          <w:szCs w:val="28"/>
        </w:rPr>
        <w:t xml:space="preserve"> or (2) phantom</w:t>
      </w:r>
      <w:r w:rsidR="00D75511" w:rsidRPr="00E81148">
        <w:rPr>
          <w:rFonts w:cstheme="minorHAnsi"/>
          <w:sz w:val="24"/>
          <w:szCs w:val="28"/>
        </w:rPr>
        <w:t>, we set up the KDD coordinate system as follows:</w:t>
      </w:r>
    </w:p>
    <w:p w:rsidR="00777D9C" w:rsidRPr="00E81148" w:rsidRDefault="00920890" w:rsidP="00C57DD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cstheme="minorHAnsi"/>
          <w:sz w:val="24"/>
          <w:szCs w:val="28"/>
        </w:rPr>
      </w:pPr>
      <w:r w:rsidRPr="00E81148">
        <w:rPr>
          <w:rFonts w:cstheme="minorHAnsi"/>
          <w:sz w:val="24"/>
          <w:szCs w:val="28"/>
        </w:rPr>
        <w:t>X+, Y+, Z+ form a right-handed coordinate system</w:t>
      </w:r>
    </w:p>
    <w:p w:rsidR="007B715D" w:rsidRPr="00E81148" w:rsidRDefault="001B6F66" w:rsidP="00C57DD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cstheme="minorHAnsi"/>
          <w:sz w:val="24"/>
          <w:szCs w:val="28"/>
        </w:rPr>
      </w:pPr>
      <w:r w:rsidRPr="00E81148">
        <w:rPr>
          <w:rFonts w:cstheme="minorHAnsi"/>
          <w:sz w:val="24"/>
          <w:szCs w:val="28"/>
        </w:rPr>
        <w:t xml:space="preserve">Origin lies on the rotation axis and is </w:t>
      </w:r>
      <w:r w:rsidR="00B0511A">
        <w:rPr>
          <w:rFonts w:cstheme="minorHAnsi"/>
          <w:sz w:val="24"/>
          <w:szCs w:val="28"/>
        </w:rPr>
        <w:t>a</w:t>
      </w:r>
      <w:r w:rsidRPr="00E81148">
        <w:rPr>
          <w:rFonts w:cstheme="minorHAnsi"/>
          <w:sz w:val="24"/>
          <w:szCs w:val="28"/>
        </w:rPr>
        <w:t xml:space="preserve">bove the </w:t>
      </w:r>
      <w:r w:rsidR="0044388B">
        <w:rPr>
          <w:rFonts w:cstheme="minorHAnsi"/>
          <w:sz w:val="24"/>
          <w:szCs w:val="28"/>
        </w:rPr>
        <w:t>COUCH REFERENCE POINT</w:t>
      </w:r>
      <w:r w:rsidR="00DD533F">
        <w:rPr>
          <w:rFonts w:cstheme="minorHAnsi"/>
          <w:sz w:val="24"/>
          <w:szCs w:val="28"/>
        </w:rPr>
        <w:t xml:space="preserve"> (refer to RadiationUnit.docx)</w:t>
      </w:r>
      <w:r w:rsidR="00B0511A">
        <w:rPr>
          <w:rFonts w:cstheme="minorHAnsi"/>
          <w:sz w:val="24"/>
          <w:szCs w:val="28"/>
        </w:rPr>
        <w:t xml:space="preserve"> by </w:t>
      </w:r>
      <w:r w:rsidR="00BC2F95">
        <w:rPr>
          <w:rFonts w:cstheme="minorHAnsi"/>
          <w:sz w:val="24"/>
          <w:szCs w:val="28"/>
        </w:rPr>
        <w:t>$</w:t>
      </w:r>
      <w:proofErr w:type="spellStart"/>
      <w:r w:rsidR="00B0511A">
        <w:rPr>
          <w:rFonts w:cstheme="minorHAnsi"/>
          <w:sz w:val="24"/>
          <w:szCs w:val="28"/>
        </w:rPr>
        <w:t>UpperMargin</w:t>
      </w:r>
      <w:proofErr w:type="spellEnd"/>
      <w:r w:rsidR="00BC2F95">
        <w:rPr>
          <w:rFonts w:cstheme="minorHAnsi"/>
          <w:sz w:val="24"/>
          <w:szCs w:val="28"/>
        </w:rPr>
        <w:t>$</w:t>
      </w:r>
      <w:r w:rsidR="00274BEA" w:rsidRPr="00E81148">
        <w:rPr>
          <w:rFonts w:cstheme="minorHAnsi"/>
          <w:sz w:val="24"/>
          <w:szCs w:val="28"/>
        </w:rPr>
        <w:t>.</w:t>
      </w:r>
      <w:r w:rsidR="009C3B05">
        <w:rPr>
          <w:rFonts w:cstheme="minorHAnsi"/>
          <w:sz w:val="24"/>
          <w:szCs w:val="28"/>
        </w:rPr>
        <w:t xml:space="preserve"> </w:t>
      </w:r>
      <w:r w:rsidR="00DC5EAE">
        <w:rPr>
          <w:rFonts w:cstheme="minorHAnsi"/>
          <w:sz w:val="24"/>
          <w:szCs w:val="28"/>
        </w:rPr>
        <w:t xml:space="preserve">The </w:t>
      </w:r>
      <w:r w:rsidR="007536CE">
        <w:rPr>
          <w:rFonts w:cstheme="minorHAnsi"/>
          <w:sz w:val="24"/>
          <w:szCs w:val="28"/>
        </w:rPr>
        <w:t xml:space="preserve">two </w:t>
      </w:r>
      <w:r w:rsidR="00DC5EAE">
        <w:rPr>
          <w:rFonts w:cstheme="minorHAnsi"/>
          <w:sz w:val="24"/>
          <w:szCs w:val="28"/>
        </w:rPr>
        <w:t>value</w:t>
      </w:r>
      <w:r w:rsidR="00CD10EC">
        <w:rPr>
          <w:rFonts w:cstheme="minorHAnsi"/>
          <w:sz w:val="24"/>
          <w:szCs w:val="28"/>
        </w:rPr>
        <w:t>s</w:t>
      </w:r>
      <w:r w:rsidR="00DC5EAE">
        <w:rPr>
          <w:rFonts w:cstheme="minorHAnsi"/>
          <w:sz w:val="24"/>
          <w:szCs w:val="28"/>
        </w:rPr>
        <w:t xml:space="preserve"> </w:t>
      </w:r>
      <w:r w:rsidR="00110C37">
        <w:rPr>
          <w:rFonts w:cstheme="minorHAnsi"/>
          <w:sz w:val="24"/>
          <w:szCs w:val="28"/>
        </w:rPr>
        <w:t>of $</w:t>
      </w:r>
      <w:proofErr w:type="spellStart"/>
      <w:r w:rsidR="00110C37">
        <w:rPr>
          <w:rFonts w:cstheme="minorHAnsi"/>
          <w:sz w:val="24"/>
          <w:szCs w:val="28"/>
        </w:rPr>
        <w:t>UpperMargin</w:t>
      </w:r>
      <w:proofErr w:type="spellEnd"/>
      <w:r w:rsidR="00110C37">
        <w:rPr>
          <w:rFonts w:cstheme="minorHAnsi"/>
          <w:sz w:val="24"/>
          <w:szCs w:val="28"/>
        </w:rPr>
        <w:t>$</w:t>
      </w:r>
      <w:r w:rsidR="00E41DA3">
        <w:rPr>
          <w:rFonts w:cstheme="minorHAnsi"/>
          <w:sz w:val="24"/>
          <w:szCs w:val="28"/>
        </w:rPr>
        <w:t xml:space="preserve"> </w:t>
      </w:r>
      <w:r w:rsidR="00CD10EC">
        <w:rPr>
          <w:rFonts w:cstheme="minorHAnsi"/>
          <w:sz w:val="24"/>
          <w:szCs w:val="28"/>
        </w:rPr>
        <w:t>(one for cups, one for phantom) are</w:t>
      </w:r>
      <w:r w:rsidR="006E6A21">
        <w:rPr>
          <w:rFonts w:cstheme="minorHAnsi"/>
          <w:sz w:val="24"/>
          <w:szCs w:val="28"/>
        </w:rPr>
        <w:t xml:space="preserve"> given in Phantom </w:t>
      </w:r>
      <w:proofErr w:type="spellStart"/>
      <w:r w:rsidR="006E6A21">
        <w:rPr>
          <w:rFonts w:cstheme="minorHAnsi"/>
          <w:sz w:val="24"/>
          <w:szCs w:val="28"/>
        </w:rPr>
        <w:t>Param</w:t>
      </w:r>
      <w:proofErr w:type="spellEnd"/>
      <w:r w:rsidR="006E6A21">
        <w:rPr>
          <w:rFonts w:cstheme="minorHAnsi"/>
          <w:sz w:val="24"/>
          <w:szCs w:val="28"/>
        </w:rPr>
        <w:t xml:space="preserve"> Sheet (</w:t>
      </w:r>
      <w:r w:rsidR="00CD10EC">
        <w:rPr>
          <w:rFonts w:cstheme="minorHAnsi"/>
          <w:sz w:val="24"/>
          <w:szCs w:val="28"/>
        </w:rPr>
        <w:t>refer to RadiationUnit.docx</w:t>
      </w:r>
      <w:r w:rsidR="006E6A21">
        <w:rPr>
          <w:rFonts w:cstheme="minorHAnsi"/>
          <w:sz w:val="24"/>
          <w:szCs w:val="28"/>
        </w:rPr>
        <w:t xml:space="preserve">). </w:t>
      </w:r>
      <w:r w:rsidR="008D0BF3">
        <w:rPr>
          <w:rFonts w:cstheme="minorHAnsi"/>
          <w:sz w:val="24"/>
          <w:szCs w:val="28"/>
        </w:rPr>
        <w:t xml:space="preserve">Remark: </w:t>
      </w:r>
      <w:r w:rsidR="00BE4CD0">
        <w:rPr>
          <w:rFonts w:cstheme="minorHAnsi"/>
          <w:sz w:val="24"/>
          <w:szCs w:val="28"/>
        </w:rPr>
        <w:t xml:space="preserve">For </w:t>
      </w:r>
      <w:r w:rsidR="00F9659C">
        <w:rPr>
          <w:rFonts w:cstheme="minorHAnsi"/>
          <w:sz w:val="24"/>
          <w:szCs w:val="28"/>
        </w:rPr>
        <w:t xml:space="preserve">the </w:t>
      </w:r>
      <w:r w:rsidR="00BE4CD0">
        <w:rPr>
          <w:rFonts w:cstheme="minorHAnsi"/>
          <w:sz w:val="24"/>
          <w:szCs w:val="28"/>
        </w:rPr>
        <w:t>phantom</w:t>
      </w:r>
      <w:r w:rsidR="001B65DD">
        <w:rPr>
          <w:rFonts w:cstheme="minorHAnsi"/>
          <w:sz w:val="24"/>
          <w:szCs w:val="28"/>
        </w:rPr>
        <w:t>, we always assume</w:t>
      </w:r>
      <w:r w:rsidR="00EA3FD3">
        <w:rPr>
          <w:rFonts w:cstheme="minorHAnsi"/>
          <w:sz w:val="24"/>
          <w:szCs w:val="28"/>
        </w:rPr>
        <w:t xml:space="preserve"> treating </w:t>
      </w:r>
      <w:r w:rsidR="0019238D">
        <w:rPr>
          <w:rFonts w:cstheme="minorHAnsi"/>
          <w:sz w:val="24"/>
          <w:szCs w:val="28"/>
        </w:rPr>
        <w:t xml:space="preserve">the </w:t>
      </w:r>
      <w:r w:rsidR="001B65DD">
        <w:rPr>
          <w:rFonts w:cstheme="minorHAnsi"/>
          <w:sz w:val="24"/>
          <w:szCs w:val="28"/>
        </w:rPr>
        <w:t>right breast</w:t>
      </w:r>
      <w:r w:rsidR="00FF796F">
        <w:rPr>
          <w:rFonts w:cstheme="minorHAnsi"/>
          <w:sz w:val="24"/>
          <w:szCs w:val="28"/>
        </w:rPr>
        <w:t>.</w:t>
      </w:r>
    </w:p>
    <w:p w:rsidR="00E64DC7" w:rsidRPr="00E81148" w:rsidRDefault="00C40D5D" w:rsidP="00C57DD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cstheme="minorHAnsi"/>
          <w:sz w:val="24"/>
          <w:szCs w:val="28"/>
        </w:rPr>
      </w:pPr>
      <w:r w:rsidRPr="00E81148">
        <w:rPr>
          <w:rFonts w:cstheme="minorHAnsi"/>
          <w:sz w:val="24"/>
          <w:szCs w:val="28"/>
        </w:rPr>
        <w:lastRenderedPageBreak/>
        <w:t>Y</w:t>
      </w:r>
      <w:r w:rsidR="00AA7DDE" w:rsidRPr="00E81148">
        <w:rPr>
          <w:rFonts w:cstheme="minorHAnsi"/>
          <w:sz w:val="24"/>
          <w:szCs w:val="28"/>
        </w:rPr>
        <w:t>+</w:t>
      </w:r>
      <w:r w:rsidRPr="00E81148">
        <w:rPr>
          <w:rFonts w:cstheme="minorHAnsi"/>
          <w:sz w:val="24"/>
          <w:szCs w:val="28"/>
        </w:rPr>
        <w:t>: cup tongue direction (leaving the patient body)</w:t>
      </w:r>
    </w:p>
    <w:p w:rsidR="00AA7DDE" w:rsidRDefault="00AA7DDE" w:rsidP="00C57DD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cstheme="minorHAnsi"/>
          <w:sz w:val="24"/>
          <w:szCs w:val="28"/>
        </w:rPr>
      </w:pPr>
      <w:r w:rsidRPr="00E81148">
        <w:rPr>
          <w:rFonts w:cstheme="minorHAnsi"/>
          <w:sz w:val="24"/>
          <w:szCs w:val="28"/>
        </w:rPr>
        <w:t xml:space="preserve">Z: </w:t>
      </w:r>
      <w:r w:rsidR="00EB4F04" w:rsidRPr="00E81148">
        <w:rPr>
          <w:rFonts w:cstheme="minorHAnsi"/>
          <w:sz w:val="24"/>
          <w:szCs w:val="28"/>
        </w:rPr>
        <w:t>rotation axis; Z+:</w:t>
      </w:r>
      <w:r w:rsidR="00221E4D" w:rsidRPr="00E81148">
        <w:rPr>
          <w:rFonts w:cstheme="minorHAnsi"/>
          <w:sz w:val="24"/>
          <w:szCs w:val="28"/>
        </w:rPr>
        <w:t xml:space="preserve"> down direction</w:t>
      </w:r>
      <w:r w:rsidR="005B392E" w:rsidRPr="00E81148">
        <w:rPr>
          <w:rFonts w:cstheme="minorHAnsi"/>
          <w:sz w:val="24"/>
          <w:szCs w:val="28"/>
        </w:rPr>
        <w:t xml:space="preserve"> of </w:t>
      </w:r>
      <w:r w:rsidR="00ED3107" w:rsidRPr="00E81148">
        <w:rPr>
          <w:rFonts w:cstheme="minorHAnsi"/>
          <w:sz w:val="24"/>
          <w:szCs w:val="28"/>
        </w:rPr>
        <w:t>the treatment couch</w:t>
      </w:r>
      <w:r w:rsidR="00CB6E62" w:rsidRPr="00E81148">
        <w:rPr>
          <w:rFonts w:cstheme="minorHAnsi"/>
          <w:sz w:val="24"/>
          <w:szCs w:val="28"/>
        </w:rPr>
        <w:t>.</w:t>
      </w:r>
    </w:p>
    <w:p w:rsidR="00574E89" w:rsidRDefault="003904A0" w:rsidP="00C57DD2">
      <w:pPr>
        <w:pStyle w:val="Heading1"/>
        <w:numPr>
          <w:ilvl w:val="0"/>
          <w:numId w:val="4"/>
        </w:numPr>
        <w:spacing w:before="100" w:beforeAutospacing="1" w:after="100" w:afterAutospacing="1" w:line="360" w:lineRule="auto"/>
      </w:pPr>
      <w:r>
        <w:t xml:space="preserve">Cup </w:t>
      </w:r>
      <w:r w:rsidR="00574E89">
        <w:t xml:space="preserve">Geometry Information </w:t>
      </w:r>
    </w:p>
    <w:p w:rsidR="004643AA" w:rsidRPr="00414C06" w:rsidRDefault="000541BB" w:rsidP="00C57DD2">
      <w:pPr>
        <w:spacing w:before="100" w:beforeAutospacing="1" w:after="100" w:afterAutospacing="1" w:line="360" w:lineRule="auto"/>
        <w:ind w:left="360"/>
        <w:contextualSpacing/>
        <w:rPr>
          <w:rFonts w:cstheme="minorHAnsi"/>
          <w:sz w:val="24"/>
          <w:szCs w:val="24"/>
        </w:rPr>
      </w:pPr>
      <w:r w:rsidRPr="00414C06">
        <w:rPr>
          <w:rFonts w:cstheme="minorHAnsi"/>
          <w:sz w:val="24"/>
          <w:szCs w:val="24"/>
        </w:rPr>
        <w:t>The fol</w:t>
      </w:r>
      <w:r w:rsidR="00675CDC">
        <w:rPr>
          <w:rFonts w:cstheme="minorHAnsi"/>
          <w:sz w:val="24"/>
          <w:szCs w:val="24"/>
        </w:rPr>
        <w:t>lowing geometric information is</w:t>
      </w:r>
      <w:r w:rsidRPr="00414C06">
        <w:rPr>
          <w:rFonts w:cstheme="minorHAnsi"/>
          <w:sz w:val="24"/>
          <w:szCs w:val="24"/>
        </w:rPr>
        <w:t xml:space="preserve"> provided f</w:t>
      </w:r>
      <w:r w:rsidR="00AB3ADF" w:rsidRPr="00414C06">
        <w:rPr>
          <w:rFonts w:cstheme="minorHAnsi"/>
          <w:sz w:val="24"/>
          <w:szCs w:val="24"/>
        </w:rPr>
        <w:t>or kernel dose calculations:</w:t>
      </w:r>
    </w:p>
    <w:p w:rsidR="00961EBD" w:rsidRPr="002865E5" w:rsidRDefault="00740479" w:rsidP="00C57DD2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cstheme="minorHAnsi"/>
          <w:sz w:val="24"/>
          <w:szCs w:val="24"/>
        </w:rPr>
      </w:pPr>
      <w:r w:rsidRPr="002865E5">
        <w:rPr>
          <w:rFonts w:cstheme="minorHAnsi"/>
          <w:sz w:val="24"/>
          <w:szCs w:val="24"/>
        </w:rPr>
        <w:t>Curve</w:t>
      </w:r>
      <w:r w:rsidR="00961EBD" w:rsidRPr="002865E5">
        <w:rPr>
          <w:rFonts w:cstheme="minorHAnsi"/>
          <w:sz w:val="24"/>
          <w:szCs w:val="24"/>
        </w:rPr>
        <w:t xml:space="preserve"> A: </w:t>
      </w:r>
      <w:r w:rsidR="009F1C69" w:rsidRPr="002865E5">
        <w:rPr>
          <w:rFonts w:cstheme="minorHAnsi"/>
          <w:sz w:val="24"/>
          <w:szCs w:val="24"/>
        </w:rPr>
        <w:t xml:space="preserve">the generating curve of the </w:t>
      </w:r>
      <w:r w:rsidR="00961EBD" w:rsidRPr="002865E5">
        <w:rPr>
          <w:rFonts w:cstheme="minorHAnsi"/>
          <w:sz w:val="24"/>
          <w:szCs w:val="24"/>
        </w:rPr>
        <w:t>inner cup inside wall</w:t>
      </w:r>
    </w:p>
    <w:p w:rsidR="002B691C" w:rsidRPr="00414C06" w:rsidRDefault="002B691C" w:rsidP="00C57DD2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cstheme="minorHAnsi"/>
          <w:sz w:val="24"/>
          <w:szCs w:val="24"/>
        </w:rPr>
      </w:pPr>
      <w:r w:rsidRPr="00414C06">
        <w:rPr>
          <w:rFonts w:cstheme="minorHAnsi"/>
          <w:sz w:val="24"/>
          <w:szCs w:val="24"/>
        </w:rPr>
        <w:t xml:space="preserve">Curve B: </w:t>
      </w:r>
      <w:r w:rsidR="002865E5" w:rsidRPr="002865E5">
        <w:rPr>
          <w:rFonts w:cstheme="minorHAnsi"/>
          <w:sz w:val="24"/>
          <w:szCs w:val="24"/>
        </w:rPr>
        <w:t>the generating curve of</w:t>
      </w:r>
      <w:r w:rsidR="002865E5" w:rsidRPr="00414C06">
        <w:rPr>
          <w:rFonts w:cstheme="minorHAnsi"/>
          <w:sz w:val="24"/>
          <w:szCs w:val="24"/>
        </w:rPr>
        <w:t xml:space="preserve"> </w:t>
      </w:r>
      <w:r w:rsidRPr="00414C06">
        <w:rPr>
          <w:rFonts w:cstheme="minorHAnsi"/>
          <w:sz w:val="24"/>
          <w:szCs w:val="24"/>
        </w:rPr>
        <w:t>outer cup inside wall</w:t>
      </w:r>
    </w:p>
    <w:p w:rsidR="002B691C" w:rsidRPr="00414C06" w:rsidRDefault="00EF6011" w:rsidP="00C57DD2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Curve C: </w:t>
      </w:r>
      <w:r w:rsidRPr="002865E5">
        <w:rPr>
          <w:rFonts w:cstheme="minorHAnsi"/>
          <w:sz w:val="24"/>
          <w:szCs w:val="24"/>
        </w:rPr>
        <w:t>the generating curve of</w:t>
      </w:r>
      <w:r w:rsidRPr="00414C06">
        <w:rPr>
          <w:rFonts w:cstheme="minorHAnsi"/>
          <w:sz w:val="24"/>
          <w:szCs w:val="24"/>
        </w:rPr>
        <w:t xml:space="preserve"> </w:t>
      </w:r>
      <w:r w:rsidR="002B691C" w:rsidRPr="00414C06">
        <w:rPr>
          <w:rFonts w:cstheme="minorHAnsi"/>
          <w:sz w:val="24"/>
          <w:szCs w:val="24"/>
        </w:rPr>
        <w:t>outer cup outside wall</w:t>
      </w:r>
    </w:p>
    <w:p w:rsidR="00635494" w:rsidRDefault="00961EBD" w:rsidP="00C57DD2">
      <w:pPr>
        <w:spacing w:before="100" w:beforeAutospacing="1" w:after="100" w:afterAutospacing="1" w:line="360" w:lineRule="auto"/>
        <w:ind w:left="360"/>
        <w:contextualSpacing/>
        <w:rPr>
          <w:rFonts w:cstheme="minorHAnsi"/>
          <w:sz w:val="24"/>
          <w:szCs w:val="28"/>
        </w:rPr>
      </w:pPr>
      <w:r w:rsidRPr="005F77F9">
        <w:rPr>
          <w:rFonts w:cstheme="minorHAnsi"/>
          <w:sz w:val="24"/>
          <w:szCs w:val="28"/>
        </w:rPr>
        <w:t xml:space="preserve">All three curves </w:t>
      </w:r>
      <w:r w:rsidR="00740479" w:rsidRPr="005F77F9">
        <w:rPr>
          <w:rFonts w:cstheme="minorHAnsi"/>
          <w:sz w:val="24"/>
          <w:szCs w:val="28"/>
        </w:rPr>
        <w:t>A</w:t>
      </w:r>
      <w:r w:rsidRPr="005F77F9">
        <w:rPr>
          <w:rFonts w:cstheme="minorHAnsi"/>
          <w:sz w:val="24"/>
          <w:szCs w:val="28"/>
        </w:rPr>
        <w:t xml:space="preserve">, B, C </w:t>
      </w:r>
      <w:r w:rsidR="00824FAD">
        <w:rPr>
          <w:rFonts w:cstheme="minorHAnsi"/>
          <w:sz w:val="24"/>
          <w:szCs w:val="28"/>
        </w:rPr>
        <w:t xml:space="preserve">lie </w:t>
      </w:r>
      <w:r w:rsidR="002F4B57">
        <w:rPr>
          <w:rFonts w:cstheme="minorHAnsi"/>
          <w:sz w:val="24"/>
          <w:szCs w:val="28"/>
        </w:rPr>
        <w:t>on the Z</w:t>
      </w:r>
      <w:r w:rsidR="005F77F9">
        <w:rPr>
          <w:rFonts w:cstheme="minorHAnsi"/>
          <w:sz w:val="24"/>
          <w:szCs w:val="28"/>
        </w:rPr>
        <w:t>-</w:t>
      </w:r>
      <w:r w:rsidR="002F4B57">
        <w:rPr>
          <w:rFonts w:cstheme="minorHAnsi"/>
          <w:sz w:val="24"/>
          <w:szCs w:val="28"/>
        </w:rPr>
        <w:t>Y</w:t>
      </w:r>
      <w:r w:rsidR="005F77F9">
        <w:rPr>
          <w:rFonts w:cstheme="minorHAnsi"/>
          <w:sz w:val="24"/>
          <w:szCs w:val="28"/>
        </w:rPr>
        <w:t xml:space="preserve"> plane </w:t>
      </w:r>
      <w:r w:rsidR="001E1E47">
        <w:rPr>
          <w:rFonts w:cstheme="minorHAnsi"/>
          <w:sz w:val="24"/>
          <w:szCs w:val="28"/>
        </w:rPr>
        <w:t xml:space="preserve">(first </w:t>
      </w:r>
      <w:r w:rsidR="00EF4965">
        <w:rPr>
          <w:rFonts w:cstheme="minorHAnsi"/>
          <w:sz w:val="24"/>
          <w:szCs w:val="28"/>
        </w:rPr>
        <w:t>quartet</w:t>
      </w:r>
      <w:r w:rsidR="001E1E47">
        <w:rPr>
          <w:rFonts w:cstheme="minorHAnsi"/>
          <w:sz w:val="24"/>
          <w:szCs w:val="28"/>
        </w:rPr>
        <w:t xml:space="preserve">) </w:t>
      </w:r>
      <w:r w:rsidR="005F77F9">
        <w:rPr>
          <w:rFonts w:cstheme="minorHAnsi"/>
          <w:sz w:val="24"/>
          <w:szCs w:val="28"/>
        </w:rPr>
        <w:t xml:space="preserve">and </w:t>
      </w:r>
      <w:r w:rsidRPr="005F77F9">
        <w:rPr>
          <w:rFonts w:cstheme="minorHAnsi"/>
          <w:sz w:val="24"/>
          <w:szCs w:val="28"/>
        </w:rPr>
        <w:t>ar</w:t>
      </w:r>
      <w:r w:rsidR="003C5CA2" w:rsidRPr="005F77F9">
        <w:rPr>
          <w:rFonts w:cstheme="minorHAnsi"/>
          <w:sz w:val="24"/>
          <w:szCs w:val="28"/>
        </w:rPr>
        <w:t xml:space="preserve">e </w:t>
      </w:r>
      <w:proofErr w:type="spellStart"/>
      <w:r w:rsidR="003C5CA2" w:rsidRPr="005F77F9">
        <w:rPr>
          <w:rFonts w:cstheme="minorHAnsi"/>
          <w:sz w:val="24"/>
          <w:szCs w:val="28"/>
        </w:rPr>
        <w:t>vectorized</w:t>
      </w:r>
      <w:proofErr w:type="spellEnd"/>
      <w:r w:rsidR="003C5CA2" w:rsidRPr="005F77F9">
        <w:rPr>
          <w:rFonts w:cstheme="minorHAnsi"/>
          <w:sz w:val="24"/>
          <w:szCs w:val="28"/>
        </w:rPr>
        <w:t xml:space="preserve"> as piece-wise linear curves. </w:t>
      </w:r>
      <w:r w:rsidR="00C33EC6">
        <w:rPr>
          <w:rFonts w:cstheme="minorHAnsi"/>
          <w:sz w:val="24"/>
          <w:szCs w:val="28"/>
        </w:rPr>
        <w:t>Each curve will be stored in a</w:t>
      </w:r>
      <w:r w:rsidR="005B617F">
        <w:rPr>
          <w:rFonts w:cstheme="minorHAnsi"/>
          <w:sz w:val="24"/>
          <w:szCs w:val="28"/>
        </w:rPr>
        <w:t xml:space="preserve"> </w:t>
      </w:r>
      <w:r w:rsidR="00C33EC6">
        <w:rPr>
          <w:rFonts w:cstheme="minorHAnsi"/>
          <w:sz w:val="24"/>
          <w:szCs w:val="28"/>
        </w:rPr>
        <w:t>US-</w:t>
      </w:r>
      <w:r w:rsidR="005B617F">
        <w:rPr>
          <w:rFonts w:cstheme="minorHAnsi"/>
          <w:sz w:val="24"/>
          <w:szCs w:val="28"/>
        </w:rPr>
        <w:t>ASCII text file, where e</w:t>
      </w:r>
      <w:r w:rsidR="00080852" w:rsidRPr="005F77F9">
        <w:rPr>
          <w:rFonts w:cstheme="minorHAnsi"/>
          <w:sz w:val="24"/>
          <w:szCs w:val="28"/>
        </w:rPr>
        <w:t>ach line specifies t</w:t>
      </w:r>
      <w:r w:rsidR="00B628F7" w:rsidRPr="005F77F9">
        <w:rPr>
          <w:rFonts w:cstheme="minorHAnsi"/>
          <w:sz w:val="24"/>
          <w:szCs w:val="28"/>
        </w:rPr>
        <w:t>he (</w:t>
      </w:r>
      <w:proofErr w:type="spellStart"/>
      <w:r w:rsidR="00B628F7" w:rsidRPr="005F77F9">
        <w:rPr>
          <w:rFonts w:cstheme="minorHAnsi"/>
          <w:sz w:val="24"/>
          <w:szCs w:val="28"/>
        </w:rPr>
        <w:t>z</w:t>
      </w:r>
      <w:proofErr w:type="gramStart"/>
      <w:r w:rsidR="00B628F7" w:rsidRPr="005F77F9">
        <w:rPr>
          <w:rFonts w:cstheme="minorHAnsi"/>
          <w:sz w:val="24"/>
          <w:szCs w:val="28"/>
        </w:rPr>
        <w:t>,y</w:t>
      </w:r>
      <w:proofErr w:type="spellEnd"/>
      <w:proofErr w:type="gramEnd"/>
      <w:r w:rsidR="00B628F7" w:rsidRPr="005F77F9">
        <w:rPr>
          <w:rFonts w:cstheme="minorHAnsi"/>
          <w:sz w:val="24"/>
          <w:szCs w:val="28"/>
        </w:rPr>
        <w:t xml:space="preserve">)-coordinates </w:t>
      </w:r>
      <w:r w:rsidR="00E144E6" w:rsidRPr="005F77F9">
        <w:rPr>
          <w:rFonts w:cstheme="minorHAnsi"/>
          <w:sz w:val="24"/>
          <w:szCs w:val="28"/>
        </w:rPr>
        <w:t xml:space="preserve">(in mm) </w:t>
      </w:r>
      <w:r w:rsidR="00B628F7" w:rsidRPr="005F77F9">
        <w:rPr>
          <w:rFonts w:cstheme="minorHAnsi"/>
          <w:sz w:val="24"/>
          <w:szCs w:val="28"/>
        </w:rPr>
        <w:t xml:space="preserve">of the </w:t>
      </w:r>
      <w:r w:rsidR="00110E7A" w:rsidRPr="005F77F9">
        <w:rPr>
          <w:rFonts w:cstheme="minorHAnsi"/>
          <w:sz w:val="24"/>
          <w:szCs w:val="28"/>
        </w:rPr>
        <w:t>joint</w:t>
      </w:r>
      <w:r w:rsidR="008F0BC4" w:rsidRPr="005F77F9">
        <w:rPr>
          <w:rFonts w:cstheme="minorHAnsi"/>
          <w:sz w:val="24"/>
          <w:szCs w:val="28"/>
        </w:rPr>
        <w:t xml:space="preserve"> </w:t>
      </w:r>
      <w:r w:rsidR="00B003FE" w:rsidRPr="005F77F9">
        <w:rPr>
          <w:rFonts w:cstheme="minorHAnsi"/>
          <w:sz w:val="24"/>
          <w:szCs w:val="28"/>
        </w:rPr>
        <w:t xml:space="preserve">points </w:t>
      </w:r>
      <w:r w:rsidR="002A5739" w:rsidRPr="005F77F9">
        <w:rPr>
          <w:rFonts w:cstheme="minorHAnsi"/>
          <w:sz w:val="24"/>
          <w:szCs w:val="28"/>
        </w:rPr>
        <w:t>defining</w:t>
      </w:r>
      <w:r w:rsidR="00B628F7" w:rsidRPr="005F77F9">
        <w:rPr>
          <w:rFonts w:cstheme="minorHAnsi"/>
          <w:sz w:val="24"/>
          <w:szCs w:val="28"/>
        </w:rPr>
        <w:t xml:space="preserve"> the curves.</w:t>
      </w:r>
      <w:r w:rsidR="00380702" w:rsidRPr="005F77F9">
        <w:rPr>
          <w:rFonts w:cstheme="minorHAnsi"/>
          <w:sz w:val="24"/>
          <w:szCs w:val="28"/>
        </w:rPr>
        <w:t xml:space="preserve"> </w:t>
      </w:r>
      <w:r w:rsidR="00482B3F">
        <w:rPr>
          <w:rFonts w:cstheme="minorHAnsi"/>
          <w:sz w:val="24"/>
          <w:szCs w:val="28"/>
        </w:rPr>
        <w:t xml:space="preserve">The </w:t>
      </w:r>
      <w:r w:rsidR="00DE3F99">
        <w:rPr>
          <w:rFonts w:cstheme="minorHAnsi"/>
          <w:sz w:val="24"/>
          <w:szCs w:val="28"/>
        </w:rPr>
        <w:t>z-co</w:t>
      </w:r>
      <w:r w:rsidR="00C659C1">
        <w:rPr>
          <w:rFonts w:cstheme="minorHAnsi"/>
          <w:sz w:val="24"/>
          <w:szCs w:val="28"/>
        </w:rPr>
        <w:t>o</w:t>
      </w:r>
      <w:r w:rsidR="00DE3F99">
        <w:rPr>
          <w:rFonts w:cstheme="minorHAnsi"/>
          <w:sz w:val="24"/>
          <w:szCs w:val="28"/>
        </w:rPr>
        <w:t>rdinates of the joint points</w:t>
      </w:r>
      <w:r w:rsidR="000E007C">
        <w:rPr>
          <w:rFonts w:cstheme="minorHAnsi"/>
          <w:sz w:val="24"/>
          <w:szCs w:val="28"/>
        </w:rPr>
        <w:t xml:space="preserve"> </w:t>
      </w:r>
      <w:r w:rsidR="00482B3F">
        <w:rPr>
          <w:rFonts w:cstheme="minorHAnsi"/>
          <w:sz w:val="24"/>
          <w:szCs w:val="28"/>
        </w:rPr>
        <w:t xml:space="preserve">of each curve </w:t>
      </w:r>
      <w:r w:rsidR="000E007C">
        <w:rPr>
          <w:rFonts w:cstheme="minorHAnsi"/>
          <w:sz w:val="24"/>
          <w:szCs w:val="28"/>
        </w:rPr>
        <w:t xml:space="preserve">are </w:t>
      </w:r>
      <w:r w:rsidR="00216549">
        <w:rPr>
          <w:rFonts w:cstheme="minorHAnsi"/>
          <w:sz w:val="24"/>
          <w:szCs w:val="28"/>
        </w:rPr>
        <w:t xml:space="preserve">guaranteed to be </w:t>
      </w:r>
      <w:r w:rsidR="00A906A2">
        <w:rPr>
          <w:rFonts w:cstheme="minorHAnsi"/>
          <w:sz w:val="24"/>
          <w:szCs w:val="28"/>
        </w:rPr>
        <w:t xml:space="preserve">in </w:t>
      </w:r>
      <w:r w:rsidR="000E007C">
        <w:rPr>
          <w:rFonts w:cstheme="minorHAnsi"/>
          <w:sz w:val="24"/>
          <w:szCs w:val="28"/>
        </w:rPr>
        <w:t xml:space="preserve">strictly </w:t>
      </w:r>
      <w:r w:rsidR="00004819">
        <w:rPr>
          <w:rFonts w:cstheme="minorHAnsi"/>
          <w:sz w:val="24"/>
          <w:szCs w:val="28"/>
        </w:rPr>
        <w:t>decreasing</w:t>
      </w:r>
      <w:r w:rsidR="009921AE">
        <w:rPr>
          <w:rFonts w:cstheme="minorHAnsi"/>
          <w:sz w:val="24"/>
          <w:szCs w:val="28"/>
        </w:rPr>
        <w:t xml:space="preserve"> order</w:t>
      </w:r>
      <w:r w:rsidR="000E007C">
        <w:rPr>
          <w:rFonts w:cstheme="minorHAnsi"/>
          <w:sz w:val="24"/>
          <w:szCs w:val="28"/>
        </w:rPr>
        <w:t>.</w:t>
      </w:r>
    </w:p>
    <w:p w:rsidR="0007685A" w:rsidRDefault="0007685A" w:rsidP="00C57DD2">
      <w:pPr>
        <w:pStyle w:val="Heading1"/>
        <w:numPr>
          <w:ilvl w:val="0"/>
          <w:numId w:val="4"/>
        </w:numPr>
        <w:spacing w:before="100" w:beforeAutospacing="1" w:after="100" w:afterAutospacing="1" w:line="360" w:lineRule="auto"/>
      </w:pPr>
      <w:r>
        <w:t xml:space="preserve">Cup Geometry Code </w:t>
      </w:r>
    </w:p>
    <w:p w:rsidR="00D31A55" w:rsidRDefault="005948C1" w:rsidP="00C57DD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cstheme="minorHAnsi"/>
          <w:sz w:val="24"/>
          <w:szCs w:val="24"/>
        </w:rPr>
      </w:pPr>
      <w:r>
        <w:t xml:space="preserve">Main file: </w:t>
      </w:r>
      <w:proofErr w:type="spellStart"/>
      <w:r w:rsidR="00065CB6" w:rsidRPr="005948C1">
        <w:rPr>
          <w:rFonts w:cstheme="minorHAnsi"/>
          <w:sz w:val="24"/>
          <w:szCs w:val="24"/>
        </w:rPr>
        <w:t>Kdd</w:t>
      </w:r>
      <w:r w:rsidR="00057014" w:rsidRPr="005948C1">
        <w:rPr>
          <w:rFonts w:cstheme="minorHAnsi"/>
          <w:sz w:val="24"/>
          <w:szCs w:val="24"/>
        </w:rPr>
        <w:t>CupsGeoGen.m</w:t>
      </w:r>
      <w:proofErr w:type="spellEnd"/>
    </w:p>
    <w:p w:rsidR="00D31A55" w:rsidRDefault="00D31A55" w:rsidP="00C57DD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cstheme="minorHAnsi"/>
          <w:sz w:val="24"/>
          <w:szCs w:val="24"/>
        </w:rPr>
      </w:pPr>
      <w:r w:rsidRPr="003744DF">
        <w:rPr>
          <w:rFonts w:cstheme="minorHAnsi"/>
          <w:sz w:val="24"/>
          <w:szCs w:val="24"/>
        </w:rPr>
        <w:t xml:space="preserve">Usage: </w:t>
      </w:r>
      <w:proofErr w:type="spellStart"/>
      <w:r w:rsidR="004A6496" w:rsidRPr="003744DF">
        <w:rPr>
          <w:rFonts w:cstheme="minorHAnsi"/>
          <w:sz w:val="24"/>
          <w:szCs w:val="24"/>
        </w:rPr>
        <w:t>Kdd</w:t>
      </w:r>
      <w:r w:rsidR="006D6030" w:rsidRPr="003744DF">
        <w:rPr>
          <w:rFonts w:cstheme="minorHAnsi"/>
          <w:sz w:val="24"/>
          <w:szCs w:val="24"/>
        </w:rPr>
        <w:t>CupsGeoGen</w:t>
      </w:r>
      <w:proofErr w:type="spellEnd"/>
      <w:r w:rsidRPr="003744DF">
        <w:rPr>
          <w:rFonts w:cstheme="minorHAnsi"/>
          <w:sz w:val="24"/>
          <w:szCs w:val="24"/>
        </w:rPr>
        <w:t>(</w:t>
      </w:r>
      <w:proofErr w:type="spellStart"/>
      <w:r w:rsidRPr="003744DF">
        <w:rPr>
          <w:rFonts w:cstheme="minorHAnsi"/>
          <w:sz w:val="24"/>
          <w:szCs w:val="24"/>
        </w:rPr>
        <w:t>RadiationUnitType</w:t>
      </w:r>
      <w:proofErr w:type="spellEnd"/>
      <w:r w:rsidRPr="003744DF">
        <w:rPr>
          <w:rFonts w:cstheme="minorHAnsi"/>
          <w:sz w:val="24"/>
          <w:szCs w:val="24"/>
        </w:rPr>
        <w:t xml:space="preserve">, </w:t>
      </w:r>
      <w:proofErr w:type="spellStart"/>
      <w:r w:rsidRPr="003744DF">
        <w:rPr>
          <w:rFonts w:cstheme="minorHAnsi"/>
          <w:sz w:val="24"/>
          <w:szCs w:val="24"/>
        </w:rPr>
        <w:t>OuterCupType</w:t>
      </w:r>
      <w:proofErr w:type="spellEnd"/>
      <w:r w:rsidRPr="003744DF">
        <w:rPr>
          <w:rFonts w:cstheme="minorHAnsi"/>
          <w:sz w:val="24"/>
          <w:szCs w:val="24"/>
        </w:rPr>
        <w:t xml:space="preserve">, </w:t>
      </w:r>
      <w:proofErr w:type="spellStart"/>
      <w:r w:rsidRPr="003744DF">
        <w:rPr>
          <w:rFonts w:cstheme="minorHAnsi"/>
          <w:sz w:val="24"/>
          <w:szCs w:val="24"/>
        </w:rPr>
        <w:t>InnerCupType</w:t>
      </w:r>
      <w:proofErr w:type="spellEnd"/>
      <w:r w:rsidR="0082211E">
        <w:rPr>
          <w:rFonts w:cstheme="minorHAnsi"/>
          <w:sz w:val="24"/>
          <w:szCs w:val="24"/>
        </w:rPr>
        <w:t xml:space="preserve">, </w:t>
      </w:r>
      <w:proofErr w:type="spellStart"/>
      <w:r w:rsidR="0082211E">
        <w:rPr>
          <w:rFonts w:cstheme="minorHAnsi"/>
          <w:sz w:val="24"/>
          <w:szCs w:val="24"/>
        </w:rPr>
        <w:t>UpperMargin</w:t>
      </w:r>
      <w:proofErr w:type="spellEnd"/>
      <w:r w:rsidRPr="003744DF">
        <w:rPr>
          <w:rFonts w:cstheme="minorHAnsi"/>
          <w:sz w:val="24"/>
          <w:szCs w:val="24"/>
        </w:rPr>
        <w:t>)</w:t>
      </w:r>
    </w:p>
    <w:p w:rsidR="00D31A55" w:rsidRDefault="00D31A55" w:rsidP="00C57DD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cstheme="minorHAnsi"/>
          <w:sz w:val="24"/>
          <w:szCs w:val="24"/>
        </w:rPr>
      </w:pPr>
      <w:r w:rsidRPr="006E0E75">
        <w:rPr>
          <w:rFonts w:cstheme="minorHAnsi"/>
          <w:sz w:val="24"/>
          <w:szCs w:val="24"/>
        </w:rPr>
        <w:t xml:space="preserve">Example:  </w:t>
      </w:r>
      <w:proofErr w:type="spellStart"/>
      <w:r w:rsidR="008C18F5" w:rsidRPr="006E0E75">
        <w:rPr>
          <w:rFonts w:cstheme="minorHAnsi"/>
          <w:sz w:val="24"/>
          <w:szCs w:val="24"/>
        </w:rPr>
        <w:t>Kdd</w:t>
      </w:r>
      <w:r w:rsidR="004634EA" w:rsidRPr="006E0E75">
        <w:rPr>
          <w:rFonts w:cstheme="minorHAnsi"/>
          <w:sz w:val="24"/>
          <w:szCs w:val="24"/>
        </w:rPr>
        <w:t>CupsGeoGen</w:t>
      </w:r>
      <w:proofErr w:type="spellEnd"/>
      <w:r w:rsidRPr="006E0E75">
        <w:rPr>
          <w:rFonts w:cstheme="minorHAnsi"/>
          <w:sz w:val="24"/>
          <w:szCs w:val="24"/>
        </w:rPr>
        <w:t>(1, 1, ’A’</w:t>
      </w:r>
      <w:r w:rsidR="002F5848">
        <w:rPr>
          <w:rFonts w:cstheme="minorHAnsi"/>
          <w:sz w:val="24"/>
          <w:szCs w:val="24"/>
        </w:rPr>
        <w:t>, 25.0</w:t>
      </w:r>
      <w:r w:rsidRPr="006E0E75">
        <w:rPr>
          <w:rFonts w:cstheme="minorHAnsi"/>
          <w:sz w:val="24"/>
          <w:szCs w:val="24"/>
        </w:rPr>
        <w:t>)</w:t>
      </w:r>
    </w:p>
    <w:p w:rsidR="00FD1727" w:rsidRDefault="00FD1727" w:rsidP="00C57DD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Dependency</w:t>
      </w:r>
      <w:r w:rsidR="00D66703">
        <w:rPr>
          <w:rFonts w:cstheme="minorHAnsi"/>
          <w:sz w:val="24"/>
          <w:szCs w:val="24"/>
        </w:rPr>
        <w:t>:</w:t>
      </w:r>
    </w:p>
    <w:p w:rsidR="00D66703" w:rsidRDefault="008B6DA5" w:rsidP="00C57DD2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CwLoadDotOcp.m</w:t>
      </w:r>
      <w:proofErr w:type="spellEnd"/>
    </w:p>
    <w:p w:rsidR="008B6DA5" w:rsidRDefault="008B6DA5" w:rsidP="00C57DD2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CwLoadDotIcp.m</w:t>
      </w:r>
      <w:proofErr w:type="spellEnd"/>
    </w:p>
    <w:p w:rsidR="008B6DA5" w:rsidRDefault="008B6DA5" w:rsidP="00C57DD2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CwSaveAsKddParam.m</w:t>
      </w:r>
      <w:proofErr w:type="spellEnd"/>
    </w:p>
    <w:p w:rsidR="006E0E75" w:rsidRPr="006E0E75" w:rsidRDefault="006E0E75" w:rsidP="00C57DD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Inputs</w:t>
      </w:r>
    </w:p>
    <w:p w:rsidR="006D02C0" w:rsidRPr="00EA6229" w:rsidRDefault="006D02C0" w:rsidP="00C57DD2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ind w:left="1080" w:firstLine="0"/>
        <w:rPr>
          <w:rFonts w:cstheme="minorHAnsi"/>
          <w:sz w:val="24"/>
          <w:szCs w:val="24"/>
        </w:rPr>
      </w:pPr>
      <w:r w:rsidRPr="00EA6229">
        <w:rPr>
          <w:rFonts w:cstheme="minorHAnsi"/>
          <w:sz w:val="24"/>
          <w:szCs w:val="24"/>
        </w:rPr>
        <w:t>.</w:t>
      </w:r>
      <w:proofErr w:type="spellStart"/>
      <w:r w:rsidRPr="00EA6229">
        <w:rPr>
          <w:rFonts w:cstheme="minorHAnsi"/>
          <w:sz w:val="24"/>
          <w:szCs w:val="24"/>
        </w:rPr>
        <w:t>ocp</w:t>
      </w:r>
      <w:proofErr w:type="spellEnd"/>
      <w:r w:rsidRPr="00EA6229">
        <w:rPr>
          <w:rFonts w:cstheme="minorHAnsi"/>
          <w:sz w:val="24"/>
          <w:szCs w:val="24"/>
        </w:rPr>
        <w:t xml:space="preserve"> File (output of </w:t>
      </w:r>
      <w:proofErr w:type="spellStart"/>
      <w:r w:rsidRPr="00EA6229">
        <w:rPr>
          <w:rFonts w:cstheme="minorHAnsi"/>
          <w:sz w:val="24"/>
          <w:szCs w:val="24"/>
        </w:rPr>
        <w:t>OcpGen.m</w:t>
      </w:r>
      <w:proofErr w:type="spellEnd"/>
      <w:r>
        <w:rPr>
          <w:rFonts w:cstheme="minorHAnsi"/>
          <w:sz w:val="24"/>
          <w:szCs w:val="24"/>
        </w:rPr>
        <w:t>, refer to OuterCup.docx</w:t>
      </w:r>
      <w:r w:rsidRPr="00EA6229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under </w:t>
      </w:r>
      <w:proofErr w:type="spellStart"/>
      <w:r>
        <w:rPr>
          <w:rFonts w:cstheme="minorHAnsi"/>
          <w:sz w:val="24"/>
          <w:szCs w:val="24"/>
        </w:rPr>
        <w:t>OuterCups</w:t>
      </w:r>
      <w:proofErr w:type="spellEnd"/>
      <w:r>
        <w:rPr>
          <w:rFonts w:cstheme="minorHAnsi"/>
          <w:sz w:val="24"/>
          <w:szCs w:val="24"/>
        </w:rPr>
        <w:t>\Out</w:t>
      </w:r>
    </w:p>
    <w:p w:rsidR="00AA4C66" w:rsidRDefault="00AA4C66" w:rsidP="00C57DD2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ind w:left="1080" w:firstLine="0"/>
        <w:rPr>
          <w:rFonts w:cstheme="minorHAnsi"/>
          <w:sz w:val="24"/>
          <w:szCs w:val="24"/>
        </w:rPr>
      </w:pPr>
      <w:r w:rsidRPr="00EA6229">
        <w:rPr>
          <w:rFonts w:cstheme="minorHAnsi"/>
          <w:sz w:val="24"/>
          <w:szCs w:val="24"/>
        </w:rPr>
        <w:t>.</w:t>
      </w:r>
      <w:proofErr w:type="spellStart"/>
      <w:r w:rsidRPr="00EA6229">
        <w:rPr>
          <w:rFonts w:cstheme="minorHAnsi"/>
          <w:sz w:val="24"/>
          <w:szCs w:val="24"/>
        </w:rPr>
        <w:t>icp</w:t>
      </w:r>
      <w:proofErr w:type="spellEnd"/>
      <w:r w:rsidR="00BE0891" w:rsidRPr="00EA6229">
        <w:rPr>
          <w:rFonts w:cstheme="minorHAnsi"/>
          <w:sz w:val="24"/>
          <w:szCs w:val="24"/>
        </w:rPr>
        <w:t xml:space="preserve"> File</w:t>
      </w:r>
      <w:r w:rsidR="00603C8F" w:rsidRPr="00EA6229">
        <w:rPr>
          <w:rFonts w:cstheme="minorHAnsi"/>
          <w:sz w:val="24"/>
          <w:szCs w:val="24"/>
        </w:rPr>
        <w:t xml:space="preserve"> (</w:t>
      </w:r>
      <w:r w:rsidR="0020099B" w:rsidRPr="00EA6229">
        <w:rPr>
          <w:rFonts w:cstheme="minorHAnsi"/>
          <w:sz w:val="24"/>
          <w:szCs w:val="24"/>
        </w:rPr>
        <w:t xml:space="preserve">output of </w:t>
      </w:r>
      <w:proofErr w:type="spellStart"/>
      <w:r w:rsidR="00AF3823" w:rsidRPr="00EA6229">
        <w:rPr>
          <w:rFonts w:cstheme="minorHAnsi"/>
          <w:sz w:val="24"/>
          <w:szCs w:val="24"/>
        </w:rPr>
        <w:t>IcpGen.m</w:t>
      </w:r>
      <w:proofErr w:type="spellEnd"/>
      <w:r w:rsidR="006D02C0">
        <w:rPr>
          <w:rFonts w:cstheme="minorHAnsi"/>
          <w:sz w:val="24"/>
          <w:szCs w:val="24"/>
        </w:rPr>
        <w:t>, refer to InnerCup.docx</w:t>
      </w:r>
      <w:r w:rsidR="00AF3823" w:rsidRPr="00EA6229">
        <w:rPr>
          <w:rFonts w:cstheme="minorHAnsi"/>
          <w:sz w:val="24"/>
          <w:szCs w:val="24"/>
        </w:rPr>
        <w:t>)</w:t>
      </w:r>
      <w:r w:rsidR="00613545" w:rsidRPr="00EA6229">
        <w:rPr>
          <w:rFonts w:cstheme="minorHAnsi"/>
          <w:sz w:val="24"/>
          <w:szCs w:val="24"/>
        </w:rPr>
        <w:t xml:space="preserve"> </w:t>
      </w:r>
      <w:r w:rsidR="00063321">
        <w:rPr>
          <w:rFonts w:cstheme="minorHAnsi"/>
          <w:sz w:val="24"/>
          <w:szCs w:val="24"/>
        </w:rPr>
        <w:t xml:space="preserve">under </w:t>
      </w:r>
      <w:proofErr w:type="spellStart"/>
      <w:r w:rsidR="00063321">
        <w:rPr>
          <w:rFonts w:cstheme="minorHAnsi"/>
          <w:sz w:val="24"/>
          <w:szCs w:val="24"/>
        </w:rPr>
        <w:t>InnerCups</w:t>
      </w:r>
      <w:proofErr w:type="spellEnd"/>
      <w:r w:rsidR="00063321">
        <w:rPr>
          <w:rFonts w:cstheme="minorHAnsi"/>
          <w:sz w:val="24"/>
          <w:szCs w:val="24"/>
        </w:rPr>
        <w:t>\Out</w:t>
      </w:r>
    </w:p>
    <w:p w:rsidR="00941851" w:rsidRPr="00941851" w:rsidRDefault="00A80B82" w:rsidP="00C57DD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Output to directory </w:t>
      </w:r>
      <w:proofErr w:type="spellStart"/>
      <w:r>
        <w:rPr>
          <w:rFonts w:cstheme="minorHAnsi"/>
          <w:sz w:val="24"/>
          <w:szCs w:val="24"/>
        </w:rPr>
        <w:t>Kdd_CupGeometry</w:t>
      </w:r>
      <w:proofErr w:type="spellEnd"/>
      <w:r>
        <w:rPr>
          <w:rFonts w:cstheme="minorHAnsi"/>
          <w:sz w:val="24"/>
          <w:szCs w:val="24"/>
        </w:rPr>
        <w:t>\Out</w:t>
      </w:r>
    </w:p>
    <w:p w:rsidR="00332337" w:rsidRDefault="00AA53E2" w:rsidP="00C57DD2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R%dO%dI%s</w:t>
      </w:r>
      <w:r w:rsidR="00D61854">
        <w:rPr>
          <w:rFonts w:cstheme="minorHAnsi"/>
          <w:sz w:val="24"/>
          <w:szCs w:val="24"/>
        </w:rPr>
        <w:t>_</w:t>
      </w:r>
      <w:r w:rsidR="00540ED4">
        <w:rPr>
          <w:rFonts w:cstheme="minorHAnsi"/>
          <w:sz w:val="24"/>
          <w:szCs w:val="24"/>
        </w:rPr>
        <w:t>Kdd</w:t>
      </w:r>
      <w:r w:rsidR="002225DE" w:rsidRPr="00EA6229">
        <w:rPr>
          <w:rFonts w:cstheme="minorHAnsi"/>
          <w:sz w:val="24"/>
          <w:szCs w:val="24"/>
        </w:rPr>
        <w:t>CurveA.txt</w:t>
      </w:r>
      <w:r w:rsidR="0036077E">
        <w:rPr>
          <w:rFonts w:cstheme="minorHAnsi"/>
          <w:sz w:val="24"/>
          <w:szCs w:val="24"/>
        </w:rPr>
        <w:t xml:space="preserve"> (Encoding: US-ASCII)</w:t>
      </w:r>
    </w:p>
    <w:p w:rsidR="008F6E29" w:rsidRPr="00332337" w:rsidRDefault="008F6E29" w:rsidP="00C57DD2">
      <w:pPr>
        <w:pStyle w:val="ListParagraph"/>
        <w:numPr>
          <w:ilvl w:val="1"/>
          <w:numId w:val="11"/>
        </w:numPr>
        <w:spacing w:before="100" w:beforeAutospacing="1" w:after="100" w:afterAutospacing="1" w:line="360" w:lineRule="auto"/>
        <w:rPr>
          <w:rFonts w:cstheme="minorHAnsi"/>
          <w:sz w:val="24"/>
          <w:szCs w:val="24"/>
        </w:rPr>
      </w:pPr>
      <w:r w:rsidRPr="00332337">
        <w:rPr>
          <w:rFonts w:cstheme="minorHAnsi"/>
          <w:sz w:val="24"/>
          <w:szCs w:val="24"/>
        </w:rPr>
        <w:t>Format:</w:t>
      </w:r>
      <w:r w:rsidR="000036F5" w:rsidRPr="00332337">
        <w:rPr>
          <w:rFonts w:cstheme="minorHAnsi"/>
          <w:sz w:val="24"/>
          <w:szCs w:val="24"/>
        </w:rPr>
        <w:t xml:space="preserve">  Each line  :  (z y) pair  in mm, in KDD-Coordinates</w:t>
      </w:r>
    </w:p>
    <w:p w:rsidR="002225DE" w:rsidRDefault="00AA53E2" w:rsidP="00C57DD2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R%dO%dI%s</w:t>
      </w:r>
      <w:r w:rsidR="002225DE" w:rsidRPr="00EA6229">
        <w:rPr>
          <w:rFonts w:cstheme="minorHAnsi"/>
          <w:sz w:val="24"/>
          <w:szCs w:val="24"/>
        </w:rPr>
        <w:t>_</w:t>
      </w:r>
      <w:r w:rsidR="00540ED4">
        <w:rPr>
          <w:rFonts w:cstheme="minorHAnsi"/>
          <w:sz w:val="24"/>
          <w:szCs w:val="24"/>
        </w:rPr>
        <w:t>Kdd</w:t>
      </w:r>
      <w:r w:rsidR="002225DE" w:rsidRPr="00EA6229">
        <w:rPr>
          <w:rFonts w:cstheme="minorHAnsi"/>
          <w:sz w:val="24"/>
          <w:szCs w:val="24"/>
        </w:rPr>
        <w:t>CurveB.txt</w:t>
      </w:r>
      <w:r w:rsidR="00D95332">
        <w:rPr>
          <w:rFonts w:cstheme="minorHAnsi"/>
          <w:sz w:val="24"/>
          <w:szCs w:val="24"/>
        </w:rPr>
        <w:t xml:space="preserve"> (Encoding: US-ASCII)</w:t>
      </w:r>
    </w:p>
    <w:p w:rsidR="00444E35" w:rsidRPr="00444E35" w:rsidRDefault="00444E35" w:rsidP="00C57DD2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cstheme="minorHAnsi"/>
          <w:sz w:val="24"/>
          <w:szCs w:val="24"/>
        </w:rPr>
      </w:pPr>
      <w:r w:rsidRPr="00444E35">
        <w:rPr>
          <w:rFonts w:cstheme="minorHAnsi"/>
          <w:sz w:val="24"/>
          <w:szCs w:val="24"/>
        </w:rPr>
        <w:t>Format</w:t>
      </w:r>
      <w:r w:rsidR="00332337">
        <w:rPr>
          <w:rFonts w:cstheme="minorHAnsi"/>
          <w:sz w:val="24"/>
          <w:szCs w:val="24"/>
        </w:rPr>
        <w:t>: same as R%dO%dI%s_Kdd</w:t>
      </w:r>
      <w:r w:rsidR="00332337" w:rsidRPr="00EA6229">
        <w:rPr>
          <w:rFonts w:cstheme="minorHAnsi"/>
          <w:sz w:val="24"/>
          <w:szCs w:val="24"/>
        </w:rPr>
        <w:t>CurveA.txt</w:t>
      </w:r>
    </w:p>
    <w:p w:rsidR="002225DE" w:rsidRDefault="00AA53E2" w:rsidP="00C57DD2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R%dO%dI%s</w:t>
      </w:r>
      <w:r w:rsidR="002225DE" w:rsidRPr="00EA6229">
        <w:rPr>
          <w:rFonts w:cstheme="minorHAnsi"/>
          <w:sz w:val="24"/>
          <w:szCs w:val="24"/>
        </w:rPr>
        <w:t>_</w:t>
      </w:r>
      <w:r w:rsidR="00540ED4">
        <w:rPr>
          <w:rFonts w:cstheme="minorHAnsi"/>
          <w:sz w:val="24"/>
          <w:szCs w:val="24"/>
        </w:rPr>
        <w:t>Kdd</w:t>
      </w:r>
      <w:r w:rsidR="002225DE" w:rsidRPr="00EA6229">
        <w:rPr>
          <w:rFonts w:cstheme="minorHAnsi"/>
          <w:sz w:val="24"/>
          <w:szCs w:val="24"/>
        </w:rPr>
        <w:t>CurveC.txt</w:t>
      </w:r>
      <w:r w:rsidR="00D95332">
        <w:rPr>
          <w:rFonts w:cstheme="minorHAnsi"/>
          <w:sz w:val="24"/>
          <w:szCs w:val="24"/>
        </w:rPr>
        <w:t xml:space="preserve"> (Encoding: US-ASCII)</w:t>
      </w:r>
    </w:p>
    <w:p w:rsidR="004E4EBF" w:rsidRPr="00EA6229" w:rsidRDefault="004E4EBF" w:rsidP="00C57DD2">
      <w:pPr>
        <w:pStyle w:val="ListParagraph"/>
        <w:numPr>
          <w:ilvl w:val="1"/>
          <w:numId w:val="11"/>
        </w:numPr>
        <w:spacing w:before="100" w:beforeAutospacing="1" w:after="100" w:afterAutospacing="1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Format: same as R%dO%dI%s_Kdd</w:t>
      </w:r>
      <w:r w:rsidRPr="00EA6229">
        <w:rPr>
          <w:rFonts w:cstheme="minorHAnsi"/>
          <w:sz w:val="24"/>
          <w:szCs w:val="24"/>
        </w:rPr>
        <w:t>CurveA.txt</w:t>
      </w:r>
    </w:p>
    <w:p w:rsidR="00837856" w:rsidRDefault="00185572" w:rsidP="00C57DD2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R%dO%dI%s</w:t>
      </w:r>
      <w:r w:rsidR="00540ED4">
        <w:rPr>
          <w:rFonts w:cstheme="minorHAnsi"/>
          <w:sz w:val="24"/>
          <w:szCs w:val="24"/>
        </w:rPr>
        <w:t>_Kdd</w:t>
      </w:r>
      <w:r w:rsidR="00FC3EF7">
        <w:rPr>
          <w:rFonts w:cstheme="minorHAnsi"/>
          <w:sz w:val="24"/>
          <w:szCs w:val="24"/>
        </w:rPr>
        <w:t>.fig</w:t>
      </w:r>
      <w:proofErr w:type="spellEnd"/>
      <w:r w:rsidR="0079287B">
        <w:rPr>
          <w:rFonts w:cstheme="minorHAnsi"/>
          <w:sz w:val="24"/>
          <w:szCs w:val="24"/>
        </w:rPr>
        <w:t xml:space="preserve"> </w:t>
      </w:r>
    </w:p>
    <w:p w:rsidR="00837856" w:rsidRDefault="0079287B" w:rsidP="00C57DD2">
      <w:pPr>
        <w:pStyle w:val="ListParagraph"/>
        <w:numPr>
          <w:ilvl w:val="1"/>
          <w:numId w:val="11"/>
        </w:numPr>
        <w:spacing w:before="100" w:beforeAutospacing="1" w:after="100" w:afterAutospacing="1" w:line="36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matlab</w:t>
      </w:r>
      <w:proofErr w:type="spellEnd"/>
      <w:r>
        <w:rPr>
          <w:rFonts w:cstheme="minorHAnsi"/>
          <w:sz w:val="24"/>
          <w:szCs w:val="24"/>
        </w:rPr>
        <w:t xml:space="preserve"> .fig file</w:t>
      </w:r>
    </w:p>
    <w:p w:rsidR="00D55D86" w:rsidRPr="00EA6229" w:rsidRDefault="009354BE" w:rsidP="00C57DD2">
      <w:pPr>
        <w:pStyle w:val="ListParagraph"/>
        <w:numPr>
          <w:ilvl w:val="1"/>
          <w:numId w:val="11"/>
        </w:numPr>
        <w:spacing w:before="100" w:beforeAutospacing="1" w:after="100" w:afterAutospacing="1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KDD-Coordinates</w:t>
      </w:r>
    </w:p>
    <w:p w:rsidR="00CE50B6" w:rsidRDefault="004406BA" w:rsidP="00C57DD2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R%dO%dI%s</w:t>
      </w:r>
      <w:r w:rsidR="00E72543">
        <w:rPr>
          <w:rFonts w:cstheme="minorHAnsi"/>
          <w:sz w:val="24"/>
          <w:szCs w:val="24"/>
        </w:rPr>
        <w:t>.</w:t>
      </w:r>
      <w:r w:rsidR="00AD7D32" w:rsidRPr="00EA6229">
        <w:rPr>
          <w:rFonts w:cstheme="minorHAnsi"/>
          <w:sz w:val="24"/>
          <w:szCs w:val="24"/>
        </w:rPr>
        <w:t>kddparam</w:t>
      </w:r>
      <w:proofErr w:type="spellEnd"/>
      <w:r w:rsidR="00D95332">
        <w:rPr>
          <w:rFonts w:cstheme="minorHAnsi"/>
          <w:sz w:val="24"/>
          <w:szCs w:val="24"/>
        </w:rPr>
        <w:t xml:space="preserve"> (Encoding: US-ASCII)</w:t>
      </w:r>
    </w:p>
    <w:p w:rsidR="00327B90" w:rsidRDefault="00327B90" w:rsidP="00C57DD2">
      <w:pPr>
        <w:pStyle w:val="ListParagraph"/>
        <w:numPr>
          <w:ilvl w:val="1"/>
          <w:numId w:val="11"/>
        </w:numPr>
        <w:spacing w:before="100" w:beforeAutospacing="1" w:after="100" w:afterAutospacing="1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Intermediate file which will be used later by </w:t>
      </w:r>
      <w:proofErr w:type="spellStart"/>
      <w:r>
        <w:rPr>
          <w:rFonts w:cstheme="minorHAnsi"/>
          <w:sz w:val="24"/>
          <w:szCs w:val="24"/>
        </w:rPr>
        <w:t>KddConvert.m</w:t>
      </w:r>
      <w:proofErr w:type="spellEnd"/>
    </w:p>
    <w:p w:rsidR="00742985" w:rsidRPr="00B53441" w:rsidRDefault="00742985" w:rsidP="00C57DD2">
      <w:pPr>
        <w:pStyle w:val="ListParagraph"/>
        <w:numPr>
          <w:ilvl w:val="1"/>
          <w:numId w:val="11"/>
        </w:numPr>
        <w:spacing w:before="100" w:beforeAutospacing="1" w:after="100" w:afterAutospacing="1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Format</w:t>
      </w:r>
    </w:p>
    <w:tbl>
      <w:tblPr>
        <w:tblW w:w="7787" w:type="dxa"/>
        <w:jc w:val="center"/>
        <w:tblInd w:w="-16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13"/>
        <w:gridCol w:w="1314"/>
        <w:gridCol w:w="3960"/>
      </w:tblGrid>
      <w:tr w:rsidR="00DF510E" w:rsidRPr="00AB7256" w:rsidTr="00735011">
        <w:trPr>
          <w:jc w:val="center"/>
        </w:trPr>
        <w:tc>
          <w:tcPr>
            <w:tcW w:w="2513" w:type="dxa"/>
          </w:tcPr>
          <w:p w:rsidR="00DF510E" w:rsidRPr="00AB7256" w:rsidRDefault="00DF510E" w:rsidP="00C57DD2">
            <w:pPr>
              <w:pStyle w:val="NormalWeb"/>
              <w:spacing w:after="100" w:afterAutospacing="1" w:line="360" w:lineRule="auto"/>
              <w:rPr>
                <w:rFonts w:asciiTheme="minorHAnsi" w:hAnsiTheme="minorHAnsi" w:cstheme="minorHAnsi"/>
                <w:iCs/>
              </w:rPr>
            </w:pPr>
            <w:r w:rsidRPr="00AB7256">
              <w:rPr>
                <w:rFonts w:asciiTheme="minorHAnsi" w:hAnsiTheme="minorHAnsi" w:cstheme="minorHAnsi"/>
                <w:iCs/>
              </w:rPr>
              <w:t>Line #</w:t>
            </w:r>
          </w:p>
        </w:tc>
        <w:tc>
          <w:tcPr>
            <w:tcW w:w="1314" w:type="dxa"/>
          </w:tcPr>
          <w:p w:rsidR="00DF510E" w:rsidRPr="00AB7256" w:rsidRDefault="00DF510E" w:rsidP="00C57DD2">
            <w:pPr>
              <w:pStyle w:val="NormalWeb"/>
              <w:spacing w:after="100" w:afterAutospacing="1" w:line="360" w:lineRule="auto"/>
              <w:rPr>
                <w:rFonts w:asciiTheme="minorHAnsi" w:hAnsiTheme="minorHAnsi" w:cstheme="minorHAnsi"/>
                <w:iCs/>
              </w:rPr>
            </w:pPr>
          </w:p>
        </w:tc>
        <w:tc>
          <w:tcPr>
            <w:tcW w:w="3960" w:type="dxa"/>
          </w:tcPr>
          <w:p w:rsidR="00DF510E" w:rsidRPr="00AB7256" w:rsidRDefault="00DF510E" w:rsidP="00C57DD2">
            <w:pPr>
              <w:pStyle w:val="NormalWeb"/>
              <w:spacing w:after="100" w:afterAutospacing="1" w:line="360" w:lineRule="auto"/>
              <w:rPr>
                <w:rFonts w:asciiTheme="minorHAnsi" w:hAnsiTheme="minorHAnsi" w:cstheme="minorHAnsi"/>
                <w:iCs/>
              </w:rPr>
            </w:pPr>
          </w:p>
        </w:tc>
      </w:tr>
      <w:tr w:rsidR="00DF510E" w:rsidRPr="00AB7256" w:rsidTr="00735011">
        <w:trPr>
          <w:jc w:val="center"/>
        </w:trPr>
        <w:tc>
          <w:tcPr>
            <w:tcW w:w="2513" w:type="dxa"/>
          </w:tcPr>
          <w:p w:rsidR="00DF510E" w:rsidRPr="00AB7256" w:rsidRDefault="00DF510E" w:rsidP="00C57DD2">
            <w:pPr>
              <w:pStyle w:val="NormalWeb"/>
              <w:spacing w:after="100" w:afterAutospacing="1" w:line="360" w:lineRule="auto"/>
              <w:rPr>
                <w:rFonts w:asciiTheme="minorHAnsi" w:hAnsiTheme="minorHAnsi" w:cstheme="minorHAnsi"/>
                <w:iCs/>
              </w:rPr>
            </w:pPr>
            <w:r w:rsidRPr="00AB7256">
              <w:rPr>
                <w:rFonts w:asciiTheme="minorHAnsi" w:hAnsiTheme="minorHAnsi" w:cstheme="minorHAnsi"/>
                <w:iCs/>
              </w:rPr>
              <w:t>1</w:t>
            </w:r>
          </w:p>
        </w:tc>
        <w:tc>
          <w:tcPr>
            <w:tcW w:w="1314" w:type="dxa"/>
          </w:tcPr>
          <w:p w:rsidR="00DF510E" w:rsidRPr="00AB7256" w:rsidRDefault="00DF510E" w:rsidP="00C57DD2">
            <w:pPr>
              <w:pStyle w:val="NormalWeb"/>
              <w:spacing w:after="100" w:afterAutospacing="1" w:line="360" w:lineRule="auto"/>
              <w:rPr>
                <w:rFonts w:asciiTheme="minorHAnsi" w:hAnsiTheme="minorHAnsi" w:cstheme="minorHAnsi"/>
                <w:iCs/>
              </w:rPr>
            </w:pPr>
            <w:r w:rsidRPr="00AB7256">
              <w:rPr>
                <w:rFonts w:asciiTheme="minorHAnsi" w:hAnsiTheme="minorHAnsi" w:cstheme="minorHAnsi"/>
                <w:iCs/>
              </w:rPr>
              <w:t>1</w:t>
            </w:r>
          </w:p>
        </w:tc>
        <w:tc>
          <w:tcPr>
            <w:tcW w:w="3960" w:type="dxa"/>
          </w:tcPr>
          <w:p w:rsidR="00DF510E" w:rsidRPr="00AB7256" w:rsidRDefault="00DF510E" w:rsidP="00C57DD2">
            <w:pPr>
              <w:pStyle w:val="NormalWeb"/>
              <w:spacing w:after="100" w:afterAutospacing="1" w:line="360" w:lineRule="auto"/>
              <w:rPr>
                <w:rFonts w:asciiTheme="minorHAnsi" w:hAnsiTheme="minorHAnsi" w:cstheme="minorHAnsi"/>
                <w:iCs/>
              </w:rPr>
            </w:pPr>
            <w:r w:rsidRPr="00AB7256">
              <w:rPr>
                <w:rFonts w:asciiTheme="minorHAnsi" w:hAnsiTheme="minorHAnsi" w:cstheme="minorHAnsi"/>
                <w:iCs/>
              </w:rPr>
              <w:t>Radiation Unit Type</w:t>
            </w:r>
          </w:p>
        </w:tc>
      </w:tr>
      <w:tr w:rsidR="00DF510E" w:rsidRPr="00AB7256" w:rsidTr="00735011">
        <w:trPr>
          <w:jc w:val="center"/>
        </w:trPr>
        <w:tc>
          <w:tcPr>
            <w:tcW w:w="2513" w:type="dxa"/>
          </w:tcPr>
          <w:p w:rsidR="00DF510E" w:rsidRPr="00AB7256" w:rsidRDefault="00DF510E" w:rsidP="00C57DD2">
            <w:pPr>
              <w:pStyle w:val="NormalWeb"/>
              <w:spacing w:after="100" w:afterAutospacing="1" w:line="360" w:lineRule="auto"/>
              <w:rPr>
                <w:rFonts w:asciiTheme="minorHAnsi" w:hAnsiTheme="minorHAnsi" w:cstheme="minorHAnsi"/>
                <w:iCs/>
              </w:rPr>
            </w:pPr>
            <w:r w:rsidRPr="00AB7256">
              <w:rPr>
                <w:rFonts w:asciiTheme="minorHAnsi" w:hAnsiTheme="minorHAnsi" w:cstheme="minorHAnsi"/>
                <w:iCs/>
              </w:rPr>
              <w:t>2</w:t>
            </w:r>
          </w:p>
        </w:tc>
        <w:tc>
          <w:tcPr>
            <w:tcW w:w="1314" w:type="dxa"/>
          </w:tcPr>
          <w:p w:rsidR="00DF510E" w:rsidRPr="00AB7256" w:rsidRDefault="00DF510E" w:rsidP="00C57DD2">
            <w:pPr>
              <w:pStyle w:val="NormalWeb"/>
              <w:spacing w:after="100" w:afterAutospacing="1" w:line="360" w:lineRule="auto"/>
              <w:rPr>
                <w:rFonts w:asciiTheme="minorHAnsi" w:hAnsiTheme="minorHAnsi" w:cstheme="minorHAnsi"/>
                <w:iCs/>
              </w:rPr>
            </w:pPr>
            <w:r w:rsidRPr="00AB7256">
              <w:rPr>
                <w:rFonts w:asciiTheme="minorHAnsi" w:hAnsiTheme="minorHAnsi" w:cstheme="minorHAnsi"/>
                <w:iCs/>
              </w:rPr>
              <w:t>1</w:t>
            </w:r>
          </w:p>
        </w:tc>
        <w:tc>
          <w:tcPr>
            <w:tcW w:w="3960" w:type="dxa"/>
          </w:tcPr>
          <w:p w:rsidR="00DF510E" w:rsidRPr="00AB7256" w:rsidRDefault="00DF510E" w:rsidP="00C57DD2">
            <w:pPr>
              <w:pStyle w:val="NormalWeb"/>
              <w:spacing w:after="100" w:afterAutospacing="1" w:line="360" w:lineRule="auto"/>
              <w:rPr>
                <w:rFonts w:asciiTheme="minorHAnsi" w:hAnsiTheme="minorHAnsi" w:cstheme="minorHAnsi"/>
                <w:iCs/>
              </w:rPr>
            </w:pPr>
            <w:r w:rsidRPr="00AB7256">
              <w:rPr>
                <w:rFonts w:asciiTheme="minorHAnsi" w:hAnsiTheme="minorHAnsi" w:cstheme="minorHAnsi"/>
                <w:iCs/>
              </w:rPr>
              <w:t>Outer Cup Type</w:t>
            </w:r>
          </w:p>
        </w:tc>
      </w:tr>
      <w:tr w:rsidR="00DF510E" w:rsidRPr="00AB7256" w:rsidTr="00735011">
        <w:trPr>
          <w:jc w:val="center"/>
        </w:trPr>
        <w:tc>
          <w:tcPr>
            <w:tcW w:w="2513" w:type="dxa"/>
          </w:tcPr>
          <w:p w:rsidR="00DF510E" w:rsidRPr="00AB7256" w:rsidRDefault="00DF510E" w:rsidP="00C57DD2">
            <w:pPr>
              <w:pStyle w:val="NormalWeb"/>
              <w:spacing w:after="100" w:afterAutospacing="1" w:line="360" w:lineRule="auto"/>
              <w:rPr>
                <w:rFonts w:asciiTheme="minorHAnsi" w:hAnsiTheme="minorHAnsi" w:cstheme="minorHAnsi"/>
                <w:iCs/>
              </w:rPr>
            </w:pPr>
            <w:r w:rsidRPr="00AB7256">
              <w:rPr>
                <w:rFonts w:asciiTheme="minorHAnsi" w:hAnsiTheme="minorHAnsi" w:cstheme="minorHAnsi"/>
                <w:iCs/>
              </w:rPr>
              <w:t>3</w:t>
            </w:r>
          </w:p>
        </w:tc>
        <w:tc>
          <w:tcPr>
            <w:tcW w:w="1314" w:type="dxa"/>
          </w:tcPr>
          <w:p w:rsidR="00DF510E" w:rsidRPr="00AB7256" w:rsidRDefault="00DF510E" w:rsidP="00C57DD2">
            <w:pPr>
              <w:pStyle w:val="NormalWeb"/>
              <w:spacing w:after="100" w:afterAutospacing="1" w:line="360" w:lineRule="auto"/>
              <w:rPr>
                <w:rFonts w:asciiTheme="minorHAnsi" w:hAnsiTheme="minorHAnsi" w:cstheme="minorHAnsi"/>
                <w:iCs/>
              </w:rPr>
            </w:pPr>
            <w:r w:rsidRPr="00AB7256">
              <w:rPr>
                <w:rFonts w:asciiTheme="minorHAnsi" w:hAnsiTheme="minorHAnsi" w:cstheme="minorHAnsi"/>
                <w:iCs/>
              </w:rPr>
              <w:t>A</w:t>
            </w:r>
          </w:p>
        </w:tc>
        <w:tc>
          <w:tcPr>
            <w:tcW w:w="3960" w:type="dxa"/>
          </w:tcPr>
          <w:p w:rsidR="00DF510E" w:rsidRPr="00AB7256" w:rsidRDefault="00DF510E" w:rsidP="00C57DD2">
            <w:pPr>
              <w:pStyle w:val="NormalWeb"/>
              <w:spacing w:after="100" w:afterAutospacing="1" w:line="360" w:lineRule="auto"/>
              <w:rPr>
                <w:rFonts w:asciiTheme="minorHAnsi" w:hAnsiTheme="minorHAnsi" w:cstheme="minorHAnsi"/>
                <w:iCs/>
              </w:rPr>
            </w:pPr>
            <w:r w:rsidRPr="00AB7256">
              <w:rPr>
                <w:rFonts w:asciiTheme="minorHAnsi" w:hAnsiTheme="minorHAnsi" w:cstheme="minorHAnsi"/>
                <w:iCs/>
              </w:rPr>
              <w:t>Inner Cup Type (</w:t>
            </w:r>
            <w:r w:rsidR="00A837B1">
              <w:rPr>
                <w:rFonts w:asciiTheme="minorHAnsi" w:hAnsiTheme="minorHAnsi" w:cstheme="minorHAnsi"/>
                <w:iCs/>
              </w:rPr>
              <w:t xml:space="preserve">US-ASCII </w:t>
            </w:r>
            <w:r w:rsidRPr="00AB7256">
              <w:rPr>
                <w:rFonts w:asciiTheme="minorHAnsi" w:hAnsiTheme="minorHAnsi" w:cstheme="minorHAnsi"/>
                <w:iCs/>
              </w:rPr>
              <w:t>string)</w:t>
            </w:r>
          </w:p>
        </w:tc>
      </w:tr>
      <w:tr w:rsidR="00DF510E" w:rsidRPr="00AB7256" w:rsidTr="00735011">
        <w:trPr>
          <w:jc w:val="center"/>
        </w:trPr>
        <w:tc>
          <w:tcPr>
            <w:tcW w:w="2513" w:type="dxa"/>
          </w:tcPr>
          <w:p w:rsidR="00DF510E" w:rsidRPr="00AB7256" w:rsidRDefault="00DF510E" w:rsidP="00C57DD2">
            <w:pPr>
              <w:pStyle w:val="NormalWeb"/>
              <w:spacing w:after="100" w:afterAutospacing="1" w:line="360" w:lineRule="auto"/>
              <w:rPr>
                <w:rFonts w:asciiTheme="minorHAnsi" w:hAnsiTheme="minorHAnsi" w:cstheme="minorHAnsi"/>
                <w:iCs/>
              </w:rPr>
            </w:pPr>
            <w:r w:rsidRPr="00AB7256">
              <w:rPr>
                <w:rFonts w:asciiTheme="minorHAnsi" w:hAnsiTheme="minorHAnsi" w:cstheme="minorHAnsi"/>
                <w:iCs/>
              </w:rPr>
              <w:t>4</w:t>
            </w:r>
          </w:p>
        </w:tc>
        <w:tc>
          <w:tcPr>
            <w:tcW w:w="1314" w:type="dxa"/>
          </w:tcPr>
          <w:p w:rsidR="00DF510E" w:rsidRPr="00AB7256" w:rsidRDefault="00DF510E" w:rsidP="00C57DD2">
            <w:pPr>
              <w:pStyle w:val="NormalWeb"/>
              <w:spacing w:after="100" w:afterAutospacing="1" w:line="360" w:lineRule="auto"/>
              <w:rPr>
                <w:rFonts w:asciiTheme="minorHAnsi" w:hAnsiTheme="minorHAnsi" w:cstheme="minorHAnsi"/>
                <w:iCs/>
              </w:rPr>
            </w:pPr>
            <w:r w:rsidRPr="00AB7256">
              <w:rPr>
                <w:rFonts w:asciiTheme="minorHAnsi" w:hAnsiTheme="minorHAnsi" w:cstheme="minorHAnsi"/>
                <w:iCs/>
              </w:rPr>
              <w:t>78.0</w:t>
            </w:r>
          </w:p>
        </w:tc>
        <w:tc>
          <w:tcPr>
            <w:tcW w:w="3960" w:type="dxa"/>
          </w:tcPr>
          <w:p w:rsidR="00DF510E" w:rsidRPr="00AB7256" w:rsidRDefault="000A5F3E" w:rsidP="00C57DD2">
            <w:pPr>
              <w:pStyle w:val="NormalWeb"/>
              <w:spacing w:after="100" w:afterAutospacing="1" w:line="360" w:lineRule="auto"/>
              <w:rPr>
                <w:rFonts w:asciiTheme="minorHAnsi" w:hAnsiTheme="minorHAnsi" w:cstheme="minorHAnsi"/>
                <w:iCs/>
              </w:rPr>
            </w:pPr>
            <w:proofErr w:type="spellStart"/>
            <w:r>
              <w:rPr>
                <w:rFonts w:asciiTheme="minorHAnsi" w:hAnsiTheme="minorHAnsi" w:cstheme="minorHAnsi"/>
                <w:iCs/>
              </w:rPr>
              <w:t>z</w:t>
            </w:r>
            <w:r w:rsidR="00CD0512">
              <w:rPr>
                <w:rFonts w:asciiTheme="minorHAnsi" w:hAnsiTheme="minorHAnsi" w:cstheme="minorHAnsi"/>
                <w:iCs/>
              </w:rPr>
              <w:t>iboc_kdd</w:t>
            </w:r>
            <w:proofErr w:type="spellEnd"/>
            <w:r w:rsidR="00CD0512">
              <w:rPr>
                <w:rFonts w:asciiTheme="minorHAnsi" w:hAnsiTheme="minorHAnsi" w:cstheme="minorHAnsi"/>
                <w:iCs/>
              </w:rPr>
              <w:t xml:space="preserve">. </w:t>
            </w:r>
            <w:r w:rsidR="00DF510E" w:rsidRPr="00AB7256">
              <w:rPr>
                <w:rFonts w:asciiTheme="minorHAnsi" w:hAnsiTheme="minorHAnsi" w:cstheme="minorHAnsi"/>
                <w:iCs/>
              </w:rPr>
              <w:t xml:space="preserve">The z-Coordinate </w:t>
            </w:r>
            <w:r w:rsidR="00113F97">
              <w:rPr>
                <w:rFonts w:asciiTheme="minorHAnsi" w:hAnsiTheme="minorHAnsi" w:cstheme="minorHAnsi"/>
                <w:iCs/>
              </w:rPr>
              <w:t>in mm</w:t>
            </w:r>
            <w:r w:rsidR="00282274">
              <w:rPr>
                <w:rFonts w:asciiTheme="minorHAnsi" w:hAnsiTheme="minorHAnsi" w:cstheme="minorHAnsi"/>
                <w:iCs/>
              </w:rPr>
              <w:t xml:space="preserve"> </w:t>
            </w:r>
            <w:r w:rsidR="00DF510E" w:rsidRPr="00AB7256">
              <w:rPr>
                <w:rFonts w:asciiTheme="minorHAnsi" w:hAnsiTheme="minorHAnsi" w:cstheme="minorHAnsi"/>
                <w:iCs/>
              </w:rPr>
              <w:t xml:space="preserve">in KDD </w:t>
            </w:r>
            <w:r w:rsidR="00DB7811">
              <w:rPr>
                <w:rFonts w:asciiTheme="minorHAnsi" w:hAnsiTheme="minorHAnsi" w:cstheme="minorHAnsi"/>
                <w:iCs/>
              </w:rPr>
              <w:t>Coord</w:t>
            </w:r>
            <w:r w:rsidR="00215E60">
              <w:rPr>
                <w:rFonts w:asciiTheme="minorHAnsi" w:hAnsiTheme="minorHAnsi" w:cstheme="minorHAnsi"/>
                <w:iCs/>
              </w:rPr>
              <w:t>inates</w:t>
            </w:r>
            <w:r w:rsidR="00DB7811">
              <w:rPr>
                <w:rFonts w:asciiTheme="minorHAnsi" w:hAnsiTheme="minorHAnsi" w:cstheme="minorHAnsi"/>
                <w:iCs/>
              </w:rPr>
              <w:t xml:space="preserve"> </w:t>
            </w:r>
            <w:r w:rsidR="00DF510E" w:rsidRPr="00AB7256">
              <w:rPr>
                <w:rFonts w:asciiTheme="minorHAnsi" w:hAnsiTheme="minorHAnsi" w:cstheme="minorHAnsi"/>
                <w:iCs/>
              </w:rPr>
              <w:t>of the inside bottom of the outer cup.</w:t>
            </w:r>
          </w:p>
        </w:tc>
      </w:tr>
    </w:tbl>
    <w:p w:rsidR="00FC2229" w:rsidRPr="009B4579" w:rsidRDefault="00FC2229" w:rsidP="00C57DD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cstheme="minorHAnsi"/>
          <w:sz w:val="24"/>
          <w:szCs w:val="24"/>
        </w:rPr>
      </w:pPr>
      <w:r w:rsidRPr="009B4579">
        <w:rPr>
          <w:rFonts w:cstheme="minorHAnsi"/>
          <w:sz w:val="24"/>
          <w:szCs w:val="24"/>
        </w:rPr>
        <w:t>For the phantom</w:t>
      </w:r>
      <w:r w:rsidR="004A32AF" w:rsidRPr="009B4579">
        <w:rPr>
          <w:rFonts w:cstheme="minorHAnsi"/>
          <w:sz w:val="24"/>
          <w:szCs w:val="24"/>
        </w:rPr>
        <w:t>,</w:t>
      </w:r>
      <w:r w:rsidRPr="009B4579">
        <w:rPr>
          <w:rFonts w:cstheme="minorHAnsi"/>
          <w:sz w:val="24"/>
          <w:szCs w:val="24"/>
        </w:rPr>
        <w:t xml:space="preserve"> the only output is the </w:t>
      </w:r>
      <w:proofErr w:type="spellStart"/>
      <w:r w:rsidRPr="009B4579">
        <w:rPr>
          <w:rFonts w:cstheme="minorHAnsi"/>
          <w:sz w:val="24"/>
          <w:szCs w:val="24"/>
        </w:rPr>
        <w:t>R%dO%dI%s.kddparam</w:t>
      </w:r>
      <w:proofErr w:type="spellEnd"/>
      <w:r w:rsidRPr="009B4579">
        <w:rPr>
          <w:rFonts w:cstheme="minorHAnsi"/>
          <w:sz w:val="24"/>
          <w:szCs w:val="24"/>
        </w:rPr>
        <w:t xml:space="preserve"> file</w:t>
      </w:r>
      <w:r w:rsidR="004A32AF" w:rsidRPr="009B4579">
        <w:rPr>
          <w:rFonts w:cstheme="minorHAnsi"/>
          <w:sz w:val="24"/>
          <w:szCs w:val="24"/>
        </w:rPr>
        <w:t>.</w:t>
      </w:r>
      <w:r w:rsidR="00A21006" w:rsidRPr="009B4579">
        <w:rPr>
          <w:rFonts w:cstheme="minorHAnsi"/>
          <w:sz w:val="24"/>
          <w:szCs w:val="24"/>
        </w:rPr>
        <w:t xml:space="preserve"> Outer Cup Type = 0 always.</w:t>
      </w:r>
      <w:r w:rsidR="00026871" w:rsidRPr="009B4579">
        <w:rPr>
          <w:rFonts w:cstheme="minorHAnsi"/>
          <w:sz w:val="24"/>
          <w:szCs w:val="24"/>
        </w:rPr>
        <w:t xml:space="preserve"> Note that the phantom has an imaginary outer cup whose inside bottom</w:t>
      </w:r>
      <w:r w:rsidR="00F46B56" w:rsidRPr="009B4579">
        <w:rPr>
          <w:rFonts w:cstheme="minorHAnsi"/>
          <w:sz w:val="24"/>
          <w:szCs w:val="24"/>
        </w:rPr>
        <w:t xml:space="preserve"> is at the Couch Reference Point.</w:t>
      </w:r>
    </w:p>
    <w:p w:rsidR="005E4178" w:rsidRDefault="005E4178" w:rsidP="00C57DD2">
      <w:pPr>
        <w:pStyle w:val="Heading1"/>
        <w:numPr>
          <w:ilvl w:val="0"/>
          <w:numId w:val="4"/>
        </w:numPr>
        <w:spacing w:before="100" w:beforeAutospacing="1" w:after="100" w:afterAutospacing="1" w:line="360" w:lineRule="auto"/>
      </w:pPr>
      <w:r>
        <w:t xml:space="preserve">Conversion Code </w:t>
      </w:r>
    </w:p>
    <w:p w:rsidR="00801441" w:rsidRPr="00216865" w:rsidRDefault="00165596" w:rsidP="00C57DD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100" w:beforeAutospacing="1" w:after="100" w:afterAutospacing="1" w:line="360" w:lineRule="auto"/>
        <w:contextualSpacing w:val="0"/>
        <w:rPr>
          <w:rFonts w:cstheme="minorHAnsi"/>
          <w:color w:val="000000"/>
          <w:sz w:val="24"/>
          <w:szCs w:val="24"/>
        </w:rPr>
      </w:pPr>
      <w:r w:rsidRPr="00216865">
        <w:rPr>
          <w:rFonts w:cstheme="minorHAnsi"/>
          <w:sz w:val="24"/>
          <w:szCs w:val="24"/>
        </w:rPr>
        <w:t xml:space="preserve">Main file: </w:t>
      </w:r>
      <w:proofErr w:type="spellStart"/>
      <w:r w:rsidR="00801441" w:rsidRPr="00216865">
        <w:rPr>
          <w:rFonts w:cstheme="minorHAnsi"/>
          <w:sz w:val="24"/>
          <w:szCs w:val="24"/>
        </w:rPr>
        <w:t>KddConvert.m</w:t>
      </w:r>
      <w:proofErr w:type="spellEnd"/>
    </w:p>
    <w:p w:rsidR="00165596" w:rsidRDefault="00165596" w:rsidP="00C57DD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100" w:beforeAutospacing="1" w:after="100" w:afterAutospacing="1" w:line="360" w:lineRule="auto"/>
        <w:contextualSpacing w:val="0"/>
        <w:rPr>
          <w:rFonts w:cstheme="minorHAnsi"/>
          <w:color w:val="000000"/>
          <w:sz w:val="24"/>
          <w:szCs w:val="24"/>
        </w:rPr>
      </w:pPr>
      <w:r w:rsidRPr="00216865">
        <w:rPr>
          <w:rFonts w:cstheme="minorHAnsi"/>
          <w:color w:val="000000"/>
          <w:sz w:val="24"/>
          <w:szCs w:val="24"/>
        </w:rPr>
        <w:t xml:space="preserve">Usage:  </w:t>
      </w:r>
      <w:proofErr w:type="spellStart"/>
      <w:r w:rsidR="00293A36">
        <w:rPr>
          <w:rFonts w:cstheme="minorHAnsi"/>
          <w:color w:val="000000"/>
          <w:sz w:val="24"/>
          <w:szCs w:val="24"/>
        </w:rPr>
        <w:t>RefDose</w:t>
      </w:r>
      <w:proofErr w:type="spellEnd"/>
      <w:r w:rsidR="00293A36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="00CC0912" w:rsidRPr="00216865">
        <w:rPr>
          <w:rFonts w:cstheme="minorHAnsi"/>
          <w:color w:val="000000"/>
          <w:sz w:val="24"/>
          <w:szCs w:val="24"/>
        </w:rPr>
        <w:t>Kdd</w:t>
      </w:r>
      <w:r w:rsidRPr="00216865">
        <w:rPr>
          <w:rFonts w:cstheme="minorHAnsi"/>
          <w:color w:val="000000"/>
          <w:sz w:val="24"/>
          <w:szCs w:val="24"/>
        </w:rPr>
        <w:t>Convert</w:t>
      </w:r>
      <w:proofErr w:type="spellEnd"/>
      <w:r w:rsidRPr="00216865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216865">
        <w:rPr>
          <w:rFonts w:cstheme="minorHAnsi"/>
          <w:color w:val="000000"/>
          <w:sz w:val="24"/>
          <w:szCs w:val="24"/>
        </w:rPr>
        <w:t>RadiationUnitType</w:t>
      </w:r>
      <w:proofErr w:type="spellEnd"/>
      <w:r w:rsidRPr="00216865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216865">
        <w:rPr>
          <w:rFonts w:cstheme="minorHAnsi"/>
          <w:color w:val="000000"/>
          <w:sz w:val="24"/>
          <w:szCs w:val="24"/>
        </w:rPr>
        <w:t>OuterCupType</w:t>
      </w:r>
      <w:proofErr w:type="spellEnd"/>
      <w:r w:rsidRPr="00216865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216865">
        <w:rPr>
          <w:rFonts w:cstheme="minorHAnsi"/>
          <w:color w:val="000000"/>
          <w:sz w:val="24"/>
          <w:szCs w:val="24"/>
        </w:rPr>
        <w:t>InnerCupType</w:t>
      </w:r>
      <w:proofErr w:type="spellEnd"/>
      <w:r w:rsidRPr="00216865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="00B2031F" w:rsidRPr="00216865">
        <w:rPr>
          <w:rFonts w:cstheme="minorHAnsi"/>
          <w:color w:val="000000"/>
          <w:sz w:val="24"/>
          <w:szCs w:val="24"/>
        </w:rPr>
        <w:t>XSymmetryFlag</w:t>
      </w:r>
      <w:proofErr w:type="spellEnd"/>
      <w:r w:rsidR="00513986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="00513986">
        <w:rPr>
          <w:rFonts w:cstheme="minorHAnsi"/>
          <w:color w:val="000000"/>
          <w:sz w:val="24"/>
          <w:szCs w:val="24"/>
        </w:rPr>
        <w:t>PtmParam</w:t>
      </w:r>
      <w:proofErr w:type="spellEnd"/>
      <w:r w:rsidRPr="00216865">
        <w:rPr>
          <w:rFonts w:cstheme="minorHAnsi"/>
          <w:color w:val="000000"/>
          <w:sz w:val="24"/>
          <w:szCs w:val="24"/>
        </w:rPr>
        <w:t>)</w:t>
      </w:r>
      <w:r w:rsidR="009C67A2">
        <w:rPr>
          <w:rFonts w:cstheme="minorHAnsi"/>
          <w:color w:val="000000"/>
          <w:sz w:val="24"/>
          <w:szCs w:val="24"/>
        </w:rPr>
        <w:t>;</w:t>
      </w:r>
    </w:p>
    <w:p w:rsidR="00721C1F" w:rsidRPr="00216865" w:rsidRDefault="00721C1F" w:rsidP="00C57DD2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before="100" w:beforeAutospacing="1" w:after="100" w:afterAutospacing="1" w:line="360" w:lineRule="auto"/>
        <w:contextualSpacing w:val="0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Reference dose is collected at a set of sample points defined in Phantom 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>.</w:t>
      </w:r>
    </w:p>
    <w:p w:rsidR="00BD2A28" w:rsidRDefault="00BD2A28" w:rsidP="00C57DD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100" w:beforeAutospacing="1" w:after="100" w:afterAutospacing="1" w:line="360" w:lineRule="auto"/>
        <w:contextualSpacing w:val="0"/>
        <w:rPr>
          <w:rFonts w:cstheme="minorHAnsi"/>
          <w:color w:val="000000"/>
          <w:sz w:val="24"/>
          <w:szCs w:val="24"/>
        </w:rPr>
      </w:pPr>
      <w:r w:rsidRPr="00216865">
        <w:rPr>
          <w:rFonts w:cstheme="minorHAnsi"/>
          <w:color w:val="000000"/>
          <w:sz w:val="24"/>
          <w:szCs w:val="24"/>
        </w:rPr>
        <w:t xml:space="preserve">Example: </w:t>
      </w:r>
      <w:proofErr w:type="spellStart"/>
      <w:r w:rsidR="0050404B">
        <w:rPr>
          <w:rFonts w:cstheme="minorHAnsi"/>
          <w:color w:val="000000"/>
          <w:sz w:val="24"/>
          <w:szCs w:val="24"/>
        </w:rPr>
        <w:t>RefDose</w:t>
      </w:r>
      <w:proofErr w:type="spellEnd"/>
      <w:r w:rsidR="0050404B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216865">
        <w:rPr>
          <w:rFonts w:cstheme="minorHAnsi"/>
          <w:color w:val="000000"/>
          <w:sz w:val="24"/>
          <w:szCs w:val="24"/>
        </w:rPr>
        <w:t>KddConvert</w:t>
      </w:r>
      <w:proofErr w:type="spellEnd"/>
      <w:r w:rsidRPr="00216865">
        <w:rPr>
          <w:rFonts w:cstheme="minorHAnsi"/>
          <w:color w:val="000000"/>
          <w:sz w:val="24"/>
          <w:szCs w:val="24"/>
        </w:rPr>
        <w:t>(1, 1, ‘A’, 1</w:t>
      </w:r>
      <w:r w:rsidR="006B5E80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="006B5E80">
        <w:rPr>
          <w:rFonts w:cstheme="minorHAnsi"/>
          <w:color w:val="000000"/>
          <w:sz w:val="24"/>
          <w:szCs w:val="24"/>
        </w:rPr>
        <w:t>PtmParam</w:t>
      </w:r>
      <w:proofErr w:type="spellEnd"/>
      <w:r w:rsidRPr="00216865">
        <w:rPr>
          <w:rFonts w:cstheme="minorHAnsi"/>
          <w:color w:val="000000"/>
          <w:sz w:val="24"/>
          <w:szCs w:val="24"/>
        </w:rPr>
        <w:t>);</w:t>
      </w:r>
    </w:p>
    <w:p w:rsidR="00390AD9" w:rsidRDefault="00390AD9" w:rsidP="00C57DD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100" w:beforeAutospacing="1" w:after="100" w:afterAutospacing="1" w:line="360" w:lineRule="auto"/>
        <w:contextualSpacing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>Dependency</w:t>
      </w:r>
      <w:r w:rsidR="00513986">
        <w:rPr>
          <w:rFonts w:cstheme="minorHAnsi"/>
          <w:color w:val="000000"/>
          <w:sz w:val="24"/>
          <w:szCs w:val="24"/>
        </w:rPr>
        <w:t>:</w:t>
      </w:r>
    </w:p>
    <w:p w:rsidR="00513986" w:rsidRDefault="001A51F1" w:rsidP="00C57DD2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before="100" w:beforeAutospacing="1" w:after="100" w:afterAutospacing="1" w:line="360" w:lineRule="auto"/>
        <w:contextualSpacing w:val="0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CwLoadKddParam.m</w:t>
      </w:r>
      <w:proofErr w:type="spellEnd"/>
    </w:p>
    <w:p w:rsidR="001A51F1" w:rsidRDefault="001A51F1" w:rsidP="00C57DD2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before="100" w:beforeAutospacing="1" w:after="100" w:afterAutospacing="1" w:line="360" w:lineRule="auto"/>
        <w:contextualSpacing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CwLoadDot3ddose.m</w:t>
      </w:r>
    </w:p>
    <w:p w:rsidR="001A51F1" w:rsidRDefault="001A51F1" w:rsidP="00C57DD2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before="100" w:beforeAutospacing="1" w:after="100" w:afterAutospacing="1" w:line="360" w:lineRule="auto"/>
        <w:contextualSpacing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CwSaveAsDotd3d.m</w:t>
      </w:r>
    </w:p>
    <w:p w:rsidR="001A51F1" w:rsidRPr="00216865" w:rsidRDefault="001A51F1" w:rsidP="00C57DD2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before="100" w:beforeAutospacing="1" w:after="100" w:afterAutospacing="1" w:line="360" w:lineRule="auto"/>
        <w:contextualSpacing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CwSaveAsDotD3difo.m</w:t>
      </w:r>
    </w:p>
    <w:p w:rsidR="00F702BD" w:rsidRPr="00216865" w:rsidRDefault="00682BAA" w:rsidP="00C57DD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100" w:beforeAutospacing="1" w:after="100" w:afterAutospacing="1" w:line="360" w:lineRule="auto"/>
        <w:contextualSpacing w:val="0"/>
        <w:rPr>
          <w:rFonts w:cstheme="minorHAnsi"/>
          <w:color w:val="000000"/>
          <w:sz w:val="24"/>
          <w:szCs w:val="24"/>
        </w:rPr>
      </w:pPr>
      <w:r w:rsidRPr="00216865">
        <w:rPr>
          <w:rFonts w:cstheme="minorHAnsi"/>
          <w:color w:val="000000"/>
          <w:sz w:val="24"/>
          <w:szCs w:val="24"/>
        </w:rPr>
        <w:t>Inputs</w:t>
      </w:r>
    </w:p>
    <w:p w:rsidR="00682BAA" w:rsidRPr="00216865" w:rsidRDefault="00682BAA" w:rsidP="00C57DD2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before="100" w:beforeAutospacing="1" w:after="100" w:afterAutospacing="1" w:line="360" w:lineRule="auto"/>
        <w:contextualSpacing w:val="0"/>
        <w:rPr>
          <w:rFonts w:cstheme="minorHAnsi"/>
          <w:color w:val="000000"/>
          <w:sz w:val="24"/>
          <w:szCs w:val="24"/>
        </w:rPr>
      </w:pPr>
      <w:r w:rsidRPr="00216865">
        <w:rPr>
          <w:rFonts w:cstheme="minorHAnsi"/>
          <w:color w:val="000000"/>
          <w:sz w:val="24"/>
          <w:szCs w:val="24"/>
        </w:rPr>
        <w:t xml:space="preserve">A set of .3ddose files under directory </w:t>
      </w:r>
      <w:proofErr w:type="spellStart"/>
      <w:r w:rsidRPr="00216865">
        <w:rPr>
          <w:rFonts w:cstheme="minorHAnsi"/>
          <w:color w:val="000000"/>
          <w:sz w:val="24"/>
          <w:szCs w:val="24"/>
        </w:rPr>
        <w:t>Kdd_Convert</w:t>
      </w:r>
      <w:proofErr w:type="spellEnd"/>
      <w:r w:rsidRPr="00216865">
        <w:rPr>
          <w:rFonts w:cstheme="minorHAnsi"/>
          <w:color w:val="000000"/>
          <w:sz w:val="24"/>
          <w:szCs w:val="24"/>
        </w:rPr>
        <w:t>\In</w:t>
      </w:r>
    </w:p>
    <w:p w:rsidR="00116E0E" w:rsidRPr="00216865" w:rsidRDefault="00520373" w:rsidP="00C57DD2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before="100" w:beforeAutospacing="1" w:after="100" w:afterAutospacing="1" w:line="360" w:lineRule="auto"/>
        <w:contextualSpacing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786181" w:rsidRPr="00216865">
        <w:rPr>
          <w:rFonts w:cstheme="minorHAnsi"/>
          <w:sz w:val="24"/>
          <w:szCs w:val="24"/>
        </w:rPr>
        <w:t>omputed by the Dose Calculation engines</w:t>
      </w:r>
    </w:p>
    <w:p w:rsidR="00C5204C" w:rsidRPr="00216865" w:rsidRDefault="00C5204C" w:rsidP="00C57DD2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before="100" w:beforeAutospacing="1" w:after="100" w:afterAutospacing="1" w:line="360" w:lineRule="auto"/>
        <w:contextualSpacing w:val="0"/>
        <w:rPr>
          <w:rFonts w:cstheme="minorHAnsi"/>
          <w:color w:val="000000"/>
          <w:sz w:val="24"/>
          <w:szCs w:val="24"/>
        </w:rPr>
      </w:pPr>
      <w:r w:rsidRPr="00216865">
        <w:rPr>
          <w:rFonts w:cstheme="minorHAnsi"/>
          <w:sz w:val="24"/>
          <w:szCs w:val="24"/>
        </w:rPr>
        <w:t>In KDD-Coordinates</w:t>
      </w:r>
    </w:p>
    <w:p w:rsidR="00470243" w:rsidRPr="00FB588E" w:rsidRDefault="00CF689C" w:rsidP="00C57DD2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before="100" w:beforeAutospacing="1" w:after="100" w:afterAutospacing="1" w:line="360" w:lineRule="auto"/>
        <w:contextualSpacing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t>N</w:t>
      </w:r>
      <w:r w:rsidR="00470243" w:rsidRPr="00216865">
        <w:rPr>
          <w:rFonts w:cstheme="minorHAnsi"/>
          <w:sz w:val="24"/>
          <w:szCs w:val="24"/>
        </w:rPr>
        <w:t>aming requirement:</w:t>
      </w:r>
      <w:r w:rsidR="00470243" w:rsidRPr="00216865">
        <w:rPr>
          <w:rFonts w:cstheme="minorHAnsi"/>
          <w:sz w:val="24"/>
          <w:szCs w:val="24"/>
        </w:rPr>
        <w:tab/>
      </w:r>
      <w:r w:rsidR="0044187A" w:rsidRPr="00216865">
        <w:rPr>
          <w:rFonts w:cstheme="minorHAnsi"/>
          <w:sz w:val="24"/>
          <w:szCs w:val="24"/>
        </w:rPr>
        <w:t>R%dO%dI%s_Y%</w:t>
      </w:r>
      <w:r w:rsidR="00EE38EE">
        <w:rPr>
          <w:rFonts w:cstheme="minorHAnsi"/>
          <w:sz w:val="24"/>
          <w:szCs w:val="24"/>
        </w:rPr>
        <w:t>03</w:t>
      </w:r>
      <w:r w:rsidR="0044187A" w:rsidRPr="00216865">
        <w:rPr>
          <w:rFonts w:cstheme="minorHAnsi"/>
          <w:sz w:val="24"/>
          <w:szCs w:val="24"/>
        </w:rPr>
        <w:t>dZ%</w:t>
      </w:r>
      <w:r w:rsidR="00EE38EE">
        <w:rPr>
          <w:rFonts w:cstheme="minorHAnsi"/>
          <w:sz w:val="24"/>
          <w:szCs w:val="24"/>
        </w:rPr>
        <w:t>03</w:t>
      </w:r>
      <w:r w:rsidR="0044187A" w:rsidRPr="00216865">
        <w:rPr>
          <w:rFonts w:cstheme="minorHAnsi"/>
          <w:sz w:val="24"/>
          <w:szCs w:val="24"/>
        </w:rPr>
        <w:t>dC%</w:t>
      </w:r>
      <w:r w:rsidR="00EE38EE">
        <w:rPr>
          <w:rFonts w:cstheme="minorHAnsi"/>
          <w:sz w:val="24"/>
          <w:szCs w:val="24"/>
        </w:rPr>
        <w:t>03</w:t>
      </w:r>
      <w:r w:rsidR="0044187A" w:rsidRPr="00216865">
        <w:rPr>
          <w:rFonts w:cstheme="minorHAnsi"/>
          <w:sz w:val="24"/>
          <w:szCs w:val="24"/>
        </w:rPr>
        <w:t>d.3ddose</w:t>
      </w:r>
    </w:p>
    <w:p w:rsidR="00FB588E" w:rsidRPr="00216865" w:rsidRDefault="00FB588E" w:rsidP="00C57DD2">
      <w:pPr>
        <w:pStyle w:val="ListParagraph"/>
        <w:numPr>
          <w:ilvl w:val="3"/>
          <w:numId w:val="15"/>
        </w:numPr>
        <w:autoSpaceDE w:val="0"/>
        <w:autoSpaceDN w:val="0"/>
        <w:adjustRightInd w:val="0"/>
        <w:spacing w:before="100" w:beforeAutospacing="1" w:after="100" w:afterAutospacing="1" w:line="360" w:lineRule="auto"/>
        <w:contextualSpacing w:val="0"/>
        <w:rPr>
          <w:rFonts w:cstheme="minorHAnsi"/>
          <w:color w:val="000000"/>
          <w:sz w:val="24"/>
          <w:szCs w:val="24"/>
        </w:rPr>
      </w:pPr>
      <w:r w:rsidRPr="00216865">
        <w:rPr>
          <w:rFonts w:cstheme="minorHAnsi"/>
          <w:color w:val="000000"/>
          <w:sz w:val="24"/>
          <w:szCs w:val="24"/>
        </w:rPr>
        <w:t xml:space="preserve">Use Rename3ddoseFiles.m to meet naming requirements </w:t>
      </w:r>
    </w:p>
    <w:p w:rsidR="004F0A53" w:rsidRPr="00216865" w:rsidRDefault="004F0A53" w:rsidP="00C57DD2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before="100" w:beforeAutospacing="1" w:after="100" w:afterAutospacing="1" w:line="360" w:lineRule="auto"/>
        <w:contextualSpacing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t>Encoding requirement: US-ASCII</w:t>
      </w:r>
    </w:p>
    <w:p w:rsidR="00D460AF" w:rsidRPr="00793AC4" w:rsidRDefault="00D460AF" w:rsidP="00C57DD2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before="100" w:beforeAutospacing="1" w:after="100" w:afterAutospacing="1" w:line="360" w:lineRule="auto"/>
        <w:contextualSpacing w:val="0"/>
        <w:rPr>
          <w:rFonts w:cstheme="minorHAnsi"/>
          <w:color w:val="000000"/>
          <w:sz w:val="24"/>
          <w:szCs w:val="24"/>
        </w:rPr>
      </w:pPr>
      <w:r w:rsidRPr="00216865">
        <w:rPr>
          <w:rFonts w:cstheme="minorHAnsi"/>
          <w:color w:val="000000"/>
          <w:sz w:val="24"/>
          <w:szCs w:val="24"/>
        </w:rPr>
        <w:t>Format</w:t>
      </w:r>
      <w:r w:rsidR="003951EA">
        <w:rPr>
          <w:rFonts w:cstheme="minorHAnsi"/>
          <w:color w:val="000000"/>
          <w:sz w:val="24"/>
          <w:szCs w:val="24"/>
        </w:rPr>
        <w:t xml:space="preserve"> </w:t>
      </w:r>
      <w:hyperlink r:id="rId10" w:history="1">
        <w:r w:rsidR="003951EA" w:rsidRPr="00BA5C9C">
          <w:rPr>
            <w:rStyle w:val="Hyperlink"/>
            <w:rFonts w:cstheme="minorHAnsi"/>
            <w:b/>
            <w:szCs w:val="24"/>
          </w:rPr>
          <w:t>http://www.irs.inms.nrc.ca/BEAM/user_manuals/statdose/node12.html</w:t>
        </w:r>
      </w:hyperlink>
    </w:p>
    <w:p w:rsidR="00793AC4" w:rsidRPr="00793AC4" w:rsidRDefault="00793AC4" w:rsidP="00B70519">
      <w:pPr>
        <w:spacing w:before="100" w:beforeAutospacing="1" w:after="100" w:afterAutospacing="1" w:line="240" w:lineRule="auto"/>
        <w:ind w:left="1980"/>
        <w:rPr>
          <w:i/>
          <w:sz w:val="24"/>
          <w:szCs w:val="24"/>
        </w:rPr>
      </w:pPr>
      <w:r w:rsidRPr="00793AC4">
        <w:rPr>
          <w:i/>
          <w:sz w:val="24"/>
          <w:szCs w:val="24"/>
        </w:rPr>
        <w:t xml:space="preserve">The simulation geometry and 3D dose results are stored the following format: </w:t>
      </w:r>
    </w:p>
    <w:p w:rsidR="00793AC4" w:rsidRPr="00793AC4" w:rsidRDefault="00793AC4" w:rsidP="00B70519">
      <w:pPr>
        <w:spacing w:before="100" w:beforeAutospacing="1" w:after="100" w:afterAutospacing="1" w:line="240" w:lineRule="auto"/>
        <w:ind w:left="1980"/>
        <w:rPr>
          <w:i/>
          <w:sz w:val="24"/>
          <w:szCs w:val="24"/>
        </w:rPr>
      </w:pPr>
      <w:r w:rsidRPr="00793AC4">
        <w:rPr>
          <w:i/>
          <w:sz w:val="24"/>
          <w:szCs w:val="24"/>
        </w:rPr>
        <w:t xml:space="preserve">Row/Block 1 -- number of </w:t>
      </w:r>
      <w:proofErr w:type="spellStart"/>
      <w:r w:rsidRPr="00793AC4">
        <w:rPr>
          <w:i/>
          <w:sz w:val="24"/>
          <w:szCs w:val="24"/>
        </w:rPr>
        <w:t>voxels</w:t>
      </w:r>
      <w:proofErr w:type="spellEnd"/>
      <w:r w:rsidRPr="00793AC4">
        <w:rPr>
          <w:i/>
          <w:sz w:val="24"/>
          <w:szCs w:val="24"/>
        </w:rPr>
        <w:t xml:space="preserve"> in </w:t>
      </w:r>
      <w:proofErr w:type="spellStart"/>
      <w:r w:rsidRPr="00793AC4">
        <w:rPr>
          <w:i/>
          <w:sz w:val="24"/>
          <w:szCs w:val="24"/>
        </w:rPr>
        <w:t>x</w:t>
      </w:r>
      <w:proofErr w:type="gramStart"/>
      <w:r w:rsidRPr="00793AC4">
        <w:rPr>
          <w:i/>
          <w:sz w:val="24"/>
          <w:szCs w:val="24"/>
        </w:rPr>
        <w:t>,y,z</w:t>
      </w:r>
      <w:proofErr w:type="spellEnd"/>
      <w:proofErr w:type="gramEnd"/>
      <w:r w:rsidRPr="00793AC4">
        <w:rPr>
          <w:i/>
          <w:sz w:val="24"/>
          <w:szCs w:val="24"/>
        </w:rPr>
        <w:t xml:space="preserve"> directions (e.g.,</w:t>
      </w:r>
      <w:r w:rsidRPr="00793AC4">
        <w:rPr>
          <w:rFonts w:hint="eastAsia"/>
          <w:i/>
          <w:sz w:val="24"/>
          <w:szCs w:val="24"/>
        </w:rPr>
        <w:t xml:space="preserve"> </w:t>
      </w:r>
      <w:proofErr w:type="spellStart"/>
      <w:r w:rsidRPr="00793AC4">
        <w:rPr>
          <w:i/>
          <w:sz w:val="24"/>
          <w:szCs w:val="24"/>
        </w:rPr>
        <w:t>n</w:t>
      </w:r>
      <w:r w:rsidRPr="00793AC4">
        <w:rPr>
          <w:i/>
          <w:sz w:val="24"/>
          <w:szCs w:val="24"/>
          <w:vertAlign w:val="subscript"/>
        </w:rPr>
        <w:t>x</w:t>
      </w:r>
      <w:proofErr w:type="spellEnd"/>
      <w:r w:rsidRPr="00793AC4">
        <w:rPr>
          <w:i/>
          <w:sz w:val="24"/>
          <w:szCs w:val="24"/>
        </w:rPr>
        <w:t xml:space="preserve">, </w:t>
      </w:r>
      <w:proofErr w:type="spellStart"/>
      <w:r w:rsidRPr="00793AC4">
        <w:rPr>
          <w:i/>
          <w:sz w:val="24"/>
          <w:szCs w:val="24"/>
        </w:rPr>
        <w:t>n</w:t>
      </w:r>
      <w:r w:rsidRPr="00793AC4">
        <w:rPr>
          <w:i/>
          <w:sz w:val="24"/>
          <w:szCs w:val="24"/>
          <w:vertAlign w:val="subscript"/>
        </w:rPr>
        <w:t>y</w:t>
      </w:r>
      <w:proofErr w:type="spellEnd"/>
      <w:r w:rsidRPr="00793AC4">
        <w:rPr>
          <w:i/>
          <w:sz w:val="24"/>
          <w:szCs w:val="24"/>
        </w:rPr>
        <w:t xml:space="preserve">, </w:t>
      </w:r>
      <w:proofErr w:type="spellStart"/>
      <w:r w:rsidRPr="00793AC4">
        <w:rPr>
          <w:i/>
          <w:sz w:val="24"/>
          <w:szCs w:val="24"/>
        </w:rPr>
        <w:t>n</w:t>
      </w:r>
      <w:r w:rsidRPr="00793AC4">
        <w:rPr>
          <w:i/>
          <w:sz w:val="24"/>
          <w:szCs w:val="24"/>
          <w:vertAlign w:val="subscript"/>
        </w:rPr>
        <w:t>z</w:t>
      </w:r>
      <w:proofErr w:type="spellEnd"/>
      <w:r w:rsidRPr="00793AC4">
        <w:rPr>
          <w:i/>
          <w:sz w:val="24"/>
          <w:szCs w:val="24"/>
        </w:rPr>
        <w:t xml:space="preserve">) </w:t>
      </w:r>
    </w:p>
    <w:p w:rsidR="00793AC4" w:rsidRPr="00793AC4" w:rsidRDefault="00793AC4" w:rsidP="00B70519">
      <w:pPr>
        <w:spacing w:before="100" w:beforeAutospacing="1" w:after="100" w:afterAutospacing="1" w:line="240" w:lineRule="auto"/>
        <w:ind w:left="1980"/>
        <w:rPr>
          <w:i/>
          <w:sz w:val="24"/>
          <w:szCs w:val="24"/>
        </w:rPr>
      </w:pPr>
      <w:r w:rsidRPr="00793AC4">
        <w:rPr>
          <w:i/>
          <w:sz w:val="24"/>
          <w:szCs w:val="24"/>
        </w:rPr>
        <w:t xml:space="preserve">Row/Block 2 -- </w:t>
      </w:r>
      <w:proofErr w:type="spellStart"/>
      <w:r w:rsidRPr="00793AC4">
        <w:rPr>
          <w:i/>
          <w:sz w:val="24"/>
          <w:szCs w:val="24"/>
        </w:rPr>
        <w:t>voxel</w:t>
      </w:r>
      <w:proofErr w:type="spellEnd"/>
      <w:r w:rsidRPr="00793AC4">
        <w:rPr>
          <w:i/>
          <w:sz w:val="24"/>
          <w:szCs w:val="24"/>
        </w:rPr>
        <w:t xml:space="preserve"> boundaries (</w:t>
      </w:r>
      <w:r w:rsidRPr="00793AC4">
        <w:rPr>
          <w:b/>
          <w:i/>
          <w:color w:val="FF0000"/>
          <w:sz w:val="24"/>
          <w:szCs w:val="24"/>
        </w:rPr>
        <w:t>cm</w:t>
      </w:r>
      <w:r w:rsidRPr="00793AC4">
        <w:rPr>
          <w:i/>
          <w:sz w:val="24"/>
          <w:szCs w:val="24"/>
        </w:rPr>
        <w:t>) in x direction (n</w:t>
      </w:r>
      <w:r w:rsidRPr="00793AC4">
        <w:rPr>
          <w:i/>
          <w:sz w:val="24"/>
          <w:szCs w:val="24"/>
          <w:vertAlign w:val="subscript"/>
        </w:rPr>
        <w:t>x</w:t>
      </w:r>
      <w:r w:rsidRPr="00793AC4">
        <w:rPr>
          <w:i/>
          <w:sz w:val="24"/>
          <w:szCs w:val="24"/>
        </w:rPr>
        <w:t xml:space="preserve">+1 </w:t>
      </w:r>
      <w:proofErr w:type="gramStart"/>
      <w:r w:rsidRPr="00793AC4">
        <w:rPr>
          <w:i/>
          <w:sz w:val="24"/>
          <w:szCs w:val="24"/>
        </w:rPr>
        <w:t>values</w:t>
      </w:r>
      <w:proofErr w:type="gramEnd"/>
      <w:r w:rsidRPr="00793AC4">
        <w:rPr>
          <w:i/>
          <w:sz w:val="24"/>
          <w:szCs w:val="24"/>
        </w:rPr>
        <w:t xml:space="preserve">) </w:t>
      </w:r>
    </w:p>
    <w:p w:rsidR="00793AC4" w:rsidRPr="00793AC4" w:rsidRDefault="00793AC4" w:rsidP="00B70519">
      <w:pPr>
        <w:spacing w:before="100" w:beforeAutospacing="1" w:after="100" w:afterAutospacing="1" w:line="240" w:lineRule="auto"/>
        <w:ind w:left="1980"/>
        <w:rPr>
          <w:i/>
          <w:sz w:val="24"/>
          <w:szCs w:val="24"/>
        </w:rPr>
      </w:pPr>
      <w:r w:rsidRPr="00793AC4">
        <w:rPr>
          <w:i/>
          <w:sz w:val="24"/>
          <w:szCs w:val="24"/>
        </w:rPr>
        <w:t xml:space="preserve">Row/Block 3 -- </w:t>
      </w:r>
      <w:proofErr w:type="spellStart"/>
      <w:r w:rsidRPr="00793AC4">
        <w:rPr>
          <w:i/>
          <w:sz w:val="24"/>
          <w:szCs w:val="24"/>
        </w:rPr>
        <w:t>voxel</w:t>
      </w:r>
      <w:proofErr w:type="spellEnd"/>
      <w:r w:rsidRPr="00793AC4">
        <w:rPr>
          <w:i/>
          <w:sz w:val="24"/>
          <w:szCs w:val="24"/>
        </w:rPr>
        <w:t xml:space="preserve"> boundaries (</w:t>
      </w:r>
      <w:r w:rsidRPr="00793AC4">
        <w:rPr>
          <w:b/>
          <w:i/>
          <w:color w:val="FF0000"/>
          <w:sz w:val="24"/>
          <w:szCs w:val="24"/>
        </w:rPr>
        <w:t>cm</w:t>
      </w:r>
      <w:r w:rsidRPr="00793AC4">
        <w:rPr>
          <w:i/>
          <w:sz w:val="24"/>
          <w:szCs w:val="24"/>
        </w:rPr>
        <w:t>) in y direction (</w:t>
      </w:r>
      <w:proofErr w:type="gramStart"/>
      <w:r w:rsidRPr="00793AC4">
        <w:rPr>
          <w:i/>
          <w:sz w:val="24"/>
          <w:szCs w:val="24"/>
        </w:rPr>
        <w:t>n</w:t>
      </w:r>
      <w:r w:rsidRPr="00793AC4">
        <w:rPr>
          <w:i/>
          <w:sz w:val="24"/>
          <w:szCs w:val="24"/>
          <w:vertAlign w:val="subscript"/>
        </w:rPr>
        <w:t>y</w:t>
      </w:r>
      <w:r w:rsidRPr="00793AC4">
        <w:rPr>
          <w:i/>
          <w:sz w:val="24"/>
          <w:szCs w:val="24"/>
        </w:rPr>
        <w:t>+</w:t>
      </w:r>
      <w:proofErr w:type="gramEnd"/>
      <w:r w:rsidRPr="00793AC4">
        <w:rPr>
          <w:i/>
          <w:sz w:val="24"/>
          <w:szCs w:val="24"/>
        </w:rPr>
        <w:t xml:space="preserve">1 values) </w:t>
      </w:r>
    </w:p>
    <w:p w:rsidR="00793AC4" w:rsidRPr="00793AC4" w:rsidRDefault="00793AC4" w:rsidP="00B70519">
      <w:pPr>
        <w:spacing w:before="100" w:beforeAutospacing="1" w:after="100" w:afterAutospacing="1" w:line="240" w:lineRule="auto"/>
        <w:ind w:left="1980"/>
        <w:rPr>
          <w:i/>
          <w:sz w:val="24"/>
          <w:szCs w:val="24"/>
        </w:rPr>
      </w:pPr>
      <w:r w:rsidRPr="00793AC4">
        <w:rPr>
          <w:i/>
          <w:sz w:val="24"/>
          <w:szCs w:val="24"/>
        </w:rPr>
        <w:t xml:space="preserve">Row/Block 4 -- </w:t>
      </w:r>
      <w:proofErr w:type="spellStart"/>
      <w:r w:rsidRPr="00793AC4">
        <w:rPr>
          <w:i/>
          <w:sz w:val="24"/>
          <w:szCs w:val="24"/>
        </w:rPr>
        <w:t>voxel</w:t>
      </w:r>
      <w:proofErr w:type="spellEnd"/>
      <w:r w:rsidRPr="00793AC4">
        <w:rPr>
          <w:i/>
          <w:sz w:val="24"/>
          <w:szCs w:val="24"/>
        </w:rPr>
        <w:t xml:space="preserve"> boundaries (</w:t>
      </w:r>
      <w:r w:rsidRPr="00793AC4">
        <w:rPr>
          <w:b/>
          <w:i/>
          <w:color w:val="FF0000"/>
          <w:sz w:val="24"/>
          <w:szCs w:val="24"/>
        </w:rPr>
        <w:t>cm</w:t>
      </w:r>
      <w:r w:rsidRPr="00793AC4">
        <w:rPr>
          <w:i/>
          <w:sz w:val="24"/>
          <w:szCs w:val="24"/>
        </w:rPr>
        <w:t>) in z direction (n</w:t>
      </w:r>
      <w:r w:rsidRPr="00793AC4">
        <w:rPr>
          <w:i/>
          <w:sz w:val="24"/>
          <w:szCs w:val="24"/>
          <w:vertAlign w:val="subscript"/>
        </w:rPr>
        <w:t>z</w:t>
      </w:r>
      <w:r w:rsidRPr="00793AC4">
        <w:rPr>
          <w:i/>
          <w:sz w:val="24"/>
          <w:szCs w:val="24"/>
        </w:rPr>
        <w:t xml:space="preserve">+1 </w:t>
      </w:r>
      <w:proofErr w:type="gramStart"/>
      <w:r w:rsidRPr="00793AC4">
        <w:rPr>
          <w:i/>
          <w:sz w:val="24"/>
          <w:szCs w:val="24"/>
        </w:rPr>
        <w:t>values</w:t>
      </w:r>
      <w:proofErr w:type="gramEnd"/>
      <w:r w:rsidRPr="00793AC4">
        <w:rPr>
          <w:i/>
          <w:sz w:val="24"/>
          <w:szCs w:val="24"/>
        </w:rPr>
        <w:t xml:space="preserve">) </w:t>
      </w:r>
    </w:p>
    <w:p w:rsidR="00793AC4" w:rsidRPr="00793AC4" w:rsidRDefault="00793AC4" w:rsidP="00B70519">
      <w:pPr>
        <w:spacing w:before="100" w:beforeAutospacing="1" w:after="100" w:afterAutospacing="1" w:line="240" w:lineRule="auto"/>
        <w:ind w:left="1980"/>
        <w:rPr>
          <w:i/>
          <w:sz w:val="24"/>
          <w:szCs w:val="24"/>
        </w:rPr>
      </w:pPr>
      <w:r w:rsidRPr="00793AC4">
        <w:rPr>
          <w:i/>
          <w:sz w:val="24"/>
          <w:szCs w:val="24"/>
        </w:rPr>
        <w:t>Row/Block 5 -- dose values array (</w:t>
      </w:r>
      <w:proofErr w:type="spellStart"/>
      <w:r w:rsidRPr="00793AC4">
        <w:rPr>
          <w:i/>
          <w:sz w:val="24"/>
          <w:szCs w:val="24"/>
        </w:rPr>
        <w:t>n</w:t>
      </w:r>
      <w:r w:rsidRPr="00793AC4">
        <w:rPr>
          <w:i/>
          <w:sz w:val="24"/>
          <w:szCs w:val="24"/>
          <w:vertAlign w:val="subscript"/>
        </w:rPr>
        <w:t>x</w:t>
      </w:r>
      <w:r w:rsidRPr="00793AC4">
        <w:rPr>
          <w:i/>
          <w:sz w:val="24"/>
          <w:szCs w:val="24"/>
        </w:rPr>
        <w:t>n</w:t>
      </w:r>
      <w:r w:rsidRPr="00793AC4">
        <w:rPr>
          <w:i/>
          <w:sz w:val="24"/>
          <w:szCs w:val="24"/>
          <w:vertAlign w:val="subscript"/>
        </w:rPr>
        <w:t>y</w:t>
      </w:r>
      <w:r w:rsidRPr="00793AC4">
        <w:rPr>
          <w:i/>
          <w:sz w:val="24"/>
          <w:szCs w:val="24"/>
        </w:rPr>
        <w:t>n</w:t>
      </w:r>
      <w:r w:rsidRPr="00793AC4">
        <w:rPr>
          <w:i/>
          <w:sz w:val="24"/>
          <w:szCs w:val="24"/>
          <w:vertAlign w:val="subscript"/>
        </w:rPr>
        <w:t>z</w:t>
      </w:r>
      <w:proofErr w:type="spellEnd"/>
      <w:r w:rsidRPr="00793AC4">
        <w:rPr>
          <w:i/>
          <w:noProof/>
          <w:sz w:val="24"/>
          <w:szCs w:val="24"/>
          <w:lang w:eastAsia="en-US"/>
        </w:rPr>
        <w:t xml:space="preserve"> </w:t>
      </w:r>
      <w:r w:rsidRPr="00793AC4">
        <w:rPr>
          <w:i/>
          <w:sz w:val="24"/>
          <w:szCs w:val="24"/>
        </w:rPr>
        <w:t xml:space="preserve">values) </w:t>
      </w:r>
    </w:p>
    <w:p w:rsidR="00793AC4" w:rsidRPr="00793AC4" w:rsidRDefault="00793AC4" w:rsidP="00B70519">
      <w:pPr>
        <w:spacing w:before="100" w:beforeAutospacing="1" w:after="100" w:afterAutospacing="1" w:line="240" w:lineRule="auto"/>
        <w:ind w:left="1980"/>
        <w:rPr>
          <w:i/>
          <w:sz w:val="24"/>
          <w:szCs w:val="24"/>
        </w:rPr>
      </w:pPr>
      <w:r w:rsidRPr="00793AC4">
        <w:rPr>
          <w:i/>
          <w:sz w:val="24"/>
          <w:szCs w:val="24"/>
        </w:rPr>
        <w:t xml:space="preserve">Row/Block 6 -- error values array (relative errors, </w:t>
      </w:r>
      <w:proofErr w:type="spellStart"/>
      <w:r w:rsidRPr="00793AC4">
        <w:rPr>
          <w:i/>
          <w:sz w:val="24"/>
          <w:szCs w:val="24"/>
        </w:rPr>
        <w:t>n</w:t>
      </w:r>
      <w:r w:rsidRPr="00793AC4">
        <w:rPr>
          <w:i/>
          <w:sz w:val="24"/>
          <w:szCs w:val="24"/>
          <w:vertAlign w:val="subscript"/>
        </w:rPr>
        <w:t>x</w:t>
      </w:r>
      <w:r w:rsidRPr="00793AC4">
        <w:rPr>
          <w:i/>
          <w:sz w:val="24"/>
          <w:szCs w:val="24"/>
        </w:rPr>
        <w:t>n</w:t>
      </w:r>
      <w:r w:rsidRPr="00793AC4">
        <w:rPr>
          <w:i/>
          <w:sz w:val="24"/>
          <w:szCs w:val="24"/>
          <w:vertAlign w:val="subscript"/>
        </w:rPr>
        <w:t>y</w:t>
      </w:r>
      <w:r w:rsidRPr="00793AC4">
        <w:rPr>
          <w:i/>
          <w:sz w:val="24"/>
          <w:szCs w:val="24"/>
        </w:rPr>
        <w:t>n</w:t>
      </w:r>
      <w:r w:rsidRPr="00793AC4">
        <w:rPr>
          <w:i/>
          <w:sz w:val="24"/>
          <w:szCs w:val="24"/>
          <w:vertAlign w:val="subscript"/>
        </w:rPr>
        <w:t>z</w:t>
      </w:r>
      <w:proofErr w:type="spellEnd"/>
      <w:r w:rsidRPr="00793AC4">
        <w:rPr>
          <w:i/>
          <w:noProof/>
          <w:sz w:val="24"/>
          <w:szCs w:val="24"/>
          <w:lang w:eastAsia="en-US"/>
        </w:rPr>
        <w:t xml:space="preserve"> </w:t>
      </w:r>
      <w:r w:rsidRPr="00793AC4">
        <w:rPr>
          <w:i/>
          <w:sz w:val="24"/>
          <w:szCs w:val="24"/>
        </w:rPr>
        <w:t xml:space="preserve">values) </w:t>
      </w:r>
    </w:p>
    <w:p w:rsidR="00793AC4" w:rsidRPr="00793AC4" w:rsidRDefault="00793AC4" w:rsidP="00B70519">
      <w:pPr>
        <w:spacing w:before="100" w:beforeAutospacing="1" w:after="100" w:afterAutospacing="1" w:line="240" w:lineRule="auto"/>
        <w:ind w:left="1980"/>
        <w:rPr>
          <w:i/>
          <w:sz w:val="24"/>
          <w:szCs w:val="24"/>
        </w:rPr>
      </w:pPr>
      <w:r w:rsidRPr="00793AC4">
        <w:rPr>
          <w:i/>
          <w:sz w:val="24"/>
          <w:szCs w:val="24"/>
        </w:rPr>
        <w:t xml:space="preserve">General Rules of reading the dose and statistical uncertainty (error) results: </w:t>
      </w:r>
    </w:p>
    <w:p w:rsidR="00793AC4" w:rsidRPr="00793AC4" w:rsidRDefault="00793AC4" w:rsidP="00B70519">
      <w:pPr>
        <w:spacing w:before="100" w:beforeAutospacing="1" w:after="100" w:afterAutospacing="1" w:line="240" w:lineRule="auto"/>
        <w:ind w:left="2700"/>
        <w:rPr>
          <w:i/>
          <w:sz w:val="24"/>
          <w:szCs w:val="24"/>
        </w:rPr>
      </w:pPr>
      <w:proofErr w:type="gramStart"/>
      <w:r w:rsidRPr="00793AC4">
        <w:rPr>
          <w:i/>
          <w:sz w:val="24"/>
          <w:szCs w:val="24"/>
        </w:rPr>
        <w:t>read</w:t>
      </w:r>
      <w:proofErr w:type="gramEnd"/>
      <w:r w:rsidRPr="00793AC4">
        <w:rPr>
          <w:i/>
          <w:sz w:val="24"/>
          <w:szCs w:val="24"/>
        </w:rPr>
        <w:t xml:space="preserve"> one by one (across columns) to get dose (error) readings in x direction </w:t>
      </w:r>
    </w:p>
    <w:p w:rsidR="00793AC4" w:rsidRPr="00793AC4" w:rsidRDefault="00793AC4" w:rsidP="00B70519">
      <w:pPr>
        <w:spacing w:before="100" w:beforeAutospacing="1" w:after="100" w:afterAutospacing="1" w:line="240" w:lineRule="auto"/>
        <w:ind w:left="2700"/>
        <w:rPr>
          <w:i/>
          <w:sz w:val="24"/>
          <w:szCs w:val="24"/>
        </w:rPr>
      </w:pPr>
      <w:proofErr w:type="gramStart"/>
      <w:r w:rsidRPr="00793AC4">
        <w:rPr>
          <w:i/>
          <w:sz w:val="24"/>
          <w:szCs w:val="24"/>
        </w:rPr>
        <w:t>read</w:t>
      </w:r>
      <w:proofErr w:type="gramEnd"/>
      <w:r w:rsidRPr="00793AC4">
        <w:rPr>
          <w:i/>
          <w:sz w:val="24"/>
          <w:szCs w:val="24"/>
        </w:rPr>
        <w:t xml:space="preserve"> every </w:t>
      </w:r>
      <w:proofErr w:type="spellStart"/>
      <w:r w:rsidRPr="00793AC4">
        <w:rPr>
          <w:i/>
          <w:sz w:val="24"/>
          <w:szCs w:val="24"/>
        </w:rPr>
        <w:t>n</w:t>
      </w:r>
      <w:r w:rsidRPr="00793AC4">
        <w:rPr>
          <w:i/>
          <w:sz w:val="24"/>
          <w:szCs w:val="24"/>
          <w:vertAlign w:val="subscript"/>
        </w:rPr>
        <w:t>x</w:t>
      </w:r>
      <w:r w:rsidRPr="00793AC4">
        <w:rPr>
          <w:i/>
          <w:sz w:val="24"/>
          <w:szCs w:val="24"/>
        </w:rPr>
        <w:t>-th</w:t>
      </w:r>
      <w:proofErr w:type="spellEnd"/>
      <w:r w:rsidRPr="00793AC4">
        <w:rPr>
          <w:i/>
          <w:sz w:val="24"/>
          <w:szCs w:val="24"/>
        </w:rPr>
        <w:t xml:space="preserve"> value to get readings in y direction </w:t>
      </w:r>
    </w:p>
    <w:p w:rsidR="00793AC4" w:rsidRPr="00793AC4" w:rsidRDefault="00793AC4" w:rsidP="00B70519">
      <w:pPr>
        <w:spacing w:before="100" w:beforeAutospacing="1" w:after="100" w:afterAutospacing="1" w:line="240" w:lineRule="auto"/>
        <w:ind w:left="2700"/>
        <w:rPr>
          <w:i/>
          <w:sz w:val="24"/>
          <w:szCs w:val="24"/>
        </w:rPr>
      </w:pPr>
      <w:proofErr w:type="gramStart"/>
      <w:r w:rsidRPr="00793AC4">
        <w:rPr>
          <w:i/>
          <w:sz w:val="24"/>
          <w:szCs w:val="24"/>
        </w:rPr>
        <w:t>read</w:t>
      </w:r>
      <w:proofErr w:type="gramEnd"/>
      <w:r w:rsidRPr="00793AC4">
        <w:rPr>
          <w:i/>
          <w:sz w:val="24"/>
          <w:szCs w:val="24"/>
        </w:rPr>
        <w:t xml:space="preserve"> every </w:t>
      </w:r>
      <w:proofErr w:type="spellStart"/>
      <w:r w:rsidRPr="00793AC4">
        <w:rPr>
          <w:i/>
          <w:sz w:val="24"/>
          <w:szCs w:val="24"/>
        </w:rPr>
        <w:t>n</w:t>
      </w:r>
      <w:r w:rsidRPr="00793AC4">
        <w:rPr>
          <w:i/>
          <w:sz w:val="24"/>
          <w:szCs w:val="24"/>
          <w:vertAlign w:val="subscript"/>
        </w:rPr>
        <w:t>x</w:t>
      </w:r>
      <w:r w:rsidRPr="00793AC4">
        <w:rPr>
          <w:i/>
          <w:sz w:val="24"/>
          <w:szCs w:val="24"/>
        </w:rPr>
        <w:t>n</w:t>
      </w:r>
      <w:r w:rsidRPr="00793AC4">
        <w:rPr>
          <w:i/>
          <w:sz w:val="24"/>
          <w:szCs w:val="24"/>
          <w:vertAlign w:val="subscript"/>
        </w:rPr>
        <w:t>y</w:t>
      </w:r>
      <w:r w:rsidRPr="00793AC4">
        <w:rPr>
          <w:i/>
          <w:sz w:val="24"/>
          <w:szCs w:val="24"/>
        </w:rPr>
        <w:t>-th</w:t>
      </w:r>
      <w:proofErr w:type="spellEnd"/>
      <w:r w:rsidRPr="00793AC4">
        <w:rPr>
          <w:i/>
          <w:sz w:val="24"/>
          <w:szCs w:val="24"/>
        </w:rPr>
        <w:t xml:space="preserve"> value to get readings in z direction </w:t>
      </w:r>
    </w:p>
    <w:p w:rsidR="00363D49" w:rsidRPr="00793AC4" w:rsidRDefault="00363D49" w:rsidP="00793AC4">
      <w:pPr>
        <w:autoSpaceDE w:val="0"/>
        <w:autoSpaceDN w:val="0"/>
        <w:adjustRightInd w:val="0"/>
        <w:spacing w:before="100" w:beforeAutospacing="1" w:after="100" w:afterAutospacing="1" w:line="360" w:lineRule="auto"/>
        <w:rPr>
          <w:rFonts w:cstheme="minorHAnsi"/>
          <w:color w:val="000000"/>
          <w:sz w:val="24"/>
          <w:szCs w:val="24"/>
        </w:rPr>
      </w:pPr>
    </w:p>
    <w:p w:rsidR="00682BAA" w:rsidRPr="00216865" w:rsidRDefault="00682BAA" w:rsidP="00C57DD2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before="100" w:beforeAutospacing="1" w:after="100" w:afterAutospacing="1" w:line="360" w:lineRule="auto"/>
        <w:contextualSpacing w:val="0"/>
        <w:rPr>
          <w:rFonts w:cstheme="minorHAnsi"/>
          <w:color w:val="000000"/>
          <w:sz w:val="24"/>
          <w:szCs w:val="24"/>
        </w:rPr>
      </w:pPr>
      <w:proofErr w:type="spellStart"/>
      <w:r w:rsidRPr="00216865">
        <w:rPr>
          <w:rFonts w:cstheme="minorHAnsi"/>
          <w:sz w:val="24"/>
          <w:szCs w:val="24"/>
        </w:rPr>
        <w:lastRenderedPageBreak/>
        <w:t>R%dO%dI%s.</w:t>
      </w:r>
      <w:r w:rsidRPr="00216865">
        <w:rPr>
          <w:rFonts w:cstheme="minorHAnsi"/>
          <w:color w:val="000000"/>
          <w:sz w:val="24"/>
          <w:szCs w:val="24"/>
        </w:rPr>
        <w:t>kddparam</w:t>
      </w:r>
      <w:proofErr w:type="spellEnd"/>
      <w:r w:rsidRPr="00216865">
        <w:rPr>
          <w:rFonts w:cstheme="minorHAnsi"/>
          <w:color w:val="000000"/>
          <w:sz w:val="24"/>
          <w:szCs w:val="24"/>
        </w:rPr>
        <w:t xml:space="preserve"> under directory </w:t>
      </w:r>
      <w:proofErr w:type="spellStart"/>
      <w:r w:rsidRPr="00216865">
        <w:rPr>
          <w:rFonts w:cstheme="minorHAnsi"/>
          <w:color w:val="000000"/>
          <w:sz w:val="24"/>
          <w:szCs w:val="24"/>
        </w:rPr>
        <w:t>Kdd_CupGeometry</w:t>
      </w:r>
      <w:proofErr w:type="spellEnd"/>
      <w:r w:rsidRPr="00216865">
        <w:rPr>
          <w:rFonts w:cstheme="minorHAnsi"/>
          <w:color w:val="000000"/>
          <w:sz w:val="24"/>
          <w:szCs w:val="24"/>
        </w:rPr>
        <w:t>\Out</w:t>
      </w:r>
    </w:p>
    <w:p w:rsidR="00DB5784" w:rsidRPr="00216865" w:rsidRDefault="00DB5784" w:rsidP="00C57DD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100" w:beforeAutospacing="1" w:after="100" w:afterAutospacing="1" w:line="360" w:lineRule="auto"/>
        <w:contextualSpacing w:val="0"/>
        <w:rPr>
          <w:rFonts w:cstheme="minorHAnsi"/>
          <w:color w:val="000000"/>
          <w:sz w:val="24"/>
          <w:szCs w:val="24"/>
        </w:rPr>
      </w:pPr>
      <w:r w:rsidRPr="00216865">
        <w:rPr>
          <w:rFonts w:cstheme="minorHAnsi"/>
          <w:color w:val="000000"/>
          <w:sz w:val="24"/>
          <w:szCs w:val="24"/>
        </w:rPr>
        <w:t>Outputs</w:t>
      </w:r>
      <w:r w:rsidR="00901D90" w:rsidRPr="00216865">
        <w:rPr>
          <w:rFonts w:cstheme="minorHAnsi"/>
          <w:color w:val="000000"/>
          <w:sz w:val="24"/>
          <w:szCs w:val="24"/>
        </w:rPr>
        <w:t xml:space="preserve"> to directory </w:t>
      </w:r>
      <w:proofErr w:type="spellStart"/>
      <w:r w:rsidR="006257C9" w:rsidRPr="00216865">
        <w:rPr>
          <w:rFonts w:cstheme="minorHAnsi"/>
          <w:color w:val="000000"/>
          <w:sz w:val="24"/>
          <w:szCs w:val="24"/>
        </w:rPr>
        <w:t>Kdd_Convert</w:t>
      </w:r>
      <w:proofErr w:type="spellEnd"/>
      <w:r w:rsidR="006257C9" w:rsidRPr="00216865">
        <w:rPr>
          <w:rFonts w:cstheme="minorHAnsi"/>
          <w:color w:val="000000"/>
          <w:sz w:val="24"/>
          <w:szCs w:val="24"/>
        </w:rPr>
        <w:t>\Out</w:t>
      </w:r>
    </w:p>
    <w:p w:rsidR="00D5777E" w:rsidRPr="00216865" w:rsidRDefault="00211784" w:rsidP="00C57DD2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before="100" w:beforeAutospacing="1" w:after="100" w:afterAutospacing="1" w:line="360" w:lineRule="auto"/>
        <w:contextualSpacing w:val="0"/>
        <w:rPr>
          <w:rFonts w:cstheme="minorHAnsi"/>
          <w:color w:val="000000"/>
          <w:sz w:val="24"/>
          <w:szCs w:val="24"/>
        </w:rPr>
      </w:pPr>
      <w:r w:rsidRPr="00216865">
        <w:rPr>
          <w:rFonts w:cstheme="minorHAnsi"/>
          <w:color w:val="000000"/>
          <w:sz w:val="24"/>
          <w:szCs w:val="24"/>
        </w:rPr>
        <w:t xml:space="preserve">A set of .d3d files </w:t>
      </w:r>
    </w:p>
    <w:p w:rsidR="00314ECF" w:rsidRPr="00216865" w:rsidRDefault="00FD6DBC" w:rsidP="00C57DD2">
      <w:pPr>
        <w:pStyle w:val="NormalWeb"/>
        <w:numPr>
          <w:ilvl w:val="2"/>
          <w:numId w:val="15"/>
        </w:numPr>
        <w:spacing w:after="100" w:afterAutospacing="1" w:line="360" w:lineRule="auto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Each .d3d file has the</w:t>
      </w:r>
      <w:r w:rsidR="008F63BF" w:rsidRPr="00216865">
        <w:rPr>
          <w:rFonts w:asciiTheme="minorHAnsi" w:hAnsiTheme="minorHAnsi" w:cstheme="minorHAnsi"/>
          <w:iCs/>
        </w:rPr>
        <w:t xml:space="preserve"> </w:t>
      </w:r>
      <w:r w:rsidR="00314ECF" w:rsidRPr="00216865">
        <w:rPr>
          <w:rFonts w:asciiTheme="minorHAnsi" w:hAnsiTheme="minorHAnsi" w:cstheme="minorHAnsi"/>
          <w:iCs/>
        </w:rPr>
        <w:t xml:space="preserve">same </w:t>
      </w:r>
      <w:r w:rsidR="00AE6B29">
        <w:rPr>
          <w:rFonts w:asciiTheme="minorHAnsi" w:hAnsiTheme="minorHAnsi" w:cstheme="minorHAnsi"/>
          <w:iCs/>
        </w:rPr>
        <w:t xml:space="preserve">name </w:t>
      </w:r>
      <w:r w:rsidR="00314ECF" w:rsidRPr="00216865">
        <w:rPr>
          <w:rFonts w:asciiTheme="minorHAnsi" w:hAnsiTheme="minorHAnsi" w:cstheme="minorHAnsi"/>
          <w:iCs/>
        </w:rPr>
        <w:t>as the corresponding .3ddose file</w:t>
      </w:r>
    </w:p>
    <w:p w:rsidR="008F63BF" w:rsidRPr="00216865" w:rsidRDefault="00FA7C1E" w:rsidP="00C57DD2">
      <w:pPr>
        <w:pStyle w:val="NormalWeb"/>
        <w:numPr>
          <w:ilvl w:val="2"/>
          <w:numId w:val="15"/>
        </w:numPr>
        <w:spacing w:after="100" w:afterAutospacing="1" w:line="360" w:lineRule="auto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</w:rPr>
        <w:t>M</w:t>
      </w:r>
      <w:r w:rsidR="008F63BF" w:rsidRPr="00216865">
        <w:rPr>
          <w:rFonts w:asciiTheme="minorHAnsi" w:hAnsiTheme="minorHAnsi" w:cstheme="minorHAnsi"/>
        </w:rPr>
        <w:t xml:space="preserve">ain </w:t>
      </w:r>
      <w:r w:rsidR="00F530D0">
        <w:rPr>
          <w:rFonts w:asciiTheme="minorHAnsi" w:hAnsiTheme="minorHAnsi" w:cstheme="minorHAnsi"/>
        </w:rPr>
        <w:t xml:space="preserve">features of the </w:t>
      </w:r>
      <w:r w:rsidR="008F63BF" w:rsidRPr="00216865">
        <w:rPr>
          <w:rFonts w:asciiTheme="minorHAnsi" w:hAnsiTheme="minorHAnsi" w:cstheme="minorHAnsi"/>
        </w:rPr>
        <w:t xml:space="preserve">.d3d </w:t>
      </w:r>
      <w:r w:rsidR="00F530D0">
        <w:rPr>
          <w:rFonts w:asciiTheme="minorHAnsi" w:hAnsiTheme="minorHAnsi" w:cstheme="minorHAnsi"/>
        </w:rPr>
        <w:t>format</w:t>
      </w:r>
      <w:r w:rsidR="008F63BF" w:rsidRPr="00216865">
        <w:rPr>
          <w:rFonts w:asciiTheme="minorHAnsi" w:hAnsiTheme="minorHAnsi" w:cstheme="minorHAnsi"/>
        </w:rPr>
        <w:t>:</w:t>
      </w:r>
    </w:p>
    <w:p w:rsidR="008F63BF" w:rsidRPr="00216865" w:rsidRDefault="008F63BF" w:rsidP="00C57DD2">
      <w:pPr>
        <w:pStyle w:val="NormalWeb"/>
        <w:numPr>
          <w:ilvl w:val="3"/>
          <w:numId w:val="15"/>
        </w:numPr>
        <w:spacing w:after="100" w:afterAutospacing="1" w:line="360" w:lineRule="auto"/>
        <w:rPr>
          <w:rFonts w:asciiTheme="minorHAnsi" w:hAnsiTheme="minorHAnsi" w:cstheme="minorHAnsi"/>
        </w:rPr>
      </w:pPr>
      <w:r w:rsidRPr="00216865">
        <w:rPr>
          <w:rFonts w:asciiTheme="minorHAnsi" w:hAnsiTheme="minorHAnsi" w:cstheme="minorHAnsi"/>
        </w:rPr>
        <w:t>d3d files are i</w:t>
      </w:r>
      <w:r w:rsidR="00A36A34" w:rsidRPr="00216865">
        <w:rPr>
          <w:rFonts w:asciiTheme="minorHAnsi" w:hAnsiTheme="minorHAnsi" w:cstheme="minorHAnsi"/>
        </w:rPr>
        <w:t>n binary format (little-</w:t>
      </w:r>
      <w:r w:rsidR="00A00B4F" w:rsidRPr="00216865">
        <w:rPr>
          <w:rFonts w:asciiTheme="minorHAnsi" w:hAnsiTheme="minorHAnsi" w:cstheme="minorHAnsi"/>
        </w:rPr>
        <w:t>endian) to save space</w:t>
      </w:r>
    </w:p>
    <w:p w:rsidR="00232E1A" w:rsidRPr="00216865" w:rsidRDefault="005219C7" w:rsidP="00C57DD2">
      <w:pPr>
        <w:pStyle w:val="NormalWeb"/>
        <w:numPr>
          <w:ilvl w:val="3"/>
          <w:numId w:val="15"/>
        </w:numPr>
        <w:spacing w:after="100" w:afterAutospacing="1" w:line="360" w:lineRule="auto"/>
        <w:rPr>
          <w:rFonts w:asciiTheme="minorHAnsi" w:hAnsiTheme="minorHAnsi" w:cstheme="minorHAnsi"/>
        </w:rPr>
      </w:pPr>
      <w:r w:rsidRPr="00216865">
        <w:rPr>
          <w:rFonts w:asciiTheme="minorHAnsi" w:hAnsiTheme="minorHAnsi" w:cstheme="minorHAnsi"/>
        </w:rPr>
        <w:t>No error information is stored to save space</w:t>
      </w:r>
    </w:p>
    <w:p w:rsidR="008F63BF" w:rsidRPr="00216865" w:rsidRDefault="00FF599C" w:rsidP="00C57DD2">
      <w:pPr>
        <w:pStyle w:val="NormalWeb"/>
        <w:numPr>
          <w:ilvl w:val="3"/>
          <w:numId w:val="15"/>
        </w:numPr>
        <w:spacing w:after="100" w:afterAutospacing="1" w:line="360" w:lineRule="auto"/>
        <w:rPr>
          <w:rFonts w:asciiTheme="minorHAnsi" w:hAnsiTheme="minorHAnsi" w:cstheme="minorHAnsi"/>
        </w:rPr>
      </w:pPr>
      <w:r w:rsidRPr="00216865">
        <w:rPr>
          <w:rFonts w:asciiTheme="minorHAnsi" w:hAnsiTheme="minorHAnsi" w:cstheme="minorHAnsi"/>
        </w:rPr>
        <w:t>S</w:t>
      </w:r>
      <w:r w:rsidR="008F63BF" w:rsidRPr="00216865">
        <w:rPr>
          <w:rFonts w:asciiTheme="minorHAnsi" w:hAnsiTheme="minorHAnsi" w:cstheme="minorHAnsi"/>
        </w:rPr>
        <w:t>upport f</w:t>
      </w:r>
      <w:r w:rsidR="0005759B" w:rsidRPr="00216865">
        <w:rPr>
          <w:rFonts w:asciiTheme="minorHAnsi" w:hAnsiTheme="minorHAnsi" w:cstheme="minorHAnsi"/>
        </w:rPr>
        <w:t xml:space="preserve">or </w:t>
      </w:r>
      <w:proofErr w:type="spellStart"/>
      <w:r w:rsidR="00FD4D05" w:rsidRPr="00216865">
        <w:rPr>
          <w:rFonts w:asciiTheme="minorHAnsi" w:hAnsiTheme="minorHAnsi" w:cstheme="minorHAnsi"/>
        </w:rPr>
        <w:t>x</w:t>
      </w:r>
      <w:r w:rsidR="00094BCA">
        <w:rPr>
          <w:rFonts w:asciiTheme="minorHAnsi" w:hAnsiTheme="minorHAnsi" w:cstheme="minorHAnsi"/>
        </w:rPr>
        <w:t>,y,z</w:t>
      </w:r>
      <w:proofErr w:type="spellEnd"/>
      <w:r w:rsidR="00FD4D05" w:rsidRPr="00216865">
        <w:rPr>
          <w:rFonts w:asciiTheme="minorHAnsi" w:hAnsiTheme="minorHAnsi" w:cstheme="minorHAnsi"/>
        </w:rPr>
        <w:t>-</w:t>
      </w:r>
      <w:r w:rsidR="0005759B" w:rsidRPr="00216865">
        <w:rPr>
          <w:rFonts w:asciiTheme="minorHAnsi" w:hAnsiTheme="minorHAnsi" w:cstheme="minorHAnsi"/>
        </w:rPr>
        <w:t>symmetric dose distributions</w:t>
      </w:r>
      <w:r w:rsidR="001F6B31" w:rsidRPr="00216865">
        <w:rPr>
          <w:rFonts w:asciiTheme="minorHAnsi" w:hAnsiTheme="minorHAnsi" w:cstheme="minorHAnsi"/>
        </w:rPr>
        <w:t xml:space="preserve"> </w:t>
      </w:r>
      <w:r w:rsidR="0005759B" w:rsidRPr="00216865">
        <w:rPr>
          <w:rFonts w:asciiTheme="minorHAnsi" w:hAnsiTheme="minorHAnsi" w:cstheme="minorHAnsi"/>
        </w:rPr>
        <w:t>to save space</w:t>
      </w:r>
    </w:p>
    <w:p w:rsidR="00C30CC5" w:rsidRPr="00216865" w:rsidRDefault="00C30CC5" w:rsidP="00C57DD2">
      <w:pPr>
        <w:pStyle w:val="NormalWeb"/>
        <w:numPr>
          <w:ilvl w:val="3"/>
          <w:numId w:val="15"/>
        </w:numPr>
        <w:spacing w:after="100" w:afterAutospacing="1" w:line="360" w:lineRule="auto"/>
        <w:rPr>
          <w:rFonts w:asciiTheme="minorHAnsi" w:hAnsiTheme="minorHAnsi" w:cstheme="minorHAnsi"/>
        </w:rPr>
      </w:pPr>
      <w:r w:rsidRPr="00216865">
        <w:rPr>
          <w:rFonts w:asciiTheme="minorHAnsi" w:hAnsiTheme="minorHAnsi" w:cstheme="minorHAnsi"/>
        </w:rPr>
        <w:t xml:space="preserve">The </w:t>
      </w:r>
      <w:proofErr w:type="spellStart"/>
      <w:r w:rsidRPr="00216865">
        <w:rPr>
          <w:rFonts w:asciiTheme="minorHAnsi" w:hAnsiTheme="minorHAnsi" w:cstheme="minorHAnsi"/>
        </w:rPr>
        <w:t>voxels</w:t>
      </w:r>
      <w:proofErr w:type="spellEnd"/>
      <w:r w:rsidRPr="00216865">
        <w:rPr>
          <w:rFonts w:asciiTheme="minorHAnsi" w:hAnsiTheme="minorHAnsi" w:cstheme="minorHAnsi"/>
        </w:rPr>
        <w:t xml:space="preserve"> are stored in z-y-x order,  with z changes the fastest</w:t>
      </w:r>
      <w:r w:rsidR="00E17975" w:rsidRPr="00216865">
        <w:rPr>
          <w:rFonts w:asciiTheme="minorHAnsi" w:hAnsiTheme="minorHAnsi" w:cstheme="minorHAnsi"/>
        </w:rPr>
        <w:t xml:space="preserve"> to improve performance</w:t>
      </w:r>
      <w:r w:rsidR="00C03E3C">
        <w:rPr>
          <w:rFonts w:asciiTheme="minorHAnsi" w:hAnsiTheme="minorHAnsi" w:cstheme="minorHAnsi"/>
        </w:rPr>
        <w:t xml:space="preserve"> (.3ddose </w:t>
      </w:r>
      <w:r w:rsidR="00951E39">
        <w:rPr>
          <w:rFonts w:asciiTheme="minorHAnsi" w:hAnsiTheme="minorHAnsi" w:cstheme="minorHAnsi"/>
        </w:rPr>
        <w:t xml:space="preserve">format </w:t>
      </w:r>
      <w:r w:rsidR="00C03E3C">
        <w:rPr>
          <w:rFonts w:asciiTheme="minorHAnsi" w:hAnsiTheme="minorHAnsi" w:cstheme="minorHAnsi"/>
        </w:rPr>
        <w:t>store</w:t>
      </w:r>
      <w:r w:rsidR="00951E39">
        <w:rPr>
          <w:rFonts w:asciiTheme="minorHAnsi" w:hAnsiTheme="minorHAnsi" w:cstheme="minorHAnsi"/>
        </w:rPr>
        <w:t>s</w:t>
      </w:r>
      <w:r w:rsidR="004A33C8">
        <w:rPr>
          <w:rFonts w:asciiTheme="minorHAnsi" w:hAnsiTheme="minorHAnsi" w:cstheme="minorHAnsi"/>
        </w:rPr>
        <w:t xml:space="preserve"> data</w:t>
      </w:r>
      <w:r w:rsidR="00C03E3C">
        <w:rPr>
          <w:rFonts w:asciiTheme="minorHAnsi" w:hAnsiTheme="minorHAnsi" w:cstheme="minorHAnsi"/>
        </w:rPr>
        <w:t xml:space="preserve"> in x-y-z order)</w:t>
      </w:r>
    </w:p>
    <w:p w:rsidR="008F63BF" w:rsidRPr="00216865" w:rsidRDefault="0023195F" w:rsidP="00C57DD2">
      <w:pPr>
        <w:pStyle w:val="NormalWeb"/>
        <w:numPr>
          <w:ilvl w:val="3"/>
          <w:numId w:val="15"/>
        </w:numPr>
        <w:spacing w:after="100" w:afterAutospacing="1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</w:t>
      </w:r>
      <w:r w:rsidR="008F63BF" w:rsidRPr="00216865">
        <w:rPr>
          <w:rFonts w:asciiTheme="minorHAnsi" w:hAnsiTheme="minorHAnsi" w:cstheme="minorHAnsi"/>
        </w:rPr>
        <w:t>sing the Outer Cup Coordinates</w:t>
      </w:r>
      <w:r w:rsidR="00B122AB">
        <w:rPr>
          <w:rFonts w:asciiTheme="minorHAnsi" w:hAnsiTheme="minorHAnsi" w:cstheme="minorHAnsi"/>
        </w:rPr>
        <w:t>; Unit: mm</w:t>
      </w:r>
    </w:p>
    <w:p w:rsidR="00BD6DB7" w:rsidRPr="00216865" w:rsidRDefault="00BD6DB7" w:rsidP="00C57DD2">
      <w:pPr>
        <w:pStyle w:val="NormalWeb"/>
        <w:numPr>
          <w:ilvl w:val="2"/>
          <w:numId w:val="15"/>
        </w:numPr>
        <w:spacing w:after="100" w:afterAutospacing="1" w:line="360" w:lineRule="auto"/>
        <w:rPr>
          <w:rFonts w:asciiTheme="minorHAnsi" w:hAnsiTheme="minorHAnsi" w:cstheme="minorHAnsi"/>
        </w:rPr>
      </w:pPr>
      <w:r w:rsidRPr="00216865">
        <w:rPr>
          <w:rFonts w:asciiTheme="minorHAnsi" w:hAnsiTheme="minorHAnsi" w:cstheme="minorHAnsi"/>
        </w:rPr>
        <w:t>Format</w:t>
      </w:r>
      <w:r w:rsidR="00486D81">
        <w:rPr>
          <w:rFonts w:asciiTheme="minorHAnsi" w:hAnsiTheme="minorHAnsi" w:cstheme="minorHAnsi"/>
        </w:rPr>
        <w:t xml:space="preserve"> (binary)</w:t>
      </w:r>
    </w:p>
    <w:p w:rsidR="00013D31" w:rsidRPr="00654485" w:rsidRDefault="00013D31" w:rsidP="00654485">
      <w:pPr>
        <w:spacing w:before="100" w:beforeAutospacing="1" w:after="100" w:afterAutospacing="1"/>
        <w:ind w:left="1980"/>
        <w:rPr>
          <w:i/>
          <w:sz w:val="24"/>
          <w:szCs w:val="24"/>
        </w:rPr>
      </w:pPr>
      <w:r w:rsidRPr="00654485">
        <w:rPr>
          <w:i/>
          <w:sz w:val="24"/>
          <w:szCs w:val="24"/>
        </w:rPr>
        <w:t xml:space="preserve">Int32 </w:t>
      </w:r>
      <w:proofErr w:type="spellStart"/>
      <w:r w:rsidRPr="00654485">
        <w:rPr>
          <w:i/>
          <w:sz w:val="24"/>
          <w:szCs w:val="24"/>
        </w:rPr>
        <w:t>xsymmetric</w:t>
      </w:r>
      <w:proofErr w:type="spellEnd"/>
      <w:r w:rsidRPr="00654485">
        <w:rPr>
          <w:i/>
          <w:sz w:val="24"/>
          <w:szCs w:val="24"/>
        </w:rPr>
        <w:t xml:space="preserve">, </w:t>
      </w:r>
      <w:proofErr w:type="spellStart"/>
      <w:r w:rsidRPr="00654485">
        <w:rPr>
          <w:i/>
          <w:sz w:val="24"/>
          <w:szCs w:val="24"/>
        </w:rPr>
        <w:t>ysymmetric</w:t>
      </w:r>
      <w:proofErr w:type="spellEnd"/>
      <w:r w:rsidRPr="00654485">
        <w:rPr>
          <w:i/>
          <w:sz w:val="24"/>
          <w:szCs w:val="24"/>
        </w:rPr>
        <w:t xml:space="preserve">, </w:t>
      </w:r>
      <w:proofErr w:type="spellStart"/>
      <w:r w:rsidRPr="00654485">
        <w:rPr>
          <w:i/>
          <w:sz w:val="24"/>
          <w:szCs w:val="24"/>
        </w:rPr>
        <w:t>zsymmetric</w:t>
      </w:r>
      <w:proofErr w:type="spellEnd"/>
      <w:r w:rsidRPr="00654485">
        <w:rPr>
          <w:i/>
          <w:sz w:val="24"/>
          <w:szCs w:val="24"/>
        </w:rPr>
        <w:t xml:space="preserve"> -- if non-zero, x/y/z-symmetric;</w:t>
      </w:r>
    </w:p>
    <w:p w:rsidR="00013D31" w:rsidRPr="00654485" w:rsidRDefault="00013D31" w:rsidP="00654485">
      <w:pPr>
        <w:spacing w:before="100" w:beforeAutospacing="1" w:after="100" w:afterAutospacing="1"/>
        <w:ind w:left="1980"/>
        <w:rPr>
          <w:i/>
          <w:sz w:val="24"/>
          <w:szCs w:val="24"/>
        </w:rPr>
      </w:pPr>
      <w:r w:rsidRPr="00654485">
        <w:rPr>
          <w:i/>
          <w:sz w:val="24"/>
          <w:szCs w:val="24"/>
        </w:rPr>
        <w:t xml:space="preserve">Int32 </w:t>
      </w:r>
      <w:proofErr w:type="spellStart"/>
      <w:r w:rsidRPr="00654485">
        <w:rPr>
          <w:i/>
          <w:sz w:val="24"/>
          <w:szCs w:val="24"/>
        </w:rPr>
        <w:t>nx</w:t>
      </w:r>
      <w:proofErr w:type="spellEnd"/>
      <w:r w:rsidRPr="00654485">
        <w:rPr>
          <w:i/>
          <w:sz w:val="24"/>
          <w:szCs w:val="24"/>
        </w:rPr>
        <w:t xml:space="preserve"> </w:t>
      </w:r>
      <w:proofErr w:type="spellStart"/>
      <w:r w:rsidRPr="00654485">
        <w:rPr>
          <w:i/>
          <w:sz w:val="24"/>
          <w:szCs w:val="24"/>
        </w:rPr>
        <w:t>ny</w:t>
      </w:r>
      <w:proofErr w:type="spellEnd"/>
      <w:r w:rsidRPr="00654485">
        <w:rPr>
          <w:i/>
          <w:sz w:val="24"/>
          <w:szCs w:val="24"/>
        </w:rPr>
        <w:t xml:space="preserve"> </w:t>
      </w:r>
      <w:proofErr w:type="spellStart"/>
      <w:r w:rsidRPr="00654485">
        <w:rPr>
          <w:i/>
          <w:sz w:val="24"/>
          <w:szCs w:val="24"/>
        </w:rPr>
        <w:t>nz</w:t>
      </w:r>
      <w:proofErr w:type="spellEnd"/>
      <w:r w:rsidRPr="00654485">
        <w:rPr>
          <w:i/>
          <w:sz w:val="24"/>
          <w:szCs w:val="24"/>
        </w:rPr>
        <w:t xml:space="preserve"> -- number of </w:t>
      </w:r>
      <w:proofErr w:type="spellStart"/>
      <w:r w:rsidRPr="00654485">
        <w:rPr>
          <w:i/>
          <w:sz w:val="24"/>
          <w:szCs w:val="24"/>
        </w:rPr>
        <w:t>voxels</w:t>
      </w:r>
      <w:proofErr w:type="spellEnd"/>
      <w:r w:rsidRPr="00654485">
        <w:rPr>
          <w:i/>
          <w:sz w:val="24"/>
          <w:szCs w:val="24"/>
        </w:rPr>
        <w:t xml:space="preserve"> in </w:t>
      </w:r>
      <w:proofErr w:type="spellStart"/>
      <w:r w:rsidRPr="00654485">
        <w:rPr>
          <w:i/>
          <w:sz w:val="24"/>
          <w:szCs w:val="24"/>
        </w:rPr>
        <w:t>x</w:t>
      </w:r>
      <w:proofErr w:type="gramStart"/>
      <w:r w:rsidRPr="00654485">
        <w:rPr>
          <w:i/>
          <w:sz w:val="24"/>
          <w:szCs w:val="24"/>
        </w:rPr>
        <w:t>,y,z</w:t>
      </w:r>
      <w:proofErr w:type="spellEnd"/>
      <w:proofErr w:type="gramEnd"/>
      <w:r w:rsidRPr="00654485">
        <w:rPr>
          <w:i/>
          <w:sz w:val="24"/>
          <w:szCs w:val="24"/>
        </w:rPr>
        <w:t xml:space="preserve"> directions </w:t>
      </w:r>
    </w:p>
    <w:p w:rsidR="00013D31" w:rsidRPr="00654485" w:rsidRDefault="00013D31" w:rsidP="00654485">
      <w:pPr>
        <w:spacing w:before="100" w:beforeAutospacing="1" w:after="100" w:afterAutospacing="1"/>
        <w:ind w:left="1980"/>
        <w:rPr>
          <w:i/>
          <w:sz w:val="24"/>
          <w:szCs w:val="24"/>
        </w:rPr>
      </w:pPr>
      <w:r w:rsidRPr="00654485">
        <w:rPr>
          <w:i/>
          <w:sz w:val="24"/>
          <w:szCs w:val="24"/>
        </w:rPr>
        <w:t xml:space="preserve">Float32 </w:t>
      </w:r>
      <w:proofErr w:type="spellStart"/>
      <w:proofErr w:type="gramStart"/>
      <w:r w:rsidRPr="00654485">
        <w:rPr>
          <w:i/>
          <w:sz w:val="24"/>
          <w:szCs w:val="24"/>
        </w:rPr>
        <w:t>xboundary</w:t>
      </w:r>
      <w:proofErr w:type="spellEnd"/>
      <w:r w:rsidRPr="00654485">
        <w:rPr>
          <w:i/>
          <w:sz w:val="24"/>
          <w:szCs w:val="24"/>
        </w:rPr>
        <w:t>[</w:t>
      </w:r>
      <w:proofErr w:type="gramEnd"/>
      <w:r w:rsidRPr="00654485">
        <w:rPr>
          <w:i/>
          <w:sz w:val="24"/>
          <w:szCs w:val="24"/>
        </w:rPr>
        <w:t xml:space="preserve">] -- </w:t>
      </w:r>
      <w:proofErr w:type="spellStart"/>
      <w:r w:rsidRPr="00654485">
        <w:rPr>
          <w:i/>
          <w:sz w:val="24"/>
          <w:szCs w:val="24"/>
        </w:rPr>
        <w:t>voxel</w:t>
      </w:r>
      <w:proofErr w:type="spellEnd"/>
      <w:r w:rsidRPr="00654485">
        <w:rPr>
          <w:i/>
          <w:sz w:val="24"/>
          <w:szCs w:val="24"/>
        </w:rPr>
        <w:t xml:space="preserve"> boundaries (</w:t>
      </w:r>
      <w:r w:rsidRPr="00654485">
        <w:rPr>
          <w:b/>
          <w:i/>
          <w:sz w:val="24"/>
          <w:szCs w:val="24"/>
        </w:rPr>
        <w:t>mm</w:t>
      </w:r>
      <w:r w:rsidRPr="00654485">
        <w:rPr>
          <w:i/>
          <w:sz w:val="24"/>
          <w:szCs w:val="24"/>
        </w:rPr>
        <w:t>) in x direction(</w:t>
      </w:r>
      <w:proofErr w:type="spellStart"/>
      <w:r w:rsidRPr="00654485">
        <w:rPr>
          <w:i/>
          <w:sz w:val="24"/>
          <w:szCs w:val="24"/>
        </w:rPr>
        <w:t>n</w:t>
      </w:r>
      <w:r w:rsidRPr="00654485">
        <w:rPr>
          <w:i/>
          <w:sz w:val="24"/>
          <w:szCs w:val="24"/>
          <w:vertAlign w:val="subscript"/>
        </w:rPr>
        <w:t>x</w:t>
      </w:r>
      <w:proofErr w:type="spellEnd"/>
      <w:r w:rsidRPr="00654485">
        <w:rPr>
          <w:i/>
          <w:noProof/>
          <w:sz w:val="24"/>
          <w:szCs w:val="24"/>
          <w:lang w:eastAsia="en-US"/>
        </w:rPr>
        <w:t xml:space="preserve"> </w:t>
      </w:r>
      <w:r w:rsidRPr="00654485">
        <w:rPr>
          <w:i/>
          <w:sz w:val="24"/>
          <w:szCs w:val="24"/>
        </w:rPr>
        <w:t xml:space="preserve">+1 values) </w:t>
      </w:r>
    </w:p>
    <w:p w:rsidR="00013D31" w:rsidRPr="00654485" w:rsidRDefault="00013D31" w:rsidP="00654485">
      <w:pPr>
        <w:spacing w:before="100" w:beforeAutospacing="1" w:after="100" w:afterAutospacing="1"/>
        <w:ind w:left="1980"/>
        <w:rPr>
          <w:i/>
          <w:sz w:val="24"/>
          <w:szCs w:val="24"/>
        </w:rPr>
      </w:pPr>
      <w:r w:rsidRPr="00654485">
        <w:rPr>
          <w:i/>
          <w:sz w:val="24"/>
          <w:szCs w:val="24"/>
        </w:rPr>
        <w:t xml:space="preserve">Float32 </w:t>
      </w:r>
      <w:proofErr w:type="spellStart"/>
      <w:proofErr w:type="gramStart"/>
      <w:r w:rsidRPr="00654485">
        <w:rPr>
          <w:i/>
          <w:sz w:val="24"/>
          <w:szCs w:val="24"/>
        </w:rPr>
        <w:t>yboundary</w:t>
      </w:r>
      <w:proofErr w:type="spellEnd"/>
      <w:r w:rsidRPr="00654485">
        <w:rPr>
          <w:i/>
          <w:sz w:val="24"/>
          <w:szCs w:val="24"/>
        </w:rPr>
        <w:t>[</w:t>
      </w:r>
      <w:proofErr w:type="gramEnd"/>
      <w:r w:rsidRPr="00654485">
        <w:rPr>
          <w:i/>
          <w:sz w:val="24"/>
          <w:szCs w:val="24"/>
        </w:rPr>
        <w:t xml:space="preserve">] -- </w:t>
      </w:r>
      <w:proofErr w:type="spellStart"/>
      <w:r w:rsidRPr="00654485">
        <w:rPr>
          <w:i/>
          <w:sz w:val="24"/>
          <w:szCs w:val="24"/>
        </w:rPr>
        <w:t>voxel</w:t>
      </w:r>
      <w:proofErr w:type="spellEnd"/>
      <w:r w:rsidRPr="00654485">
        <w:rPr>
          <w:i/>
          <w:sz w:val="24"/>
          <w:szCs w:val="24"/>
        </w:rPr>
        <w:t xml:space="preserve"> boundaries (</w:t>
      </w:r>
      <w:r w:rsidRPr="00654485">
        <w:rPr>
          <w:b/>
          <w:i/>
          <w:sz w:val="24"/>
          <w:szCs w:val="24"/>
        </w:rPr>
        <w:t>mm</w:t>
      </w:r>
      <w:r w:rsidRPr="00654485">
        <w:rPr>
          <w:i/>
          <w:sz w:val="24"/>
          <w:szCs w:val="24"/>
        </w:rPr>
        <w:t>) in y direction (</w:t>
      </w:r>
      <w:proofErr w:type="spellStart"/>
      <w:r w:rsidRPr="00654485">
        <w:rPr>
          <w:i/>
          <w:sz w:val="24"/>
          <w:szCs w:val="24"/>
        </w:rPr>
        <w:t>n</w:t>
      </w:r>
      <w:r w:rsidRPr="00654485">
        <w:rPr>
          <w:i/>
          <w:sz w:val="24"/>
          <w:szCs w:val="24"/>
          <w:vertAlign w:val="subscript"/>
        </w:rPr>
        <w:t>y</w:t>
      </w:r>
      <w:proofErr w:type="spellEnd"/>
      <w:r w:rsidRPr="00654485">
        <w:rPr>
          <w:i/>
          <w:noProof/>
          <w:sz w:val="24"/>
          <w:szCs w:val="24"/>
          <w:lang w:eastAsia="en-US"/>
        </w:rPr>
        <w:t xml:space="preserve"> </w:t>
      </w:r>
      <w:r w:rsidRPr="00654485">
        <w:rPr>
          <w:i/>
          <w:sz w:val="24"/>
          <w:szCs w:val="24"/>
        </w:rPr>
        <w:t xml:space="preserve">+1 values) </w:t>
      </w:r>
    </w:p>
    <w:p w:rsidR="00013D31" w:rsidRPr="00654485" w:rsidRDefault="00013D31" w:rsidP="00654485">
      <w:pPr>
        <w:spacing w:before="100" w:beforeAutospacing="1" w:after="100" w:afterAutospacing="1"/>
        <w:ind w:left="1980"/>
        <w:rPr>
          <w:i/>
          <w:sz w:val="24"/>
          <w:szCs w:val="24"/>
        </w:rPr>
      </w:pPr>
      <w:r w:rsidRPr="00654485">
        <w:rPr>
          <w:i/>
          <w:sz w:val="24"/>
          <w:szCs w:val="24"/>
        </w:rPr>
        <w:t xml:space="preserve">Float32 </w:t>
      </w:r>
      <w:proofErr w:type="spellStart"/>
      <w:proofErr w:type="gramStart"/>
      <w:r w:rsidRPr="00654485">
        <w:rPr>
          <w:i/>
          <w:sz w:val="24"/>
          <w:szCs w:val="24"/>
        </w:rPr>
        <w:t>zboundary</w:t>
      </w:r>
      <w:proofErr w:type="spellEnd"/>
      <w:r w:rsidRPr="00654485">
        <w:rPr>
          <w:i/>
          <w:sz w:val="24"/>
          <w:szCs w:val="24"/>
        </w:rPr>
        <w:t>[</w:t>
      </w:r>
      <w:proofErr w:type="gramEnd"/>
      <w:r w:rsidRPr="00654485">
        <w:rPr>
          <w:i/>
          <w:sz w:val="24"/>
          <w:szCs w:val="24"/>
        </w:rPr>
        <w:t xml:space="preserve">] -- </w:t>
      </w:r>
      <w:proofErr w:type="spellStart"/>
      <w:r w:rsidRPr="00654485">
        <w:rPr>
          <w:i/>
          <w:sz w:val="24"/>
          <w:szCs w:val="24"/>
        </w:rPr>
        <w:t>voxel</w:t>
      </w:r>
      <w:proofErr w:type="spellEnd"/>
      <w:r w:rsidRPr="00654485">
        <w:rPr>
          <w:i/>
          <w:sz w:val="24"/>
          <w:szCs w:val="24"/>
        </w:rPr>
        <w:t xml:space="preserve"> boundaries (</w:t>
      </w:r>
      <w:r w:rsidRPr="00654485">
        <w:rPr>
          <w:b/>
          <w:i/>
          <w:sz w:val="24"/>
          <w:szCs w:val="24"/>
        </w:rPr>
        <w:t>mm</w:t>
      </w:r>
      <w:r w:rsidRPr="00654485">
        <w:rPr>
          <w:i/>
          <w:sz w:val="24"/>
          <w:szCs w:val="24"/>
        </w:rPr>
        <w:t>) in z direction (</w:t>
      </w:r>
      <w:proofErr w:type="spellStart"/>
      <w:r w:rsidRPr="00654485">
        <w:rPr>
          <w:i/>
          <w:sz w:val="24"/>
          <w:szCs w:val="24"/>
        </w:rPr>
        <w:t>n</w:t>
      </w:r>
      <w:r w:rsidRPr="00654485">
        <w:rPr>
          <w:i/>
          <w:sz w:val="24"/>
          <w:szCs w:val="24"/>
          <w:vertAlign w:val="subscript"/>
        </w:rPr>
        <w:t>z</w:t>
      </w:r>
      <w:proofErr w:type="spellEnd"/>
      <w:r w:rsidRPr="00654485">
        <w:rPr>
          <w:i/>
          <w:sz w:val="24"/>
          <w:szCs w:val="24"/>
        </w:rPr>
        <w:t xml:space="preserve"> +1 values) </w:t>
      </w:r>
    </w:p>
    <w:p w:rsidR="00013D31" w:rsidRPr="00654485" w:rsidRDefault="00013D31" w:rsidP="00654485">
      <w:pPr>
        <w:spacing w:before="100" w:beforeAutospacing="1" w:after="100" w:afterAutospacing="1"/>
        <w:ind w:left="1980"/>
        <w:rPr>
          <w:i/>
          <w:sz w:val="24"/>
          <w:szCs w:val="24"/>
        </w:rPr>
      </w:pPr>
      <w:r w:rsidRPr="00654485">
        <w:rPr>
          <w:i/>
          <w:sz w:val="24"/>
          <w:szCs w:val="24"/>
        </w:rPr>
        <w:t xml:space="preserve">Float32 </w:t>
      </w:r>
      <w:proofErr w:type="spellStart"/>
      <w:proofErr w:type="gramStart"/>
      <w:r w:rsidRPr="00654485">
        <w:rPr>
          <w:i/>
          <w:sz w:val="24"/>
          <w:szCs w:val="24"/>
        </w:rPr>
        <w:t>dosedata</w:t>
      </w:r>
      <w:proofErr w:type="spellEnd"/>
      <w:r w:rsidRPr="00654485">
        <w:rPr>
          <w:i/>
          <w:sz w:val="24"/>
          <w:szCs w:val="24"/>
        </w:rPr>
        <w:t>[</w:t>
      </w:r>
      <w:proofErr w:type="gramEnd"/>
      <w:r w:rsidRPr="00654485">
        <w:rPr>
          <w:i/>
          <w:sz w:val="24"/>
          <w:szCs w:val="24"/>
        </w:rPr>
        <w:t>] -- dose values array (</w:t>
      </w:r>
      <w:proofErr w:type="spellStart"/>
      <w:r w:rsidRPr="00654485">
        <w:rPr>
          <w:i/>
          <w:sz w:val="24"/>
          <w:szCs w:val="24"/>
        </w:rPr>
        <w:t>n</w:t>
      </w:r>
      <w:r w:rsidRPr="00654485">
        <w:rPr>
          <w:i/>
          <w:sz w:val="24"/>
          <w:szCs w:val="24"/>
          <w:vertAlign w:val="subscript"/>
        </w:rPr>
        <w:t>x</w:t>
      </w:r>
      <w:r w:rsidRPr="00654485">
        <w:rPr>
          <w:i/>
          <w:sz w:val="24"/>
          <w:szCs w:val="24"/>
        </w:rPr>
        <w:t>n</w:t>
      </w:r>
      <w:r w:rsidRPr="00654485">
        <w:rPr>
          <w:i/>
          <w:sz w:val="24"/>
          <w:szCs w:val="24"/>
          <w:vertAlign w:val="subscript"/>
        </w:rPr>
        <w:t>y</w:t>
      </w:r>
      <w:r w:rsidRPr="00654485">
        <w:rPr>
          <w:i/>
          <w:sz w:val="24"/>
          <w:szCs w:val="24"/>
        </w:rPr>
        <w:t>n</w:t>
      </w:r>
      <w:r w:rsidRPr="00654485">
        <w:rPr>
          <w:i/>
          <w:sz w:val="24"/>
          <w:szCs w:val="24"/>
          <w:vertAlign w:val="subscript"/>
        </w:rPr>
        <w:t>z</w:t>
      </w:r>
      <w:proofErr w:type="spellEnd"/>
      <w:r w:rsidRPr="00654485">
        <w:rPr>
          <w:i/>
          <w:noProof/>
          <w:sz w:val="24"/>
          <w:szCs w:val="24"/>
          <w:lang w:eastAsia="en-US"/>
        </w:rPr>
        <w:t xml:space="preserve"> </w:t>
      </w:r>
      <w:r w:rsidRPr="00654485">
        <w:rPr>
          <w:i/>
          <w:sz w:val="24"/>
          <w:szCs w:val="24"/>
        </w:rPr>
        <w:t xml:space="preserve"> values) </w:t>
      </w:r>
    </w:p>
    <w:p w:rsidR="00013D31" w:rsidRPr="00654485" w:rsidRDefault="00013D31" w:rsidP="00654485">
      <w:pPr>
        <w:spacing w:before="100" w:beforeAutospacing="1" w:after="100" w:afterAutospacing="1"/>
        <w:ind w:left="1980"/>
        <w:rPr>
          <w:i/>
          <w:sz w:val="24"/>
          <w:szCs w:val="24"/>
        </w:rPr>
      </w:pPr>
      <w:r w:rsidRPr="00654485">
        <w:rPr>
          <w:i/>
          <w:sz w:val="24"/>
          <w:szCs w:val="24"/>
        </w:rPr>
        <w:t xml:space="preserve">General Rules of reading the dose data results: </w:t>
      </w:r>
    </w:p>
    <w:p w:rsidR="00013D31" w:rsidRPr="00654485" w:rsidRDefault="00013D31" w:rsidP="00654485">
      <w:pPr>
        <w:numPr>
          <w:ilvl w:val="0"/>
          <w:numId w:val="16"/>
        </w:numPr>
        <w:tabs>
          <w:tab w:val="clear" w:pos="720"/>
          <w:tab w:val="num" w:pos="2700"/>
        </w:tabs>
        <w:spacing w:before="100" w:beforeAutospacing="1" w:after="100" w:afterAutospacing="1" w:line="240" w:lineRule="auto"/>
        <w:ind w:left="2700"/>
        <w:rPr>
          <w:i/>
          <w:sz w:val="24"/>
          <w:szCs w:val="24"/>
        </w:rPr>
      </w:pPr>
      <w:r w:rsidRPr="00654485">
        <w:rPr>
          <w:i/>
          <w:sz w:val="24"/>
          <w:szCs w:val="24"/>
        </w:rPr>
        <w:t xml:space="preserve">read one by one (across columns) to get dose (error) readings in x direction </w:t>
      </w:r>
    </w:p>
    <w:p w:rsidR="00013D31" w:rsidRPr="00654485" w:rsidRDefault="00013D31" w:rsidP="00654485">
      <w:pPr>
        <w:numPr>
          <w:ilvl w:val="0"/>
          <w:numId w:val="16"/>
        </w:numPr>
        <w:tabs>
          <w:tab w:val="clear" w:pos="720"/>
          <w:tab w:val="num" w:pos="2700"/>
        </w:tabs>
        <w:spacing w:before="100" w:beforeAutospacing="1" w:after="100" w:afterAutospacing="1" w:line="240" w:lineRule="auto"/>
        <w:ind w:left="2700"/>
        <w:rPr>
          <w:i/>
          <w:sz w:val="24"/>
          <w:szCs w:val="24"/>
        </w:rPr>
      </w:pPr>
      <w:r w:rsidRPr="00654485">
        <w:rPr>
          <w:i/>
          <w:sz w:val="24"/>
          <w:szCs w:val="24"/>
        </w:rPr>
        <w:t xml:space="preserve">read every </w:t>
      </w:r>
      <w:proofErr w:type="spellStart"/>
      <w:r w:rsidRPr="00654485">
        <w:rPr>
          <w:i/>
          <w:sz w:val="24"/>
          <w:szCs w:val="24"/>
        </w:rPr>
        <w:t>n</w:t>
      </w:r>
      <w:r w:rsidRPr="00654485">
        <w:rPr>
          <w:i/>
          <w:sz w:val="24"/>
          <w:szCs w:val="24"/>
          <w:vertAlign w:val="subscript"/>
        </w:rPr>
        <w:t>x</w:t>
      </w:r>
      <w:proofErr w:type="spellEnd"/>
      <w:r w:rsidRPr="00654485">
        <w:rPr>
          <w:i/>
          <w:sz w:val="24"/>
          <w:szCs w:val="24"/>
        </w:rPr>
        <w:t xml:space="preserve"> -</w:t>
      </w:r>
      <w:proofErr w:type="spellStart"/>
      <w:r w:rsidRPr="00654485">
        <w:rPr>
          <w:i/>
          <w:sz w:val="24"/>
          <w:szCs w:val="24"/>
        </w:rPr>
        <w:t>th</w:t>
      </w:r>
      <w:proofErr w:type="spellEnd"/>
      <w:r w:rsidRPr="00654485">
        <w:rPr>
          <w:i/>
          <w:sz w:val="24"/>
          <w:szCs w:val="24"/>
        </w:rPr>
        <w:t xml:space="preserve"> value to get readings in y direction </w:t>
      </w:r>
    </w:p>
    <w:p w:rsidR="00013D31" w:rsidRPr="00654485" w:rsidRDefault="00013D31" w:rsidP="00654485">
      <w:pPr>
        <w:numPr>
          <w:ilvl w:val="0"/>
          <w:numId w:val="16"/>
        </w:numPr>
        <w:tabs>
          <w:tab w:val="clear" w:pos="720"/>
          <w:tab w:val="num" w:pos="2700"/>
        </w:tabs>
        <w:spacing w:before="100" w:beforeAutospacing="1" w:after="100" w:afterAutospacing="1" w:line="240" w:lineRule="auto"/>
        <w:ind w:left="2700"/>
        <w:rPr>
          <w:i/>
          <w:sz w:val="24"/>
          <w:szCs w:val="24"/>
        </w:rPr>
      </w:pPr>
      <w:r w:rsidRPr="00654485">
        <w:rPr>
          <w:i/>
          <w:sz w:val="24"/>
          <w:szCs w:val="24"/>
        </w:rPr>
        <w:t xml:space="preserve">read every </w:t>
      </w:r>
      <w:proofErr w:type="spellStart"/>
      <w:r w:rsidRPr="00654485">
        <w:rPr>
          <w:i/>
          <w:sz w:val="24"/>
          <w:szCs w:val="24"/>
        </w:rPr>
        <w:t>n</w:t>
      </w:r>
      <w:r w:rsidRPr="00654485">
        <w:rPr>
          <w:i/>
          <w:sz w:val="24"/>
          <w:szCs w:val="24"/>
          <w:vertAlign w:val="subscript"/>
        </w:rPr>
        <w:t>x</w:t>
      </w:r>
      <w:proofErr w:type="spellEnd"/>
      <w:r w:rsidRPr="00654485">
        <w:rPr>
          <w:i/>
          <w:sz w:val="24"/>
          <w:szCs w:val="24"/>
        </w:rPr>
        <w:t xml:space="preserve"> </w:t>
      </w:r>
      <w:proofErr w:type="spellStart"/>
      <w:r w:rsidRPr="00654485">
        <w:rPr>
          <w:i/>
          <w:sz w:val="24"/>
          <w:szCs w:val="24"/>
        </w:rPr>
        <w:t>n</w:t>
      </w:r>
      <w:r w:rsidRPr="00654485">
        <w:rPr>
          <w:i/>
          <w:sz w:val="24"/>
          <w:szCs w:val="24"/>
          <w:vertAlign w:val="subscript"/>
        </w:rPr>
        <w:t>y</w:t>
      </w:r>
      <w:proofErr w:type="spellEnd"/>
      <w:r w:rsidRPr="00654485">
        <w:rPr>
          <w:i/>
          <w:sz w:val="24"/>
          <w:szCs w:val="24"/>
        </w:rPr>
        <w:t xml:space="preserve"> -</w:t>
      </w:r>
      <w:proofErr w:type="spellStart"/>
      <w:r w:rsidRPr="00654485">
        <w:rPr>
          <w:i/>
          <w:sz w:val="24"/>
          <w:szCs w:val="24"/>
        </w:rPr>
        <w:t>th</w:t>
      </w:r>
      <w:proofErr w:type="spellEnd"/>
      <w:r w:rsidRPr="00654485">
        <w:rPr>
          <w:i/>
          <w:sz w:val="24"/>
          <w:szCs w:val="24"/>
        </w:rPr>
        <w:t xml:space="preserve"> value to get readings in z direction </w:t>
      </w:r>
    </w:p>
    <w:p w:rsidR="00013D31" w:rsidRPr="00654485" w:rsidRDefault="00013D31" w:rsidP="00654485">
      <w:pPr>
        <w:spacing w:before="100" w:beforeAutospacing="1" w:after="100" w:afterAutospacing="1" w:line="240" w:lineRule="auto"/>
        <w:ind w:left="1980"/>
        <w:rPr>
          <w:i/>
          <w:sz w:val="24"/>
          <w:szCs w:val="24"/>
        </w:rPr>
      </w:pPr>
      <w:r w:rsidRPr="00654485">
        <w:rPr>
          <w:i/>
          <w:sz w:val="24"/>
          <w:szCs w:val="24"/>
        </w:rPr>
        <w:t>For x/y/z-symmetric cases, the x/y/</w:t>
      </w:r>
      <w:r w:rsidR="00716130">
        <w:rPr>
          <w:i/>
          <w:sz w:val="24"/>
          <w:szCs w:val="24"/>
        </w:rPr>
        <w:t>z-boundaries only need to cover</w:t>
      </w:r>
      <w:r w:rsidRPr="00654485">
        <w:rPr>
          <w:i/>
          <w:sz w:val="24"/>
          <w:szCs w:val="24"/>
        </w:rPr>
        <w:t xml:space="preserve"> the principle dose region (x&gt;=0 and/or y&gt;=0 and/or z&gt;=0). </w:t>
      </w:r>
    </w:p>
    <w:p w:rsidR="00557EB4" w:rsidRPr="00216865" w:rsidRDefault="00012904" w:rsidP="00C57DD2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before="100" w:beforeAutospacing="1" w:after="100" w:afterAutospacing="1" w:line="360" w:lineRule="auto"/>
        <w:contextualSpacing w:val="0"/>
        <w:rPr>
          <w:rFonts w:cstheme="minorHAnsi"/>
          <w:sz w:val="24"/>
          <w:szCs w:val="24"/>
        </w:rPr>
      </w:pPr>
      <w:r w:rsidRPr="00216865">
        <w:rPr>
          <w:rFonts w:hint="eastAsia"/>
          <w:sz w:val="24"/>
          <w:szCs w:val="24"/>
        </w:rPr>
        <w:t>R%dO%dI%</w:t>
      </w:r>
      <w:r w:rsidRPr="00216865">
        <w:rPr>
          <w:sz w:val="24"/>
          <w:szCs w:val="24"/>
        </w:rPr>
        <w:t>s</w:t>
      </w:r>
      <w:r w:rsidR="00C61891" w:rsidRPr="00216865">
        <w:rPr>
          <w:sz w:val="24"/>
          <w:szCs w:val="24"/>
        </w:rPr>
        <w:t>.</w:t>
      </w:r>
      <w:r w:rsidR="00557EB4" w:rsidRPr="00216865">
        <w:rPr>
          <w:rFonts w:hint="eastAsia"/>
          <w:sz w:val="24"/>
          <w:szCs w:val="24"/>
        </w:rPr>
        <w:t xml:space="preserve">d3difo </w:t>
      </w:r>
      <w:r w:rsidR="00C3247C" w:rsidRPr="00216865">
        <w:rPr>
          <w:sz w:val="24"/>
          <w:szCs w:val="24"/>
        </w:rPr>
        <w:t>file</w:t>
      </w:r>
      <w:r w:rsidR="00C14E66">
        <w:rPr>
          <w:sz w:val="24"/>
          <w:szCs w:val="24"/>
        </w:rPr>
        <w:t xml:space="preserve"> (Encoding: US-ASCII)</w:t>
      </w:r>
    </w:p>
    <w:p w:rsidR="00C960CD" w:rsidRPr="00216865" w:rsidRDefault="00C960CD" w:rsidP="00C57DD2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before="100" w:beforeAutospacing="1" w:after="100" w:afterAutospacing="1" w:line="360" w:lineRule="auto"/>
        <w:contextualSpacing w:val="0"/>
        <w:rPr>
          <w:rFonts w:cstheme="minorHAnsi"/>
          <w:sz w:val="24"/>
          <w:szCs w:val="24"/>
        </w:rPr>
      </w:pPr>
      <w:r w:rsidRPr="00216865">
        <w:rPr>
          <w:sz w:val="24"/>
          <w:szCs w:val="24"/>
        </w:rPr>
        <w:t>Format</w:t>
      </w:r>
    </w:p>
    <w:p w:rsidR="008344A5" w:rsidRPr="00DF49C2" w:rsidRDefault="008344A5" w:rsidP="008344A5">
      <w:pPr>
        <w:pStyle w:val="NormalWeb"/>
        <w:spacing w:after="0"/>
        <w:ind w:left="360"/>
        <w:rPr>
          <w:rFonts w:asciiTheme="minorHAnsi" w:hAnsiTheme="minorHAnsi" w:cstheme="minorHAnsi"/>
        </w:rPr>
      </w:pPr>
      <w:r w:rsidRPr="00DF49C2">
        <w:rPr>
          <w:rFonts w:asciiTheme="minorHAnsi" w:hAnsiTheme="minorHAnsi" w:cstheme="minorHAnsi"/>
        </w:rPr>
        <w:lastRenderedPageBreak/>
        <w:t>%d</w:t>
      </w:r>
      <w:r w:rsidRPr="00DF49C2">
        <w:rPr>
          <w:rFonts w:asciiTheme="minorHAnsi" w:hAnsiTheme="minorHAnsi" w:cstheme="minorHAnsi"/>
        </w:rPr>
        <w:tab/>
      </w:r>
      <w:r w:rsidRPr="00DF49C2">
        <w:rPr>
          <w:rFonts w:asciiTheme="minorHAnsi" w:hAnsiTheme="minorHAnsi" w:cstheme="minorHAnsi"/>
        </w:rPr>
        <w:tab/>
        <w:t>Radiation Unit Type</w:t>
      </w:r>
    </w:p>
    <w:p w:rsidR="008344A5" w:rsidRPr="00DF49C2" w:rsidRDefault="008344A5" w:rsidP="008344A5">
      <w:pPr>
        <w:pStyle w:val="NormalWeb"/>
        <w:spacing w:after="0"/>
        <w:ind w:left="360"/>
        <w:rPr>
          <w:rFonts w:asciiTheme="minorHAnsi" w:hAnsiTheme="minorHAnsi" w:cstheme="minorHAnsi"/>
        </w:rPr>
      </w:pPr>
      <w:r w:rsidRPr="00DF49C2">
        <w:rPr>
          <w:rFonts w:asciiTheme="minorHAnsi" w:hAnsiTheme="minorHAnsi" w:cstheme="minorHAnsi"/>
        </w:rPr>
        <w:t>%d</w:t>
      </w:r>
      <w:r w:rsidRPr="00DF49C2">
        <w:rPr>
          <w:rFonts w:asciiTheme="minorHAnsi" w:hAnsiTheme="minorHAnsi" w:cstheme="minorHAnsi"/>
        </w:rPr>
        <w:tab/>
      </w:r>
      <w:r w:rsidRPr="00DF49C2">
        <w:rPr>
          <w:rFonts w:asciiTheme="minorHAnsi" w:hAnsiTheme="minorHAnsi" w:cstheme="minorHAnsi"/>
        </w:rPr>
        <w:tab/>
        <w:t>Outer Cup Type</w:t>
      </w:r>
    </w:p>
    <w:p w:rsidR="008344A5" w:rsidRPr="00DF49C2" w:rsidRDefault="008344A5" w:rsidP="008344A5">
      <w:pPr>
        <w:pStyle w:val="NormalWeb"/>
        <w:spacing w:after="0"/>
        <w:ind w:left="360"/>
        <w:rPr>
          <w:rFonts w:asciiTheme="minorHAnsi" w:hAnsiTheme="minorHAnsi" w:cstheme="minorHAnsi"/>
        </w:rPr>
      </w:pPr>
      <w:r w:rsidRPr="00DF49C2">
        <w:rPr>
          <w:rFonts w:asciiTheme="minorHAnsi" w:hAnsiTheme="minorHAnsi" w:cstheme="minorHAnsi"/>
        </w:rPr>
        <w:t>%s</w:t>
      </w:r>
      <w:r w:rsidRPr="00DF49C2">
        <w:rPr>
          <w:rFonts w:asciiTheme="minorHAnsi" w:hAnsiTheme="minorHAnsi" w:cstheme="minorHAnsi"/>
        </w:rPr>
        <w:tab/>
      </w:r>
      <w:r w:rsidRPr="00DF49C2">
        <w:rPr>
          <w:rFonts w:asciiTheme="minorHAnsi" w:hAnsiTheme="minorHAnsi" w:cstheme="minorHAnsi"/>
        </w:rPr>
        <w:tab/>
        <w:t>Inner Cup Type</w:t>
      </w:r>
    </w:p>
    <w:p w:rsidR="008344A5" w:rsidRPr="00DF49C2" w:rsidRDefault="008344A5" w:rsidP="008344A5">
      <w:pPr>
        <w:pStyle w:val="NormalWeb"/>
        <w:spacing w:after="0"/>
        <w:ind w:left="360"/>
        <w:rPr>
          <w:rFonts w:asciiTheme="minorHAnsi" w:hAnsiTheme="minorHAnsi" w:cstheme="minorHAnsi"/>
          <w:i/>
        </w:rPr>
      </w:pPr>
      <w:r w:rsidRPr="00DF49C2">
        <w:rPr>
          <w:rFonts w:asciiTheme="minorHAnsi" w:hAnsiTheme="minorHAnsi" w:cstheme="minorHAnsi"/>
        </w:rPr>
        <w:t xml:space="preserve">%d </w:t>
      </w:r>
      <w:r w:rsidRPr="00DF49C2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DF49C2">
        <w:rPr>
          <w:rFonts w:asciiTheme="minorHAnsi" w:hAnsiTheme="minorHAnsi" w:cstheme="minorHAnsi"/>
        </w:rPr>
        <w:t>Total number of .d3d files</w:t>
      </w:r>
    </w:p>
    <w:p w:rsidR="008344A5" w:rsidRPr="00DF49C2" w:rsidRDefault="008344A5" w:rsidP="008344A5">
      <w:pPr>
        <w:pStyle w:val="NormalWeb"/>
        <w:spacing w:after="0"/>
        <w:ind w:left="360"/>
        <w:rPr>
          <w:rFonts w:asciiTheme="minorHAnsi" w:hAnsiTheme="minorHAnsi" w:cstheme="minorHAnsi"/>
        </w:rPr>
      </w:pPr>
      <w:r w:rsidRPr="00DF49C2">
        <w:rPr>
          <w:rFonts w:asciiTheme="minorHAnsi" w:hAnsiTheme="minorHAnsi" w:cstheme="minorHAnsi"/>
        </w:rPr>
        <w:t xml:space="preserve">%d %e %e %e </w:t>
      </w:r>
      <w:r>
        <w:rPr>
          <w:rFonts w:asciiTheme="minorHAnsi" w:hAnsiTheme="minorHAnsi" w:cstheme="minorHAnsi"/>
        </w:rPr>
        <w:t xml:space="preserve">%e </w:t>
      </w:r>
      <w:r w:rsidRPr="00DF49C2">
        <w:rPr>
          <w:rFonts w:asciiTheme="minorHAnsi" w:hAnsiTheme="minorHAnsi" w:cstheme="minorHAnsi"/>
        </w:rPr>
        <w:t>%s [for each line: each .d3d file]</w:t>
      </w:r>
    </w:p>
    <w:p w:rsidR="008344A5" w:rsidRPr="00DF49C2" w:rsidRDefault="008344A5" w:rsidP="008344A5">
      <w:pPr>
        <w:pStyle w:val="NormalWeb"/>
        <w:spacing w:after="0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DF49C2">
        <w:rPr>
          <w:rFonts w:asciiTheme="minorHAnsi" w:hAnsiTheme="minorHAnsi" w:cstheme="minorHAnsi"/>
        </w:rPr>
        <w:t>ollimator type (diameter in mm)</w:t>
      </w:r>
    </w:p>
    <w:p w:rsidR="008344A5" w:rsidRPr="00DF49C2" w:rsidRDefault="008344A5" w:rsidP="008344A5">
      <w:pPr>
        <w:pStyle w:val="NormalWeb"/>
        <w:spacing w:after="0"/>
        <w:ind w:left="1440"/>
        <w:rPr>
          <w:rFonts w:asciiTheme="minorHAnsi" w:hAnsiTheme="minorHAnsi" w:cstheme="minorHAnsi"/>
        </w:rPr>
      </w:pPr>
      <w:r w:rsidRPr="00DF49C2">
        <w:rPr>
          <w:rFonts w:asciiTheme="minorHAnsi" w:hAnsiTheme="minorHAnsi" w:cstheme="minorHAnsi"/>
        </w:rPr>
        <w:t>Shot spot location x-coordinate in mm in Outer Cup Coordinates</w:t>
      </w:r>
    </w:p>
    <w:p w:rsidR="008344A5" w:rsidRPr="00DF49C2" w:rsidRDefault="008344A5" w:rsidP="008344A5">
      <w:pPr>
        <w:pStyle w:val="NormalWeb"/>
        <w:spacing w:after="0"/>
        <w:ind w:left="1440"/>
        <w:rPr>
          <w:rFonts w:asciiTheme="minorHAnsi" w:hAnsiTheme="minorHAnsi" w:cstheme="minorHAnsi"/>
        </w:rPr>
      </w:pPr>
      <w:r w:rsidRPr="00DF49C2">
        <w:rPr>
          <w:rFonts w:asciiTheme="minorHAnsi" w:hAnsiTheme="minorHAnsi" w:cstheme="minorHAnsi"/>
        </w:rPr>
        <w:t>Shot spot location y-coordinate in mm in Outer Cup Coordinates</w:t>
      </w:r>
    </w:p>
    <w:p w:rsidR="008344A5" w:rsidRPr="00DF49C2" w:rsidRDefault="008344A5" w:rsidP="008344A5">
      <w:pPr>
        <w:pStyle w:val="NormalWeb"/>
        <w:spacing w:after="0"/>
        <w:ind w:left="1440"/>
        <w:rPr>
          <w:rFonts w:asciiTheme="minorHAnsi" w:hAnsiTheme="minorHAnsi" w:cstheme="minorHAnsi"/>
        </w:rPr>
      </w:pPr>
      <w:r w:rsidRPr="00DF49C2">
        <w:rPr>
          <w:rFonts w:asciiTheme="minorHAnsi" w:hAnsiTheme="minorHAnsi" w:cstheme="minorHAnsi"/>
        </w:rPr>
        <w:t>Shot spot location z-coordinate in mm in Outer Cup Coordinates</w:t>
      </w:r>
    </w:p>
    <w:p w:rsidR="008344A5" w:rsidRPr="00DF49C2" w:rsidRDefault="008344A5" w:rsidP="008344A5">
      <w:pPr>
        <w:pStyle w:val="NormalWeb"/>
        <w:spacing w:after="0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Reference dose</w:t>
      </w:r>
      <w:r w:rsidRPr="00DF49C2">
        <w:rPr>
          <w:rFonts w:asciiTheme="minorHAnsi" w:hAnsiTheme="minorHAnsi" w:cstheme="minorHAnsi"/>
        </w:rPr>
        <w:t xml:space="preserve"> in </w:t>
      </w:r>
      <w:proofErr w:type="spellStart"/>
      <w:r w:rsidRPr="00DF49C2">
        <w:rPr>
          <w:rFonts w:asciiTheme="minorHAnsi" w:hAnsiTheme="minorHAnsi" w:cstheme="minorHAnsi"/>
        </w:rPr>
        <w:t>Gy</w:t>
      </w:r>
      <w:proofErr w:type="spellEnd"/>
      <w:r w:rsidRPr="00DF49C2">
        <w:rPr>
          <w:rFonts w:asciiTheme="minorHAnsi" w:hAnsiTheme="minorHAnsi" w:cstheme="minorHAnsi"/>
        </w:rPr>
        <w:t>/min</w:t>
      </w:r>
    </w:p>
    <w:p w:rsidR="008344A5" w:rsidRPr="00DF49C2" w:rsidRDefault="008344A5" w:rsidP="008344A5">
      <w:pPr>
        <w:pStyle w:val="NormalWeb"/>
        <w:spacing w:after="0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.</w:t>
      </w:r>
      <w:r w:rsidRPr="00DF49C2">
        <w:rPr>
          <w:rFonts w:asciiTheme="minorHAnsi" w:hAnsiTheme="minorHAnsi" w:cstheme="minorHAnsi"/>
        </w:rPr>
        <w:t>d3d</w:t>
      </w:r>
      <w:r>
        <w:rPr>
          <w:rFonts w:asciiTheme="minorHAnsi" w:hAnsiTheme="minorHAnsi" w:cstheme="minorHAnsi"/>
        </w:rPr>
        <w:t xml:space="preserve"> </w:t>
      </w:r>
      <w:r w:rsidRPr="00DF49C2">
        <w:rPr>
          <w:rFonts w:asciiTheme="minorHAnsi" w:hAnsiTheme="minorHAnsi" w:cstheme="minorHAnsi"/>
        </w:rPr>
        <w:t>file</w:t>
      </w:r>
      <w:r>
        <w:rPr>
          <w:rFonts w:asciiTheme="minorHAnsi" w:hAnsiTheme="minorHAnsi" w:cstheme="minorHAnsi"/>
        </w:rPr>
        <w:t xml:space="preserve"> </w:t>
      </w:r>
      <w:r w:rsidRPr="00DF49C2">
        <w:rPr>
          <w:rFonts w:asciiTheme="minorHAnsi" w:hAnsiTheme="minorHAnsi" w:cstheme="minorHAnsi"/>
        </w:rPr>
        <w:t xml:space="preserve">name, </w:t>
      </w:r>
      <w:r>
        <w:rPr>
          <w:rFonts w:asciiTheme="minorHAnsi" w:hAnsiTheme="minorHAnsi" w:cstheme="minorHAnsi"/>
        </w:rPr>
        <w:t xml:space="preserve">US-ASCII </w:t>
      </w:r>
      <w:r w:rsidRPr="00DF49C2">
        <w:rPr>
          <w:rFonts w:asciiTheme="minorHAnsi" w:hAnsiTheme="minorHAnsi" w:cstheme="minorHAnsi"/>
        </w:rPr>
        <w:t>string</w:t>
      </w:r>
    </w:p>
    <w:sectPr w:rsidR="008344A5" w:rsidRPr="00DF49C2" w:rsidSect="00CE2370">
      <w:footerReference w:type="default" r:id="rId11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2EC7" w:rsidRDefault="00A12EC7" w:rsidP="00E1714F">
      <w:pPr>
        <w:spacing w:after="0" w:line="240" w:lineRule="auto"/>
      </w:pPr>
      <w:r>
        <w:separator/>
      </w:r>
    </w:p>
  </w:endnote>
  <w:endnote w:type="continuationSeparator" w:id="0">
    <w:p w:rsidR="00A12EC7" w:rsidRDefault="00A12EC7" w:rsidP="00E17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90890"/>
      <w:docPartObj>
        <w:docPartGallery w:val="Page Numbers (Bottom of Page)"/>
        <w:docPartUnique/>
      </w:docPartObj>
    </w:sdtPr>
    <w:sdtContent>
      <w:p w:rsidR="00E1714F" w:rsidRDefault="00AC2E17" w:rsidP="008744E6">
        <w:pPr>
          <w:pStyle w:val="Footer"/>
          <w:jc w:val="center"/>
        </w:pPr>
        <w:r>
          <w:t xml:space="preserve">Page </w:t>
        </w:r>
        <w:sdt>
          <w:sdtPr>
            <w:id w:val="334117295"/>
            <w:docPartObj>
              <w:docPartGallery w:val="Page Numbers (Bottom of Page)"/>
              <w:docPartUnique/>
            </w:docPartObj>
          </w:sdtPr>
          <w:sdtContent>
            <w:fldSimple w:instr=" PAGE   \* MERGEFORMAT ">
              <w:r w:rsidR="00716130">
                <w:rPr>
                  <w:noProof/>
                </w:rPr>
                <w:t>6</w:t>
              </w:r>
            </w:fldSimple>
            <w:r>
              <w:t xml:space="preserve"> </w:t>
            </w:r>
          </w:sdtContent>
        </w:sdt>
        <w:r>
          <w:t xml:space="preserve">of </w:t>
        </w:r>
        <w:sdt>
          <w:sdtPr>
            <w:id w:val="522932654"/>
            <w:docPartObj>
              <w:docPartGallery w:val="Page Numbers (Bottom of Page)"/>
              <w:docPartUnique/>
            </w:docPartObj>
          </w:sdtPr>
          <w:sdtContent>
            <w:fldSimple w:instr=" NUMPAGES  \* Arabic  \* MERGEFORMAT ">
              <w:r w:rsidR="00716130">
                <w:rPr>
                  <w:noProof/>
                </w:rPr>
                <w:t>6</w:t>
              </w:r>
            </w:fldSimple>
            <w:r>
              <w:t xml:space="preserve"> </w:t>
            </w:r>
          </w:sdtContent>
        </w:sdt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2EC7" w:rsidRDefault="00A12EC7" w:rsidP="00E1714F">
      <w:pPr>
        <w:spacing w:after="0" w:line="240" w:lineRule="auto"/>
      </w:pPr>
      <w:r>
        <w:separator/>
      </w:r>
    </w:p>
  </w:footnote>
  <w:footnote w:type="continuationSeparator" w:id="0">
    <w:p w:rsidR="00A12EC7" w:rsidRDefault="00A12EC7" w:rsidP="00E17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9692A"/>
    <w:multiLevelType w:val="hybridMultilevel"/>
    <w:tmpl w:val="17E4DF24"/>
    <w:lvl w:ilvl="0" w:tplc="81424CC8">
      <w:start w:val="1"/>
      <w:numFmt w:val="lowerLetter"/>
      <w:lvlText w:val="(%1)"/>
      <w:lvlJc w:val="left"/>
      <w:pPr>
        <w:ind w:left="2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00" w:hanging="360"/>
      </w:pPr>
    </w:lvl>
    <w:lvl w:ilvl="2" w:tplc="0409001B" w:tentative="1">
      <w:start w:val="1"/>
      <w:numFmt w:val="lowerRoman"/>
      <w:lvlText w:val="%3."/>
      <w:lvlJc w:val="right"/>
      <w:pPr>
        <w:ind w:left="4020" w:hanging="180"/>
      </w:pPr>
    </w:lvl>
    <w:lvl w:ilvl="3" w:tplc="0409000F" w:tentative="1">
      <w:start w:val="1"/>
      <w:numFmt w:val="decimal"/>
      <w:lvlText w:val="%4."/>
      <w:lvlJc w:val="left"/>
      <w:pPr>
        <w:ind w:left="4740" w:hanging="360"/>
      </w:pPr>
    </w:lvl>
    <w:lvl w:ilvl="4" w:tplc="04090019" w:tentative="1">
      <w:start w:val="1"/>
      <w:numFmt w:val="lowerLetter"/>
      <w:lvlText w:val="%5."/>
      <w:lvlJc w:val="left"/>
      <w:pPr>
        <w:ind w:left="5460" w:hanging="360"/>
      </w:pPr>
    </w:lvl>
    <w:lvl w:ilvl="5" w:tplc="0409001B" w:tentative="1">
      <w:start w:val="1"/>
      <w:numFmt w:val="lowerRoman"/>
      <w:lvlText w:val="%6."/>
      <w:lvlJc w:val="right"/>
      <w:pPr>
        <w:ind w:left="6180" w:hanging="180"/>
      </w:pPr>
    </w:lvl>
    <w:lvl w:ilvl="6" w:tplc="0409000F" w:tentative="1">
      <w:start w:val="1"/>
      <w:numFmt w:val="decimal"/>
      <w:lvlText w:val="%7."/>
      <w:lvlJc w:val="left"/>
      <w:pPr>
        <w:ind w:left="6900" w:hanging="360"/>
      </w:pPr>
    </w:lvl>
    <w:lvl w:ilvl="7" w:tplc="04090019" w:tentative="1">
      <w:start w:val="1"/>
      <w:numFmt w:val="lowerLetter"/>
      <w:lvlText w:val="%8."/>
      <w:lvlJc w:val="left"/>
      <w:pPr>
        <w:ind w:left="7620" w:hanging="360"/>
      </w:pPr>
    </w:lvl>
    <w:lvl w:ilvl="8" w:tplc="040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1">
    <w:nsid w:val="131E1121"/>
    <w:multiLevelType w:val="hybridMultilevel"/>
    <w:tmpl w:val="0C488608"/>
    <w:lvl w:ilvl="0" w:tplc="3B743D4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95EDF"/>
    <w:multiLevelType w:val="hybridMultilevel"/>
    <w:tmpl w:val="A7D88F42"/>
    <w:lvl w:ilvl="0" w:tplc="28080B7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E16D26"/>
    <w:multiLevelType w:val="hybridMultilevel"/>
    <w:tmpl w:val="37B0D2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72157E8"/>
    <w:multiLevelType w:val="hybridMultilevel"/>
    <w:tmpl w:val="2CDE9908"/>
    <w:lvl w:ilvl="0" w:tplc="36B08DD2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8173C95"/>
    <w:multiLevelType w:val="hybridMultilevel"/>
    <w:tmpl w:val="B9DA7810"/>
    <w:lvl w:ilvl="0" w:tplc="0A524BA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2B4AD4"/>
    <w:multiLevelType w:val="hybridMultilevel"/>
    <w:tmpl w:val="5E72B524"/>
    <w:lvl w:ilvl="0" w:tplc="ACEA00DC">
      <w:start w:val="1"/>
      <w:numFmt w:val="lowerLetter"/>
      <w:lvlText w:val="(%1)"/>
      <w:lvlJc w:val="left"/>
      <w:pPr>
        <w:ind w:left="2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7">
    <w:nsid w:val="3ED6594D"/>
    <w:multiLevelType w:val="hybridMultilevel"/>
    <w:tmpl w:val="2CDE9908"/>
    <w:lvl w:ilvl="0" w:tplc="36B08DD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CB451E"/>
    <w:multiLevelType w:val="hybridMultilevel"/>
    <w:tmpl w:val="C58644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6BE1B5E"/>
    <w:multiLevelType w:val="hybridMultilevel"/>
    <w:tmpl w:val="71880E12"/>
    <w:lvl w:ilvl="0" w:tplc="B224B2F8">
      <w:start w:val="1"/>
      <w:numFmt w:val="decimal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DB558DE"/>
    <w:multiLevelType w:val="multilevel"/>
    <w:tmpl w:val="2BFA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EA3AE1"/>
    <w:multiLevelType w:val="hybridMultilevel"/>
    <w:tmpl w:val="7AE66370"/>
    <w:lvl w:ilvl="0" w:tplc="C720A86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3D21E5"/>
    <w:multiLevelType w:val="hybridMultilevel"/>
    <w:tmpl w:val="1630A10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DE55331"/>
    <w:multiLevelType w:val="hybridMultilevel"/>
    <w:tmpl w:val="2E12CA5E"/>
    <w:lvl w:ilvl="0" w:tplc="5F4204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FE5AE4"/>
    <w:multiLevelType w:val="hybridMultilevel"/>
    <w:tmpl w:val="C9D47BCC"/>
    <w:lvl w:ilvl="0" w:tplc="35B24268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B">
      <w:start w:val="1"/>
      <w:numFmt w:val="lowerRoman"/>
      <w:lvlText w:val="%2."/>
      <w:lvlJc w:val="righ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EC5BE9"/>
    <w:multiLevelType w:val="hybridMultilevel"/>
    <w:tmpl w:val="98D22BFE"/>
    <w:lvl w:ilvl="0" w:tplc="98BCF3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B274A3"/>
    <w:multiLevelType w:val="hybridMultilevel"/>
    <w:tmpl w:val="DDDE19A2"/>
    <w:lvl w:ilvl="0" w:tplc="3B743D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A27C6A"/>
    <w:multiLevelType w:val="hybridMultilevel"/>
    <w:tmpl w:val="222AF04A"/>
    <w:lvl w:ilvl="0" w:tplc="3D428D9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7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3"/>
  </w:num>
  <w:num w:numId="9">
    <w:abstractNumId w:val="15"/>
  </w:num>
  <w:num w:numId="10">
    <w:abstractNumId w:val="12"/>
  </w:num>
  <w:num w:numId="11">
    <w:abstractNumId w:val="8"/>
  </w:num>
  <w:num w:numId="12">
    <w:abstractNumId w:val="3"/>
  </w:num>
  <w:num w:numId="13">
    <w:abstractNumId w:val="7"/>
  </w:num>
  <w:num w:numId="14">
    <w:abstractNumId w:val="11"/>
  </w:num>
  <w:num w:numId="15">
    <w:abstractNumId w:val="2"/>
  </w:num>
  <w:num w:numId="16">
    <w:abstractNumId w:val="10"/>
  </w:num>
  <w:num w:numId="17">
    <w:abstractNumId w:val="14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4183A"/>
    <w:rsid w:val="00000F32"/>
    <w:rsid w:val="000036F5"/>
    <w:rsid w:val="00004819"/>
    <w:rsid w:val="00011945"/>
    <w:rsid w:val="00012904"/>
    <w:rsid w:val="00013D31"/>
    <w:rsid w:val="00021EB0"/>
    <w:rsid w:val="000260BB"/>
    <w:rsid w:val="00026871"/>
    <w:rsid w:val="00027672"/>
    <w:rsid w:val="00031313"/>
    <w:rsid w:val="000359FA"/>
    <w:rsid w:val="00044605"/>
    <w:rsid w:val="0004483A"/>
    <w:rsid w:val="00044991"/>
    <w:rsid w:val="000463DF"/>
    <w:rsid w:val="0005037C"/>
    <w:rsid w:val="000510E7"/>
    <w:rsid w:val="000529DB"/>
    <w:rsid w:val="000541BB"/>
    <w:rsid w:val="00057014"/>
    <w:rsid w:val="0005759B"/>
    <w:rsid w:val="00063321"/>
    <w:rsid w:val="00065CB6"/>
    <w:rsid w:val="000709AF"/>
    <w:rsid w:val="00076814"/>
    <w:rsid w:val="0007685A"/>
    <w:rsid w:val="000773FC"/>
    <w:rsid w:val="00080852"/>
    <w:rsid w:val="0008423E"/>
    <w:rsid w:val="00085204"/>
    <w:rsid w:val="00087860"/>
    <w:rsid w:val="00087AEF"/>
    <w:rsid w:val="00094BCA"/>
    <w:rsid w:val="00095634"/>
    <w:rsid w:val="000A09F9"/>
    <w:rsid w:val="000A4109"/>
    <w:rsid w:val="000A5F3E"/>
    <w:rsid w:val="000A63BF"/>
    <w:rsid w:val="000A74D6"/>
    <w:rsid w:val="000B50FC"/>
    <w:rsid w:val="000B79B4"/>
    <w:rsid w:val="000C4BD0"/>
    <w:rsid w:val="000D0C88"/>
    <w:rsid w:val="000D346C"/>
    <w:rsid w:val="000D56E8"/>
    <w:rsid w:val="000D7CD3"/>
    <w:rsid w:val="000E007C"/>
    <w:rsid w:val="000E2846"/>
    <w:rsid w:val="000F1878"/>
    <w:rsid w:val="000F1DFC"/>
    <w:rsid w:val="000F2B3C"/>
    <w:rsid w:val="000F4FDA"/>
    <w:rsid w:val="00104441"/>
    <w:rsid w:val="00106CEF"/>
    <w:rsid w:val="00110C37"/>
    <w:rsid w:val="00110E7A"/>
    <w:rsid w:val="00113F97"/>
    <w:rsid w:val="00116E0E"/>
    <w:rsid w:val="00122564"/>
    <w:rsid w:val="00122C67"/>
    <w:rsid w:val="001237DD"/>
    <w:rsid w:val="0012713D"/>
    <w:rsid w:val="0012794C"/>
    <w:rsid w:val="00130203"/>
    <w:rsid w:val="001319AB"/>
    <w:rsid w:val="00133A52"/>
    <w:rsid w:val="001438B2"/>
    <w:rsid w:val="0014679C"/>
    <w:rsid w:val="001471AC"/>
    <w:rsid w:val="001472A9"/>
    <w:rsid w:val="00151178"/>
    <w:rsid w:val="00154170"/>
    <w:rsid w:val="001543DD"/>
    <w:rsid w:val="00155203"/>
    <w:rsid w:val="00160A2E"/>
    <w:rsid w:val="00163D3E"/>
    <w:rsid w:val="00165596"/>
    <w:rsid w:val="001678AC"/>
    <w:rsid w:val="0017121C"/>
    <w:rsid w:val="0017607E"/>
    <w:rsid w:val="00185572"/>
    <w:rsid w:val="001858B2"/>
    <w:rsid w:val="00186C39"/>
    <w:rsid w:val="00192070"/>
    <w:rsid w:val="0019238D"/>
    <w:rsid w:val="00192A80"/>
    <w:rsid w:val="001A3A4F"/>
    <w:rsid w:val="001A50F0"/>
    <w:rsid w:val="001A51F1"/>
    <w:rsid w:val="001B0A12"/>
    <w:rsid w:val="001B18D4"/>
    <w:rsid w:val="001B5565"/>
    <w:rsid w:val="001B65DD"/>
    <w:rsid w:val="001B6D62"/>
    <w:rsid w:val="001B6F66"/>
    <w:rsid w:val="001C0CB4"/>
    <w:rsid w:val="001C3735"/>
    <w:rsid w:val="001C556D"/>
    <w:rsid w:val="001D35F7"/>
    <w:rsid w:val="001D3BB8"/>
    <w:rsid w:val="001D7D55"/>
    <w:rsid w:val="001E1E47"/>
    <w:rsid w:val="001E32B9"/>
    <w:rsid w:val="001E366E"/>
    <w:rsid w:val="001E65B0"/>
    <w:rsid w:val="001F31AE"/>
    <w:rsid w:val="001F6B31"/>
    <w:rsid w:val="0020099B"/>
    <w:rsid w:val="0020530A"/>
    <w:rsid w:val="00211784"/>
    <w:rsid w:val="00213BE8"/>
    <w:rsid w:val="00215E60"/>
    <w:rsid w:val="00216549"/>
    <w:rsid w:val="00216865"/>
    <w:rsid w:val="002212F8"/>
    <w:rsid w:val="00221E4D"/>
    <w:rsid w:val="002225DE"/>
    <w:rsid w:val="00224994"/>
    <w:rsid w:val="002260D9"/>
    <w:rsid w:val="00230CEF"/>
    <w:rsid w:val="0023195F"/>
    <w:rsid w:val="00232E1A"/>
    <w:rsid w:val="002372E5"/>
    <w:rsid w:val="00242CD0"/>
    <w:rsid w:val="00245D52"/>
    <w:rsid w:val="002465E6"/>
    <w:rsid w:val="00254DA0"/>
    <w:rsid w:val="00255B3E"/>
    <w:rsid w:val="002578DA"/>
    <w:rsid w:val="0027059E"/>
    <w:rsid w:val="0027339A"/>
    <w:rsid w:val="00274BEA"/>
    <w:rsid w:val="0028039A"/>
    <w:rsid w:val="00282274"/>
    <w:rsid w:val="00285AE1"/>
    <w:rsid w:val="002865E5"/>
    <w:rsid w:val="00293A36"/>
    <w:rsid w:val="00294357"/>
    <w:rsid w:val="002A2BD6"/>
    <w:rsid w:val="002A503D"/>
    <w:rsid w:val="002A5739"/>
    <w:rsid w:val="002B0840"/>
    <w:rsid w:val="002B291D"/>
    <w:rsid w:val="002B40FD"/>
    <w:rsid w:val="002B691C"/>
    <w:rsid w:val="002C66B7"/>
    <w:rsid w:val="002D3EDE"/>
    <w:rsid w:val="002E2F11"/>
    <w:rsid w:val="002E407E"/>
    <w:rsid w:val="002E60E6"/>
    <w:rsid w:val="002F287A"/>
    <w:rsid w:val="002F4B57"/>
    <w:rsid w:val="002F5848"/>
    <w:rsid w:val="0030607C"/>
    <w:rsid w:val="0031073F"/>
    <w:rsid w:val="00314ECF"/>
    <w:rsid w:val="00317246"/>
    <w:rsid w:val="00325EBF"/>
    <w:rsid w:val="0032767F"/>
    <w:rsid w:val="0032788C"/>
    <w:rsid w:val="00327957"/>
    <w:rsid w:val="00327B90"/>
    <w:rsid w:val="00327E3D"/>
    <w:rsid w:val="00332337"/>
    <w:rsid w:val="00333EAD"/>
    <w:rsid w:val="003450A8"/>
    <w:rsid w:val="0034606A"/>
    <w:rsid w:val="00347921"/>
    <w:rsid w:val="003533EB"/>
    <w:rsid w:val="00353BD3"/>
    <w:rsid w:val="0036077E"/>
    <w:rsid w:val="00363D49"/>
    <w:rsid w:val="0037038C"/>
    <w:rsid w:val="0037365B"/>
    <w:rsid w:val="003744DF"/>
    <w:rsid w:val="00380702"/>
    <w:rsid w:val="0038503B"/>
    <w:rsid w:val="003858AB"/>
    <w:rsid w:val="003904A0"/>
    <w:rsid w:val="00390AD9"/>
    <w:rsid w:val="0039507C"/>
    <w:rsid w:val="003951EA"/>
    <w:rsid w:val="003A075C"/>
    <w:rsid w:val="003A41BF"/>
    <w:rsid w:val="003A5099"/>
    <w:rsid w:val="003B2E29"/>
    <w:rsid w:val="003C00B5"/>
    <w:rsid w:val="003C14D9"/>
    <w:rsid w:val="003C46E9"/>
    <w:rsid w:val="003C5CA2"/>
    <w:rsid w:val="003C6563"/>
    <w:rsid w:val="003D3C76"/>
    <w:rsid w:val="003D6384"/>
    <w:rsid w:val="003D76D9"/>
    <w:rsid w:val="003E151C"/>
    <w:rsid w:val="003E1E70"/>
    <w:rsid w:val="003E3692"/>
    <w:rsid w:val="003F05CB"/>
    <w:rsid w:val="003F3639"/>
    <w:rsid w:val="003F39BB"/>
    <w:rsid w:val="003F68F6"/>
    <w:rsid w:val="00404F21"/>
    <w:rsid w:val="00412319"/>
    <w:rsid w:val="00412B5A"/>
    <w:rsid w:val="00412C70"/>
    <w:rsid w:val="00413F00"/>
    <w:rsid w:val="00414C06"/>
    <w:rsid w:val="00416554"/>
    <w:rsid w:val="00420CEC"/>
    <w:rsid w:val="00421656"/>
    <w:rsid w:val="0042563F"/>
    <w:rsid w:val="00425EBF"/>
    <w:rsid w:val="00430E27"/>
    <w:rsid w:val="00433991"/>
    <w:rsid w:val="00434563"/>
    <w:rsid w:val="004406BA"/>
    <w:rsid w:val="00441017"/>
    <w:rsid w:val="0044187A"/>
    <w:rsid w:val="0044388B"/>
    <w:rsid w:val="00444E35"/>
    <w:rsid w:val="004502DA"/>
    <w:rsid w:val="00450332"/>
    <w:rsid w:val="004512E0"/>
    <w:rsid w:val="004531C7"/>
    <w:rsid w:val="004634EA"/>
    <w:rsid w:val="004640D0"/>
    <w:rsid w:val="004643AA"/>
    <w:rsid w:val="00466FD8"/>
    <w:rsid w:val="00467C4E"/>
    <w:rsid w:val="00470243"/>
    <w:rsid w:val="00470844"/>
    <w:rsid w:val="00472F2F"/>
    <w:rsid w:val="004812DA"/>
    <w:rsid w:val="00482B3F"/>
    <w:rsid w:val="0048550E"/>
    <w:rsid w:val="00486925"/>
    <w:rsid w:val="00486D81"/>
    <w:rsid w:val="00491572"/>
    <w:rsid w:val="00492EA7"/>
    <w:rsid w:val="00497945"/>
    <w:rsid w:val="004A089E"/>
    <w:rsid w:val="004A32AF"/>
    <w:rsid w:val="004A33C8"/>
    <w:rsid w:val="004A6496"/>
    <w:rsid w:val="004B035A"/>
    <w:rsid w:val="004B0AA0"/>
    <w:rsid w:val="004B1B4C"/>
    <w:rsid w:val="004B372F"/>
    <w:rsid w:val="004B6894"/>
    <w:rsid w:val="004B743A"/>
    <w:rsid w:val="004B7EEF"/>
    <w:rsid w:val="004C0DA7"/>
    <w:rsid w:val="004C17E9"/>
    <w:rsid w:val="004C566C"/>
    <w:rsid w:val="004C5BA7"/>
    <w:rsid w:val="004D274A"/>
    <w:rsid w:val="004D3C2C"/>
    <w:rsid w:val="004E4EBF"/>
    <w:rsid w:val="004E6537"/>
    <w:rsid w:val="004F0744"/>
    <w:rsid w:val="004F0A53"/>
    <w:rsid w:val="004F12F1"/>
    <w:rsid w:val="004F1752"/>
    <w:rsid w:val="004F2115"/>
    <w:rsid w:val="004F3D9E"/>
    <w:rsid w:val="0050404B"/>
    <w:rsid w:val="00507D1A"/>
    <w:rsid w:val="00510F88"/>
    <w:rsid w:val="00511FED"/>
    <w:rsid w:val="00513986"/>
    <w:rsid w:val="00513C4A"/>
    <w:rsid w:val="00520373"/>
    <w:rsid w:val="00521099"/>
    <w:rsid w:val="0052151F"/>
    <w:rsid w:val="005219C7"/>
    <w:rsid w:val="00521E08"/>
    <w:rsid w:val="0052403D"/>
    <w:rsid w:val="00534294"/>
    <w:rsid w:val="00536E60"/>
    <w:rsid w:val="005407DF"/>
    <w:rsid w:val="00540ED4"/>
    <w:rsid w:val="0054183A"/>
    <w:rsid w:val="00542BA0"/>
    <w:rsid w:val="005439C1"/>
    <w:rsid w:val="00544362"/>
    <w:rsid w:val="00557EB4"/>
    <w:rsid w:val="00561CA0"/>
    <w:rsid w:val="00570A31"/>
    <w:rsid w:val="00574375"/>
    <w:rsid w:val="00574E89"/>
    <w:rsid w:val="005815D1"/>
    <w:rsid w:val="005817C5"/>
    <w:rsid w:val="00581899"/>
    <w:rsid w:val="005827B7"/>
    <w:rsid w:val="005875BD"/>
    <w:rsid w:val="005910C1"/>
    <w:rsid w:val="005948C1"/>
    <w:rsid w:val="00594E2C"/>
    <w:rsid w:val="0059549A"/>
    <w:rsid w:val="00595A59"/>
    <w:rsid w:val="005A0DC2"/>
    <w:rsid w:val="005A6E3C"/>
    <w:rsid w:val="005B17A8"/>
    <w:rsid w:val="005B392E"/>
    <w:rsid w:val="005B41B6"/>
    <w:rsid w:val="005B51CF"/>
    <w:rsid w:val="005B617F"/>
    <w:rsid w:val="005B72B4"/>
    <w:rsid w:val="005C6509"/>
    <w:rsid w:val="005D16DE"/>
    <w:rsid w:val="005D6E32"/>
    <w:rsid w:val="005E1135"/>
    <w:rsid w:val="005E4178"/>
    <w:rsid w:val="005E5269"/>
    <w:rsid w:val="005F03FB"/>
    <w:rsid w:val="005F0DE3"/>
    <w:rsid w:val="005F3DD9"/>
    <w:rsid w:val="005F71A4"/>
    <w:rsid w:val="005F77F9"/>
    <w:rsid w:val="006035AE"/>
    <w:rsid w:val="00603C8F"/>
    <w:rsid w:val="0060447E"/>
    <w:rsid w:val="00605FA6"/>
    <w:rsid w:val="0060610D"/>
    <w:rsid w:val="00607DC7"/>
    <w:rsid w:val="00612115"/>
    <w:rsid w:val="00612FA9"/>
    <w:rsid w:val="00613545"/>
    <w:rsid w:val="00613B5F"/>
    <w:rsid w:val="006214C3"/>
    <w:rsid w:val="00623BCC"/>
    <w:rsid w:val="006257C9"/>
    <w:rsid w:val="00633550"/>
    <w:rsid w:val="00635494"/>
    <w:rsid w:val="00642D19"/>
    <w:rsid w:val="00647723"/>
    <w:rsid w:val="006524B0"/>
    <w:rsid w:val="0065340B"/>
    <w:rsid w:val="00654485"/>
    <w:rsid w:val="006632E1"/>
    <w:rsid w:val="00664A4A"/>
    <w:rsid w:val="0067213D"/>
    <w:rsid w:val="006737AC"/>
    <w:rsid w:val="00673D1C"/>
    <w:rsid w:val="00675CDC"/>
    <w:rsid w:val="006760B9"/>
    <w:rsid w:val="0067654E"/>
    <w:rsid w:val="00682BAA"/>
    <w:rsid w:val="00683FA0"/>
    <w:rsid w:val="0069231E"/>
    <w:rsid w:val="0069562F"/>
    <w:rsid w:val="006A0F58"/>
    <w:rsid w:val="006A6ACD"/>
    <w:rsid w:val="006B00EC"/>
    <w:rsid w:val="006B17A3"/>
    <w:rsid w:val="006B5E80"/>
    <w:rsid w:val="006C7F9B"/>
    <w:rsid w:val="006D02C0"/>
    <w:rsid w:val="006D174F"/>
    <w:rsid w:val="006D4528"/>
    <w:rsid w:val="006D6030"/>
    <w:rsid w:val="006D77A2"/>
    <w:rsid w:val="006E0E75"/>
    <w:rsid w:val="006E42D8"/>
    <w:rsid w:val="006E5B70"/>
    <w:rsid w:val="006E6A21"/>
    <w:rsid w:val="006E6C00"/>
    <w:rsid w:val="006F217F"/>
    <w:rsid w:val="006F413B"/>
    <w:rsid w:val="007033F7"/>
    <w:rsid w:val="007077A7"/>
    <w:rsid w:val="0071231B"/>
    <w:rsid w:val="00716130"/>
    <w:rsid w:val="00721776"/>
    <w:rsid w:val="00721C1F"/>
    <w:rsid w:val="00722881"/>
    <w:rsid w:val="00730F55"/>
    <w:rsid w:val="00731C6E"/>
    <w:rsid w:val="00735011"/>
    <w:rsid w:val="00735D64"/>
    <w:rsid w:val="00737431"/>
    <w:rsid w:val="00737442"/>
    <w:rsid w:val="00740479"/>
    <w:rsid w:val="00742783"/>
    <w:rsid w:val="00742860"/>
    <w:rsid w:val="00742985"/>
    <w:rsid w:val="00743662"/>
    <w:rsid w:val="00743F13"/>
    <w:rsid w:val="00750EDD"/>
    <w:rsid w:val="0075159E"/>
    <w:rsid w:val="007536CE"/>
    <w:rsid w:val="00754A0E"/>
    <w:rsid w:val="007577A7"/>
    <w:rsid w:val="00761806"/>
    <w:rsid w:val="00762929"/>
    <w:rsid w:val="00762F74"/>
    <w:rsid w:val="00767050"/>
    <w:rsid w:val="007702E5"/>
    <w:rsid w:val="00774F97"/>
    <w:rsid w:val="00777D9C"/>
    <w:rsid w:val="007817C9"/>
    <w:rsid w:val="007830C2"/>
    <w:rsid w:val="00783604"/>
    <w:rsid w:val="00786181"/>
    <w:rsid w:val="0078754D"/>
    <w:rsid w:val="00787BD6"/>
    <w:rsid w:val="00792712"/>
    <w:rsid w:val="0079287B"/>
    <w:rsid w:val="00793744"/>
    <w:rsid w:val="00793AC4"/>
    <w:rsid w:val="00795572"/>
    <w:rsid w:val="007958A0"/>
    <w:rsid w:val="00795EC9"/>
    <w:rsid w:val="007A282B"/>
    <w:rsid w:val="007B00D4"/>
    <w:rsid w:val="007B34AD"/>
    <w:rsid w:val="007B5137"/>
    <w:rsid w:val="007B715D"/>
    <w:rsid w:val="007C086C"/>
    <w:rsid w:val="007C0A60"/>
    <w:rsid w:val="007C2A57"/>
    <w:rsid w:val="007D0018"/>
    <w:rsid w:val="007E1A60"/>
    <w:rsid w:val="007E260E"/>
    <w:rsid w:val="007E4B36"/>
    <w:rsid w:val="00801441"/>
    <w:rsid w:val="00803D6D"/>
    <w:rsid w:val="00804AE6"/>
    <w:rsid w:val="00805C48"/>
    <w:rsid w:val="00813A1F"/>
    <w:rsid w:val="00813FD7"/>
    <w:rsid w:val="00816187"/>
    <w:rsid w:val="008164D9"/>
    <w:rsid w:val="00820CCE"/>
    <w:rsid w:val="0082182E"/>
    <w:rsid w:val="0082211E"/>
    <w:rsid w:val="008249E8"/>
    <w:rsid w:val="00824FAD"/>
    <w:rsid w:val="00825923"/>
    <w:rsid w:val="00825EF9"/>
    <w:rsid w:val="00826BA0"/>
    <w:rsid w:val="0082764B"/>
    <w:rsid w:val="00832576"/>
    <w:rsid w:val="008344A5"/>
    <w:rsid w:val="00836866"/>
    <w:rsid w:val="00836973"/>
    <w:rsid w:val="00837856"/>
    <w:rsid w:val="00837DA2"/>
    <w:rsid w:val="00840DD3"/>
    <w:rsid w:val="008461E1"/>
    <w:rsid w:val="00851DE7"/>
    <w:rsid w:val="0085592E"/>
    <w:rsid w:val="0085732F"/>
    <w:rsid w:val="008629BC"/>
    <w:rsid w:val="008744E6"/>
    <w:rsid w:val="008774D3"/>
    <w:rsid w:val="0089082C"/>
    <w:rsid w:val="00891A8E"/>
    <w:rsid w:val="00891D98"/>
    <w:rsid w:val="0089351C"/>
    <w:rsid w:val="00893D3B"/>
    <w:rsid w:val="00894F31"/>
    <w:rsid w:val="008A11AE"/>
    <w:rsid w:val="008A6FA0"/>
    <w:rsid w:val="008A73A9"/>
    <w:rsid w:val="008B0B64"/>
    <w:rsid w:val="008B1047"/>
    <w:rsid w:val="008B3B8C"/>
    <w:rsid w:val="008B505C"/>
    <w:rsid w:val="008B67F8"/>
    <w:rsid w:val="008B6DA5"/>
    <w:rsid w:val="008C0D8A"/>
    <w:rsid w:val="008C18F5"/>
    <w:rsid w:val="008C2FA4"/>
    <w:rsid w:val="008C3E24"/>
    <w:rsid w:val="008C703B"/>
    <w:rsid w:val="008D05AA"/>
    <w:rsid w:val="008D0BF3"/>
    <w:rsid w:val="008D48C0"/>
    <w:rsid w:val="008D7027"/>
    <w:rsid w:val="008D71D3"/>
    <w:rsid w:val="008E5C26"/>
    <w:rsid w:val="008F03C7"/>
    <w:rsid w:val="008F07E4"/>
    <w:rsid w:val="008F0BC4"/>
    <w:rsid w:val="008F22E3"/>
    <w:rsid w:val="008F48EC"/>
    <w:rsid w:val="008F63BF"/>
    <w:rsid w:val="008F6E29"/>
    <w:rsid w:val="00901D90"/>
    <w:rsid w:val="0091125D"/>
    <w:rsid w:val="009203A6"/>
    <w:rsid w:val="00920890"/>
    <w:rsid w:val="00925D30"/>
    <w:rsid w:val="00927F91"/>
    <w:rsid w:val="00934528"/>
    <w:rsid w:val="00934834"/>
    <w:rsid w:val="00934A31"/>
    <w:rsid w:val="009354BE"/>
    <w:rsid w:val="0094005A"/>
    <w:rsid w:val="00941851"/>
    <w:rsid w:val="00944164"/>
    <w:rsid w:val="00951E39"/>
    <w:rsid w:val="00956263"/>
    <w:rsid w:val="00961EBD"/>
    <w:rsid w:val="00966A78"/>
    <w:rsid w:val="00970CA4"/>
    <w:rsid w:val="00975EA3"/>
    <w:rsid w:val="009765EE"/>
    <w:rsid w:val="009769D1"/>
    <w:rsid w:val="00976AE5"/>
    <w:rsid w:val="00980F98"/>
    <w:rsid w:val="00982ACE"/>
    <w:rsid w:val="00983D9E"/>
    <w:rsid w:val="0099044D"/>
    <w:rsid w:val="00990BFC"/>
    <w:rsid w:val="0099191C"/>
    <w:rsid w:val="009921AE"/>
    <w:rsid w:val="00995302"/>
    <w:rsid w:val="009A0444"/>
    <w:rsid w:val="009A0B18"/>
    <w:rsid w:val="009A40FB"/>
    <w:rsid w:val="009A5765"/>
    <w:rsid w:val="009B05E3"/>
    <w:rsid w:val="009B4579"/>
    <w:rsid w:val="009B652E"/>
    <w:rsid w:val="009B6FFE"/>
    <w:rsid w:val="009C0497"/>
    <w:rsid w:val="009C0F8C"/>
    <w:rsid w:val="009C3B05"/>
    <w:rsid w:val="009C67A2"/>
    <w:rsid w:val="009D69FF"/>
    <w:rsid w:val="009E2FD2"/>
    <w:rsid w:val="009F1C69"/>
    <w:rsid w:val="009F2C66"/>
    <w:rsid w:val="009F688F"/>
    <w:rsid w:val="009F6CF2"/>
    <w:rsid w:val="009F76B1"/>
    <w:rsid w:val="00A00B4F"/>
    <w:rsid w:val="00A04938"/>
    <w:rsid w:val="00A05625"/>
    <w:rsid w:val="00A05FFE"/>
    <w:rsid w:val="00A1066A"/>
    <w:rsid w:val="00A12079"/>
    <w:rsid w:val="00A12978"/>
    <w:rsid w:val="00A12B2C"/>
    <w:rsid w:val="00A12EC7"/>
    <w:rsid w:val="00A20A47"/>
    <w:rsid w:val="00A21006"/>
    <w:rsid w:val="00A23BB2"/>
    <w:rsid w:val="00A31F66"/>
    <w:rsid w:val="00A32344"/>
    <w:rsid w:val="00A34ACE"/>
    <w:rsid w:val="00A3603A"/>
    <w:rsid w:val="00A364D7"/>
    <w:rsid w:val="00A36A34"/>
    <w:rsid w:val="00A36C77"/>
    <w:rsid w:val="00A400D7"/>
    <w:rsid w:val="00A47408"/>
    <w:rsid w:val="00A47A9B"/>
    <w:rsid w:val="00A50E86"/>
    <w:rsid w:val="00A52491"/>
    <w:rsid w:val="00A53232"/>
    <w:rsid w:val="00A5444A"/>
    <w:rsid w:val="00A54EEE"/>
    <w:rsid w:val="00A600B5"/>
    <w:rsid w:val="00A614EA"/>
    <w:rsid w:val="00A71738"/>
    <w:rsid w:val="00A80B82"/>
    <w:rsid w:val="00A837B1"/>
    <w:rsid w:val="00A8615A"/>
    <w:rsid w:val="00A906A2"/>
    <w:rsid w:val="00A91C91"/>
    <w:rsid w:val="00A93BA5"/>
    <w:rsid w:val="00AA4C66"/>
    <w:rsid w:val="00AA53E2"/>
    <w:rsid w:val="00AA6AFB"/>
    <w:rsid w:val="00AA7DDE"/>
    <w:rsid w:val="00AB0995"/>
    <w:rsid w:val="00AB1F4C"/>
    <w:rsid w:val="00AB3ADF"/>
    <w:rsid w:val="00AB59A5"/>
    <w:rsid w:val="00AB6678"/>
    <w:rsid w:val="00AB7256"/>
    <w:rsid w:val="00AC216B"/>
    <w:rsid w:val="00AC2E17"/>
    <w:rsid w:val="00AC34C4"/>
    <w:rsid w:val="00AC51C2"/>
    <w:rsid w:val="00AD3C78"/>
    <w:rsid w:val="00AD5DEF"/>
    <w:rsid w:val="00AD7D32"/>
    <w:rsid w:val="00AE1290"/>
    <w:rsid w:val="00AE26B6"/>
    <w:rsid w:val="00AE6B29"/>
    <w:rsid w:val="00AF3823"/>
    <w:rsid w:val="00AF431E"/>
    <w:rsid w:val="00AF4FA2"/>
    <w:rsid w:val="00AF6ABC"/>
    <w:rsid w:val="00AF77F2"/>
    <w:rsid w:val="00AF7C8C"/>
    <w:rsid w:val="00B003FE"/>
    <w:rsid w:val="00B04039"/>
    <w:rsid w:val="00B04880"/>
    <w:rsid w:val="00B0511A"/>
    <w:rsid w:val="00B05DF3"/>
    <w:rsid w:val="00B1023D"/>
    <w:rsid w:val="00B122AB"/>
    <w:rsid w:val="00B15276"/>
    <w:rsid w:val="00B178BB"/>
    <w:rsid w:val="00B201AF"/>
    <w:rsid w:val="00B2031F"/>
    <w:rsid w:val="00B31AD2"/>
    <w:rsid w:val="00B36022"/>
    <w:rsid w:val="00B41904"/>
    <w:rsid w:val="00B45941"/>
    <w:rsid w:val="00B47974"/>
    <w:rsid w:val="00B47CFD"/>
    <w:rsid w:val="00B50208"/>
    <w:rsid w:val="00B522B8"/>
    <w:rsid w:val="00B53441"/>
    <w:rsid w:val="00B61665"/>
    <w:rsid w:val="00B628F7"/>
    <w:rsid w:val="00B67648"/>
    <w:rsid w:val="00B701A4"/>
    <w:rsid w:val="00B70519"/>
    <w:rsid w:val="00B713C3"/>
    <w:rsid w:val="00B73021"/>
    <w:rsid w:val="00B8463C"/>
    <w:rsid w:val="00B875D8"/>
    <w:rsid w:val="00B9081F"/>
    <w:rsid w:val="00B955CD"/>
    <w:rsid w:val="00B9577A"/>
    <w:rsid w:val="00B9782F"/>
    <w:rsid w:val="00BA3BA7"/>
    <w:rsid w:val="00BA3E98"/>
    <w:rsid w:val="00BA5C9C"/>
    <w:rsid w:val="00BB0DEA"/>
    <w:rsid w:val="00BB1ADF"/>
    <w:rsid w:val="00BB2497"/>
    <w:rsid w:val="00BC1970"/>
    <w:rsid w:val="00BC1C69"/>
    <w:rsid w:val="00BC2F95"/>
    <w:rsid w:val="00BC7E0D"/>
    <w:rsid w:val="00BD1235"/>
    <w:rsid w:val="00BD15CD"/>
    <w:rsid w:val="00BD2A28"/>
    <w:rsid w:val="00BD3567"/>
    <w:rsid w:val="00BD4888"/>
    <w:rsid w:val="00BD5255"/>
    <w:rsid w:val="00BD6DB7"/>
    <w:rsid w:val="00BE0891"/>
    <w:rsid w:val="00BE2E8F"/>
    <w:rsid w:val="00BE4022"/>
    <w:rsid w:val="00BE4CD0"/>
    <w:rsid w:val="00BF22A2"/>
    <w:rsid w:val="00BF39D3"/>
    <w:rsid w:val="00C03E3C"/>
    <w:rsid w:val="00C07410"/>
    <w:rsid w:val="00C07BA9"/>
    <w:rsid w:val="00C1122A"/>
    <w:rsid w:val="00C11BF3"/>
    <w:rsid w:val="00C13F58"/>
    <w:rsid w:val="00C14E66"/>
    <w:rsid w:val="00C17100"/>
    <w:rsid w:val="00C256F6"/>
    <w:rsid w:val="00C30CC5"/>
    <w:rsid w:val="00C3247C"/>
    <w:rsid w:val="00C33EC6"/>
    <w:rsid w:val="00C3571F"/>
    <w:rsid w:val="00C40D5D"/>
    <w:rsid w:val="00C425C2"/>
    <w:rsid w:val="00C44236"/>
    <w:rsid w:val="00C44A62"/>
    <w:rsid w:val="00C464A1"/>
    <w:rsid w:val="00C46860"/>
    <w:rsid w:val="00C51061"/>
    <w:rsid w:val="00C5204C"/>
    <w:rsid w:val="00C53665"/>
    <w:rsid w:val="00C55DE7"/>
    <w:rsid w:val="00C57DD2"/>
    <w:rsid w:val="00C60E3F"/>
    <w:rsid w:val="00C61891"/>
    <w:rsid w:val="00C6334D"/>
    <w:rsid w:val="00C65830"/>
    <w:rsid w:val="00C659C1"/>
    <w:rsid w:val="00C665FD"/>
    <w:rsid w:val="00C936DA"/>
    <w:rsid w:val="00C9371F"/>
    <w:rsid w:val="00C940E9"/>
    <w:rsid w:val="00C94D81"/>
    <w:rsid w:val="00C960CD"/>
    <w:rsid w:val="00CA0226"/>
    <w:rsid w:val="00CA3A8D"/>
    <w:rsid w:val="00CA655E"/>
    <w:rsid w:val="00CA69F0"/>
    <w:rsid w:val="00CA71CA"/>
    <w:rsid w:val="00CB0E3F"/>
    <w:rsid w:val="00CB1F73"/>
    <w:rsid w:val="00CB3AE0"/>
    <w:rsid w:val="00CB4127"/>
    <w:rsid w:val="00CB5D2A"/>
    <w:rsid w:val="00CB61A7"/>
    <w:rsid w:val="00CB6E62"/>
    <w:rsid w:val="00CC0005"/>
    <w:rsid w:val="00CC0912"/>
    <w:rsid w:val="00CC15D0"/>
    <w:rsid w:val="00CC6ACE"/>
    <w:rsid w:val="00CD0512"/>
    <w:rsid w:val="00CD10EC"/>
    <w:rsid w:val="00CD2B5A"/>
    <w:rsid w:val="00CD34B0"/>
    <w:rsid w:val="00CD7D92"/>
    <w:rsid w:val="00CE0C47"/>
    <w:rsid w:val="00CE2370"/>
    <w:rsid w:val="00CE276B"/>
    <w:rsid w:val="00CE3ECD"/>
    <w:rsid w:val="00CE50B6"/>
    <w:rsid w:val="00CF29BC"/>
    <w:rsid w:val="00CF689C"/>
    <w:rsid w:val="00D01845"/>
    <w:rsid w:val="00D06509"/>
    <w:rsid w:val="00D143BF"/>
    <w:rsid w:val="00D1642B"/>
    <w:rsid w:val="00D227BF"/>
    <w:rsid w:val="00D26020"/>
    <w:rsid w:val="00D270B3"/>
    <w:rsid w:val="00D272B1"/>
    <w:rsid w:val="00D30867"/>
    <w:rsid w:val="00D31A55"/>
    <w:rsid w:val="00D4183C"/>
    <w:rsid w:val="00D42146"/>
    <w:rsid w:val="00D460AF"/>
    <w:rsid w:val="00D55D86"/>
    <w:rsid w:val="00D572D8"/>
    <w:rsid w:val="00D5777E"/>
    <w:rsid w:val="00D61854"/>
    <w:rsid w:val="00D61E09"/>
    <w:rsid w:val="00D66703"/>
    <w:rsid w:val="00D712A6"/>
    <w:rsid w:val="00D75511"/>
    <w:rsid w:val="00D769DE"/>
    <w:rsid w:val="00D770E5"/>
    <w:rsid w:val="00D77404"/>
    <w:rsid w:val="00D775F7"/>
    <w:rsid w:val="00D77EA1"/>
    <w:rsid w:val="00D8268A"/>
    <w:rsid w:val="00D828A7"/>
    <w:rsid w:val="00D84401"/>
    <w:rsid w:val="00D84A88"/>
    <w:rsid w:val="00D938C5"/>
    <w:rsid w:val="00D950F7"/>
    <w:rsid w:val="00D95332"/>
    <w:rsid w:val="00D97076"/>
    <w:rsid w:val="00DA205F"/>
    <w:rsid w:val="00DA4138"/>
    <w:rsid w:val="00DA567E"/>
    <w:rsid w:val="00DB22F5"/>
    <w:rsid w:val="00DB367C"/>
    <w:rsid w:val="00DB5784"/>
    <w:rsid w:val="00DB7811"/>
    <w:rsid w:val="00DC5EAE"/>
    <w:rsid w:val="00DD0421"/>
    <w:rsid w:val="00DD21E1"/>
    <w:rsid w:val="00DD2CBD"/>
    <w:rsid w:val="00DD41DD"/>
    <w:rsid w:val="00DD533F"/>
    <w:rsid w:val="00DD5460"/>
    <w:rsid w:val="00DE3F99"/>
    <w:rsid w:val="00DE4946"/>
    <w:rsid w:val="00DE4FFE"/>
    <w:rsid w:val="00DF49C2"/>
    <w:rsid w:val="00DF510E"/>
    <w:rsid w:val="00DF61DD"/>
    <w:rsid w:val="00E02814"/>
    <w:rsid w:val="00E144E6"/>
    <w:rsid w:val="00E166E8"/>
    <w:rsid w:val="00E168C9"/>
    <w:rsid w:val="00E1714F"/>
    <w:rsid w:val="00E17975"/>
    <w:rsid w:val="00E17FEA"/>
    <w:rsid w:val="00E2261E"/>
    <w:rsid w:val="00E22C47"/>
    <w:rsid w:val="00E23E90"/>
    <w:rsid w:val="00E270C7"/>
    <w:rsid w:val="00E329E6"/>
    <w:rsid w:val="00E33E87"/>
    <w:rsid w:val="00E3423F"/>
    <w:rsid w:val="00E41DA3"/>
    <w:rsid w:val="00E47060"/>
    <w:rsid w:val="00E5404F"/>
    <w:rsid w:val="00E64DC7"/>
    <w:rsid w:val="00E66C30"/>
    <w:rsid w:val="00E72543"/>
    <w:rsid w:val="00E7570A"/>
    <w:rsid w:val="00E81148"/>
    <w:rsid w:val="00E8416A"/>
    <w:rsid w:val="00E85556"/>
    <w:rsid w:val="00E8655A"/>
    <w:rsid w:val="00E865B3"/>
    <w:rsid w:val="00E879CD"/>
    <w:rsid w:val="00E936A2"/>
    <w:rsid w:val="00E93F73"/>
    <w:rsid w:val="00EA3C07"/>
    <w:rsid w:val="00EA3FD3"/>
    <w:rsid w:val="00EA6229"/>
    <w:rsid w:val="00EB4F04"/>
    <w:rsid w:val="00EC0BF0"/>
    <w:rsid w:val="00EC4869"/>
    <w:rsid w:val="00EC69BB"/>
    <w:rsid w:val="00EC6C49"/>
    <w:rsid w:val="00ED2C8B"/>
    <w:rsid w:val="00ED3107"/>
    <w:rsid w:val="00ED5B99"/>
    <w:rsid w:val="00ED61F0"/>
    <w:rsid w:val="00ED6499"/>
    <w:rsid w:val="00EE122D"/>
    <w:rsid w:val="00EE38EE"/>
    <w:rsid w:val="00EE3D42"/>
    <w:rsid w:val="00EF4965"/>
    <w:rsid w:val="00EF4D75"/>
    <w:rsid w:val="00EF6011"/>
    <w:rsid w:val="00EF63AF"/>
    <w:rsid w:val="00F012AF"/>
    <w:rsid w:val="00F03142"/>
    <w:rsid w:val="00F04A88"/>
    <w:rsid w:val="00F0605A"/>
    <w:rsid w:val="00F16AD6"/>
    <w:rsid w:val="00F36354"/>
    <w:rsid w:val="00F37CFF"/>
    <w:rsid w:val="00F419C1"/>
    <w:rsid w:val="00F44663"/>
    <w:rsid w:val="00F4606E"/>
    <w:rsid w:val="00F46B56"/>
    <w:rsid w:val="00F50A8B"/>
    <w:rsid w:val="00F51CC6"/>
    <w:rsid w:val="00F530D0"/>
    <w:rsid w:val="00F56EA0"/>
    <w:rsid w:val="00F57EBF"/>
    <w:rsid w:val="00F702BD"/>
    <w:rsid w:val="00F70EEB"/>
    <w:rsid w:val="00F73347"/>
    <w:rsid w:val="00F74024"/>
    <w:rsid w:val="00F83C86"/>
    <w:rsid w:val="00F94D23"/>
    <w:rsid w:val="00F9659C"/>
    <w:rsid w:val="00FA36C4"/>
    <w:rsid w:val="00FA5318"/>
    <w:rsid w:val="00FA7C1E"/>
    <w:rsid w:val="00FB183B"/>
    <w:rsid w:val="00FB48FA"/>
    <w:rsid w:val="00FB588E"/>
    <w:rsid w:val="00FC2229"/>
    <w:rsid w:val="00FC37F2"/>
    <w:rsid w:val="00FC3DDF"/>
    <w:rsid w:val="00FC3EF7"/>
    <w:rsid w:val="00FD1727"/>
    <w:rsid w:val="00FD4D05"/>
    <w:rsid w:val="00FD6DBC"/>
    <w:rsid w:val="00FD7EFD"/>
    <w:rsid w:val="00FE5B98"/>
    <w:rsid w:val="00FE6FD0"/>
    <w:rsid w:val="00FF3FC5"/>
    <w:rsid w:val="00FF599C"/>
    <w:rsid w:val="00FF7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0F0"/>
  </w:style>
  <w:style w:type="paragraph" w:styleId="Heading1">
    <w:name w:val="heading 1"/>
    <w:basedOn w:val="Normal"/>
    <w:next w:val="Normal"/>
    <w:link w:val="Heading1Char"/>
    <w:uiPriority w:val="9"/>
    <w:qFormat/>
    <w:rsid w:val="006923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8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1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83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803D6D"/>
    <w:pPr>
      <w:spacing w:before="100" w:beforeAutospacing="1" w:after="115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129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29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23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63D4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17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714F"/>
  </w:style>
  <w:style w:type="paragraph" w:styleId="Footer">
    <w:name w:val="footer"/>
    <w:basedOn w:val="Normal"/>
    <w:link w:val="FooterChar"/>
    <w:uiPriority w:val="99"/>
    <w:unhideWhenUsed/>
    <w:rsid w:val="00E17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14F"/>
  </w:style>
  <w:style w:type="character" w:styleId="FollowedHyperlink">
    <w:name w:val="FollowedHyperlink"/>
    <w:basedOn w:val="DefaultParagraphFont"/>
    <w:uiPriority w:val="99"/>
    <w:semiHidden/>
    <w:unhideWhenUsed/>
    <w:rsid w:val="004F0A5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0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irs.inms.nrc.ca/BEAM/user_manuals/statdose/node12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21348-CDD5-4EA3-9802-FDD37ED88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</TotalTime>
  <Pages>6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6087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cwang1</dc:creator>
  <cp:keywords/>
  <dc:description/>
  <cp:lastModifiedBy>chao.wang</cp:lastModifiedBy>
  <cp:revision>861</cp:revision>
  <cp:lastPrinted>2011-06-28T21:23:00Z</cp:lastPrinted>
  <dcterms:created xsi:type="dcterms:W3CDTF">2009-11-05T20:27:00Z</dcterms:created>
  <dcterms:modified xsi:type="dcterms:W3CDTF">2011-11-30T21:19:00Z</dcterms:modified>
</cp:coreProperties>
</file>