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11" w:rsidRPr="00000511" w:rsidRDefault="00000511" w:rsidP="0050098E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</w:rPr>
      </w:pPr>
    </w:p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8"/>
        <w:gridCol w:w="2612"/>
        <w:gridCol w:w="28"/>
      </w:tblGrid>
      <w:tr w:rsidR="00000511" w:rsidRPr="00000511" w:rsidTr="00835547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8526CC3" wp14:editId="7D23472F">
                  <wp:extent cx="617402" cy="604436"/>
                  <wp:effectExtent l="0" t="0" r="0" b="5164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2" cy="60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000511" w:rsidRPr="00000511" w:rsidTr="00835547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00051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00511" w:rsidRPr="00000511" w:rsidTr="00835547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000511" w:rsidRPr="00000511" w:rsidRDefault="00000511" w:rsidP="0050098E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000511" w:rsidRPr="00000511" w:rsidRDefault="00000511" w:rsidP="0050098E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000511" w:rsidRPr="00000511" w:rsidRDefault="00000511" w:rsidP="0050098E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00511"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00511" w:rsidRPr="00000511" w:rsidTr="00835547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000511">
              <w:rPr>
                <w:rFonts w:ascii="Times New Roman" w:hAnsi="Times New Roman" w:cs="Times New Roman"/>
                <w:u w:val="single"/>
              </w:rPr>
              <w:t>Институт Кибернетики</w:t>
            </w:r>
          </w:p>
          <w:p w:rsidR="00000511" w:rsidRPr="00000511" w:rsidRDefault="00000511" w:rsidP="0050098E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511" w:rsidRPr="00000511" w:rsidTr="00835547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000511">
              <w:rPr>
                <w:rFonts w:ascii="Times New Roman" w:hAnsi="Times New Roman" w:cs="Times New Roman"/>
                <w:u w:val="single"/>
              </w:rPr>
              <w:t>Кафедра программного обеспечения систем радиоэлектронной аппаратуры при АО «Концерн радиостроения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0511" w:rsidRPr="00000511" w:rsidRDefault="00000511" w:rsidP="0050098E">
      <w:pPr>
        <w:pStyle w:val="Standard"/>
        <w:jc w:val="center"/>
        <w:rPr>
          <w:rFonts w:ascii="Times New Roman" w:hAnsi="Times New Roman" w:cs="Times New Roman"/>
          <w:sz w:val="34"/>
          <w:szCs w:val="34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000511" w:rsidRPr="00000511" w:rsidTr="0083554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№2</w:t>
            </w:r>
          </w:p>
        </w:tc>
      </w:tr>
      <w:tr w:rsidR="00000511" w:rsidRPr="00000511" w:rsidTr="0083554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000511" w:rsidRPr="00000511" w:rsidTr="0083554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00051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0511" w:rsidRPr="00000511" w:rsidTr="00835547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b/>
              </w:rPr>
              <w:t xml:space="preserve">Вариант </w:t>
            </w:r>
            <w:r w:rsidRPr="00000511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0511" w:rsidRPr="00000511" w:rsidTr="0083554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Студент 3-го курса</w:t>
            </w:r>
          </w:p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группы</w:t>
            </w:r>
            <w:r w:rsidRPr="00000511">
              <w:rPr>
                <w:rFonts w:ascii="Times New Roman" w:hAnsi="Times New Roman" w:cs="Times New Roman"/>
                <w:u w:val="single"/>
              </w:rPr>
              <w:t xml:space="preserve">     КМБО-2-16</w:t>
            </w:r>
          </w:p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Миронов Д.А.</w:t>
            </w:r>
          </w:p>
        </w:tc>
      </w:tr>
      <w:tr w:rsidR="00000511" w:rsidRPr="00000511" w:rsidTr="0083554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ind w:firstLine="284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Преподаватель</w:t>
            </w:r>
          </w:p>
          <w:p w:rsidR="00000511" w:rsidRPr="00000511" w:rsidRDefault="00000511" w:rsidP="0050098E">
            <w:pPr>
              <w:pStyle w:val="Standard"/>
              <w:ind w:firstLine="284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Даева С.Г.</w:t>
            </w:r>
          </w:p>
        </w:tc>
      </w:tr>
      <w:tr w:rsidR="00000511" w:rsidRPr="00000511" w:rsidTr="0083554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ind w:firstLine="284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Рецензент</w:t>
            </w:r>
          </w:p>
          <w:p w:rsidR="00000511" w:rsidRPr="00000511" w:rsidRDefault="00000511" w:rsidP="0050098E">
            <w:pPr>
              <w:pStyle w:val="Standard"/>
              <w:ind w:firstLine="284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0511" w:rsidRPr="00000511" w:rsidTr="00835547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000511" w:rsidRPr="00000511" w:rsidRDefault="00000511" w:rsidP="0050098E">
      <w:pPr>
        <w:pStyle w:val="Standard"/>
        <w:jc w:val="center"/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000511" w:rsidRPr="00000511" w:rsidTr="00835547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0511" w:rsidRPr="00000511" w:rsidTr="00835547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511" w:rsidRPr="00000511" w:rsidTr="00835547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  <w:p w:rsidR="00000511" w:rsidRPr="00000511" w:rsidRDefault="00000511" w:rsidP="0050098E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50098E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286958" w:rsidRPr="00286958" w:rsidRDefault="00286958" w:rsidP="0050098E">
      <w:pPr>
        <w:pStyle w:val="Standard"/>
        <w:jc w:val="center"/>
        <w:rPr>
          <w:rFonts w:ascii="Times New Roman" w:hAnsi="Times New Roman" w:cs="Times New Roman"/>
          <w:lang w:val="en-US"/>
        </w:rPr>
        <w:sectPr w:rsidR="00286958" w:rsidRPr="00286958">
          <w:footerReference w:type="default" r:id="rId8"/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 w:cs="Times New Roman"/>
        </w:rPr>
        <w:t>Москва 201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br w:type="page"/>
      </w:r>
    </w:p>
    <w:p w:rsidR="004D67ED" w:rsidRPr="00000511" w:rsidRDefault="004D67ED" w:rsidP="0050098E">
      <w:pPr>
        <w:shd w:val="clear" w:color="auto" w:fill="FFFFFF"/>
        <w:ind w:firstLine="0"/>
        <w:jc w:val="center"/>
        <w:rPr>
          <w:rFonts w:ascii="Times New Roman" w:hAnsi="Times New Roman" w:cs="Times New Roman"/>
        </w:rPr>
      </w:pPr>
    </w:p>
    <w:p w:rsidR="004D67ED" w:rsidRPr="00000511" w:rsidRDefault="004D67ED" w:rsidP="0050098E">
      <w:pPr>
        <w:pStyle w:val="15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>Содержание</w:t>
      </w:r>
    </w:p>
    <w:p w:rsidR="004D67ED" w:rsidRPr="00000511" w:rsidRDefault="00EC4948" w:rsidP="0050098E">
      <w:pPr>
        <w:pStyle w:val="11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fldChar w:fldCharType="begin"/>
      </w:r>
      <w:r w:rsidR="004D67ED" w:rsidRPr="00000511">
        <w:rPr>
          <w:rFonts w:ascii="Times New Roman" w:hAnsi="Times New Roman" w:cs="Times New Roman"/>
        </w:rPr>
        <w:instrText>TOC \f \o "1-9" \h</w:instrText>
      </w:r>
      <w:r w:rsidRPr="00000511">
        <w:rPr>
          <w:rFonts w:ascii="Times New Roman" w:hAnsi="Times New Roman" w:cs="Times New Roman"/>
        </w:rPr>
        <w:fldChar w:fldCharType="separate"/>
      </w:r>
      <w:hyperlink w:anchor="__RefHeading___Toc7811_1268055582">
        <w:r w:rsidR="004D67ED" w:rsidRPr="00000511">
          <w:rPr>
            <w:rFonts w:ascii="Times New Roman" w:hAnsi="Times New Roman" w:cs="Times New Roman"/>
          </w:rPr>
          <w:t>Задание №1</w:t>
        </w:r>
        <w:r w:rsidR="004D67ED" w:rsidRPr="00000511">
          <w:rPr>
            <w:rFonts w:ascii="Times New Roman" w:hAnsi="Times New Roman" w:cs="Times New Roman"/>
          </w:rPr>
          <w:tab/>
          <w:t>3</w:t>
        </w:r>
      </w:hyperlink>
    </w:p>
    <w:p w:rsidR="004D67ED" w:rsidRPr="00000511" w:rsidRDefault="00A156A5" w:rsidP="0050098E">
      <w:pPr>
        <w:pStyle w:val="210"/>
        <w:tabs>
          <w:tab w:val="right" w:leader="dot" w:pos="9638"/>
        </w:tabs>
        <w:jc w:val="both"/>
        <w:rPr>
          <w:rFonts w:ascii="Times New Roman" w:hAnsi="Times New Roman" w:cs="Times New Roman"/>
        </w:rPr>
      </w:pPr>
      <w:hyperlink w:anchor="__RefHeading___Toc7813_1268055582">
        <w:r w:rsidR="004D67ED" w:rsidRPr="00000511">
          <w:rPr>
            <w:rFonts w:ascii="Times New Roman" w:hAnsi="Times New Roman" w:cs="Times New Roman"/>
          </w:rPr>
          <w:t>Теоретическая часть</w:t>
        </w:r>
        <w:r w:rsidR="004D67ED" w:rsidRPr="00000511">
          <w:rPr>
            <w:rFonts w:ascii="Times New Roman" w:hAnsi="Times New Roman" w:cs="Times New Roman"/>
          </w:rPr>
          <w:tab/>
          <w:t>3</w:t>
        </w:r>
      </w:hyperlink>
    </w:p>
    <w:p w:rsidR="004D67ED" w:rsidRPr="00000511" w:rsidRDefault="00A156A5" w:rsidP="0050098E">
      <w:pPr>
        <w:pStyle w:val="210"/>
        <w:tabs>
          <w:tab w:val="right" w:leader="dot" w:pos="9638"/>
        </w:tabs>
        <w:jc w:val="both"/>
        <w:rPr>
          <w:rFonts w:ascii="Times New Roman" w:hAnsi="Times New Roman" w:cs="Times New Roman"/>
        </w:rPr>
      </w:pPr>
      <w:hyperlink w:anchor="__RefHeading___Toc7815_1268055582">
        <w:r w:rsidR="004D67ED" w:rsidRPr="00000511">
          <w:rPr>
            <w:rFonts w:ascii="Times New Roman" w:hAnsi="Times New Roman" w:cs="Times New Roman"/>
          </w:rPr>
          <w:t>Практическая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9157C9" w:rsidRPr="00000511">
        <w:rPr>
          <w:rFonts w:ascii="Times New Roman" w:hAnsi="Times New Roman" w:cs="Times New Roman"/>
        </w:rPr>
        <w:t>3</w:t>
      </w:r>
    </w:p>
    <w:p w:rsidR="004D67ED" w:rsidRPr="00000511" w:rsidRDefault="00A156A5" w:rsidP="0050098E">
      <w:pPr>
        <w:pStyle w:val="110"/>
        <w:jc w:val="both"/>
        <w:rPr>
          <w:rFonts w:ascii="Times New Roman" w:hAnsi="Times New Roman" w:cs="Times New Roman"/>
        </w:rPr>
      </w:pPr>
      <w:hyperlink w:anchor="__RefHeading___Toc7817_1268055582">
        <w:r w:rsidR="004D67ED" w:rsidRPr="00000511">
          <w:rPr>
            <w:rFonts w:ascii="Times New Roman" w:hAnsi="Times New Roman" w:cs="Times New Roman"/>
          </w:rPr>
          <w:t>Задание №2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3</w:t>
      </w:r>
    </w:p>
    <w:p w:rsidR="004D67ED" w:rsidRPr="00000511" w:rsidRDefault="00A156A5" w:rsidP="0050098E">
      <w:pPr>
        <w:pStyle w:val="210"/>
        <w:tabs>
          <w:tab w:val="right" w:leader="dot" w:pos="9638"/>
        </w:tabs>
        <w:jc w:val="both"/>
        <w:rPr>
          <w:rFonts w:ascii="Times New Roman" w:hAnsi="Times New Roman" w:cs="Times New Roman"/>
        </w:rPr>
      </w:pPr>
      <w:hyperlink w:anchor="__RefHeading___Toc696_1272466978">
        <w:r w:rsidR="004D67ED" w:rsidRPr="00000511">
          <w:rPr>
            <w:rFonts w:ascii="Times New Roman" w:hAnsi="Times New Roman" w:cs="Times New Roman"/>
          </w:rPr>
          <w:t>Теоретическая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3</w:t>
      </w:r>
    </w:p>
    <w:p w:rsidR="004D67ED" w:rsidRPr="00000511" w:rsidRDefault="00A156A5" w:rsidP="0050098E">
      <w:pPr>
        <w:pStyle w:val="210"/>
        <w:tabs>
          <w:tab w:val="right" w:leader="dot" w:pos="9638"/>
        </w:tabs>
        <w:jc w:val="both"/>
        <w:rPr>
          <w:rFonts w:ascii="Times New Roman" w:hAnsi="Times New Roman" w:cs="Times New Roman"/>
        </w:rPr>
      </w:pPr>
      <w:hyperlink w:anchor="__RefHeading___Toc698_1272466978">
        <w:r w:rsidR="004D67ED" w:rsidRPr="00000511">
          <w:rPr>
            <w:rFonts w:ascii="Times New Roman" w:hAnsi="Times New Roman" w:cs="Times New Roman"/>
          </w:rPr>
          <w:t>Практическая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4</w:t>
      </w:r>
    </w:p>
    <w:p w:rsidR="004D67ED" w:rsidRPr="00000511" w:rsidRDefault="00A156A5" w:rsidP="0050098E">
      <w:pPr>
        <w:pStyle w:val="110"/>
        <w:jc w:val="both"/>
        <w:rPr>
          <w:rFonts w:ascii="Times New Roman" w:hAnsi="Times New Roman" w:cs="Times New Roman"/>
        </w:rPr>
      </w:pPr>
      <w:hyperlink w:anchor="__RefHeading___Toc2885_1914997794">
        <w:r w:rsidR="004D67ED" w:rsidRPr="00000511">
          <w:rPr>
            <w:rFonts w:ascii="Times New Roman" w:hAnsi="Times New Roman" w:cs="Times New Roman"/>
          </w:rPr>
          <w:t>Задание №3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4</w:t>
      </w:r>
    </w:p>
    <w:p w:rsidR="004D67ED" w:rsidRPr="00000511" w:rsidRDefault="00A156A5" w:rsidP="0050098E">
      <w:pPr>
        <w:pStyle w:val="210"/>
        <w:tabs>
          <w:tab w:val="right" w:leader="dot" w:pos="9638"/>
        </w:tabs>
        <w:jc w:val="both"/>
        <w:rPr>
          <w:rFonts w:ascii="Times New Roman" w:hAnsi="Times New Roman" w:cs="Times New Roman"/>
        </w:rPr>
      </w:pPr>
      <w:hyperlink w:anchor="__RefHeading___Toc2889_1914997794">
        <w:r w:rsidR="004D67ED" w:rsidRPr="00000511">
          <w:rPr>
            <w:rFonts w:ascii="Times New Roman" w:hAnsi="Times New Roman" w:cs="Times New Roman"/>
          </w:rPr>
          <w:t>Практическая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4</w:t>
      </w:r>
    </w:p>
    <w:p w:rsidR="004D67ED" w:rsidRPr="00000511" w:rsidRDefault="00A156A5" w:rsidP="0050098E">
      <w:pPr>
        <w:pStyle w:val="110"/>
        <w:jc w:val="both"/>
        <w:rPr>
          <w:rFonts w:ascii="Times New Roman" w:hAnsi="Times New Roman" w:cs="Times New Roman"/>
        </w:rPr>
      </w:pPr>
      <w:hyperlink w:anchor="__RefHeading___Toc2891_1914997794">
        <w:r w:rsidR="004D67ED" w:rsidRPr="00000511">
          <w:rPr>
            <w:rFonts w:ascii="Times New Roman" w:hAnsi="Times New Roman" w:cs="Times New Roman"/>
          </w:rPr>
          <w:t>Приложения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EC4948" w:rsidRPr="00000511">
        <w:rPr>
          <w:rFonts w:ascii="Times New Roman" w:hAnsi="Times New Roman" w:cs="Times New Roman"/>
        </w:rPr>
        <w:fldChar w:fldCharType="end"/>
      </w:r>
      <w:r w:rsidR="00286958">
        <w:rPr>
          <w:rFonts w:ascii="Times New Roman" w:hAnsi="Times New Roman" w:cs="Times New Roman"/>
        </w:rPr>
        <w:t>6</w:t>
      </w:r>
    </w:p>
    <w:p w:rsidR="004D67ED" w:rsidRPr="00000511" w:rsidRDefault="004D67ED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  <w:bookmarkStart w:id="0" w:name="__RefHeading___Toc7811_1268055582"/>
      <w:bookmarkEnd w:id="0"/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br w:type="page"/>
      </w:r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0511">
        <w:rPr>
          <w:rFonts w:ascii="Times New Roman" w:hAnsi="Times New Roman" w:cs="Times New Roman"/>
          <w:b/>
          <w:sz w:val="32"/>
          <w:szCs w:val="32"/>
        </w:rPr>
        <w:lastRenderedPageBreak/>
        <w:t>Задание № 1.</w:t>
      </w:r>
    </w:p>
    <w:p w:rsidR="00F67C44" w:rsidRPr="00000511" w:rsidRDefault="00F67C44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>Разработать программу решения системы линейных уравнений (СЛУ) методом Гаусса.</w:t>
      </w:r>
    </w:p>
    <w:p w:rsidR="00416AAE" w:rsidRPr="00000511" w:rsidRDefault="00416AAE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416AAE" w:rsidRPr="00000511" w:rsidRDefault="00416AAE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:rsidR="003D31BA" w:rsidRDefault="003D31BA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Метод Гаусса включает в себя 2 </w:t>
      </w:r>
      <w:r w:rsidR="007D08C7">
        <w:rPr>
          <w:rFonts w:ascii="Times New Roman" w:hAnsi="Times New Roman" w:cs="Times New Roman"/>
        </w:rPr>
        <w:t>шага</w:t>
      </w:r>
      <w:r w:rsidRPr="00000511">
        <w:rPr>
          <w:rFonts w:ascii="Times New Roman" w:hAnsi="Times New Roman" w:cs="Times New Roman"/>
        </w:rPr>
        <w:t>:</w:t>
      </w:r>
    </w:p>
    <w:p w:rsidR="00000511" w:rsidRPr="00000511" w:rsidRDefault="00000511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3D31BA" w:rsidRPr="00000511" w:rsidRDefault="00000511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000511">
        <w:rPr>
          <w:rFonts w:ascii="Times New Roman" w:hAnsi="Times New Roman" w:cs="Times New Roman"/>
          <w:b/>
        </w:rPr>
        <w:t>Прямой ход</w:t>
      </w:r>
      <w:r w:rsidR="003D31BA" w:rsidRPr="00000511">
        <w:rPr>
          <w:rFonts w:ascii="Times New Roman" w:hAnsi="Times New Roman" w:cs="Times New Roman"/>
          <w:b/>
        </w:rPr>
        <w:t>.</w:t>
      </w:r>
    </w:p>
    <w:p w:rsidR="0050098E" w:rsidRDefault="00000511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</w:t>
      </w:r>
    </w:p>
    <w:p w:rsidR="0050098E" w:rsidRDefault="00A156A5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2n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⋯⋯⋯⋯⋯⋯⋯⋯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⋮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   0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2n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⋯⋯⋯⋯⋯⋯⋯⋯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   0      0  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⋮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:rsidR="00000511" w:rsidRDefault="00000511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>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000511" w:rsidRPr="00000511" w:rsidRDefault="00000511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3D31BA" w:rsidRPr="00000511" w:rsidRDefault="00000511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000511">
        <w:rPr>
          <w:rFonts w:ascii="Times New Roman" w:hAnsi="Times New Roman" w:cs="Times New Roman"/>
          <w:b/>
        </w:rPr>
        <w:t>Обратный ход</w:t>
      </w:r>
      <w:r w:rsidR="003D31BA" w:rsidRPr="00000511">
        <w:rPr>
          <w:rFonts w:ascii="Times New Roman" w:hAnsi="Times New Roman" w:cs="Times New Roman"/>
          <w:b/>
        </w:rPr>
        <w:t>.</w:t>
      </w:r>
    </w:p>
    <w:p w:rsidR="00835547" w:rsidRDefault="006E4F8A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6E4F8A">
        <w:rPr>
          <w:rFonts w:ascii="Times New Roman" w:hAnsi="Times New Roman" w:cs="Times New Roman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</w:t>
      </w:r>
      <w:r w:rsidR="00835547">
        <w:rPr>
          <w:rFonts w:ascii="Times New Roman" w:hAnsi="Times New Roman" w:cs="Times New Roman"/>
        </w:rPr>
        <w:t>ние системы линейных уравнений.</w:t>
      </w:r>
    </w:p>
    <w:p w:rsidR="00835547" w:rsidRDefault="00A156A5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0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2n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⋯⋯⋯⋯⋯⋯⋯⋯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0      0     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⋮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   0   ⋯    0  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   0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⋯    0   </m:t>
                      </m:r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⋯⋯⋯⋯⋯⋯⋯⋯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   0      0   ⋯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nn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⋮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:rsidR="003D31BA" w:rsidRDefault="006E4F8A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6E4F8A">
        <w:rPr>
          <w:rFonts w:ascii="Times New Roman" w:hAnsi="Times New Roman" w:cs="Times New Roman"/>
        </w:rPr>
        <w:t>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6E4F8A" w:rsidRPr="00000511" w:rsidRDefault="006E4F8A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67C44" w:rsidRPr="00000511" w:rsidRDefault="00FE5B3E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282E0D" w:rsidRPr="00282E0D" w:rsidRDefault="00F02B99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написана п</w:t>
      </w:r>
      <w:r w:rsidR="00282E0D" w:rsidRPr="00282E0D">
        <w:rPr>
          <w:rFonts w:ascii="Times New Roman" w:hAnsi="Times New Roman" w:cs="Times New Roman"/>
        </w:rPr>
        <w:t xml:space="preserve">рограмма </w:t>
      </w:r>
      <w:r w:rsidRPr="00282E0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2.</w:t>
      </w:r>
      <w:r w:rsidRPr="00F02B99">
        <w:rPr>
          <w:rFonts w:ascii="Times New Roman" w:hAnsi="Times New Roman" w:cs="Times New Roman"/>
        </w:rPr>
        <w:t>1</w:t>
      </w:r>
      <w:r w:rsidRPr="00282E0D">
        <w:rPr>
          <w:rFonts w:ascii="Times New Roman" w:hAnsi="Times New Roman" w:cs="Times New Roman"/>
        </w:rPr>
        <w:t>»</w:t>
      </w:r>
      <w:r w:rsidR="00282E0D" w:rsidRPr="00282E0D">
        <w:rPr>
          <w:rFonts w:ascii="Times New Roman" w:hAnsi="Times New Roman" w:cs="Times New Roman"/>
        </w:rPr>
        <w:t xml:space="preserve"> на языке «C++» в операционной системе «ubuntu» с использованием компилятора «GNU GCC».</w:t>
      </w:r>
    </w:p>
    <w:p w:rsidR="00FE5B3E" w:rsidRPr="00000511" w:rsidRDefault="00FE5B3E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0511">
        <w:rPr>
          <w:rFonts w:ascii="Times New Roman" w:hAnsi="Times New Roman" w:cs="Times New Roman"/>
          <w:b/>
          <w:sz w:val="32"/>
          <w:szCs w:val="32"/>
        </w:rPr>
        <w:t>Задание № 2.</w:t>
      </w:r>
    </w:p>
    <w:p w:rsidR="00F67C44" w:rsidRPr="00000511" w:rsidRDefault="00F67C44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Разработать программу решения СЛУ методом </w:t>
      </w:r>
      <w:r w:rsidR="00F670CC" w:rsidRPr="00000511">
        <w:rPr>
          <w:rFonts w:ascii="Times New Roman" w:hAnsi="Times New Roman" w:cs="Times New Roman"/>
        </w:rPr>
        <w:t>Зейделя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0CC" w:rsidRPr="00000511" w:rsidRDefault="00F670CC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43BC" w:rsidRPr="00000511" w:rsidRDefault="00F643BC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Итерационный метод решения систем линейных уравнений, основанный на преобразовании системы </w:t>
      </w:r>
      <w:r w:rsidRPr="00000511">
        <w:rPr>
          <w:rFonts w:ascii="Times New Roman" w:hAnsi="Times New Roman" w:cs="Times New Roman"/>
          <w:b/>
          <w:lang w:val="en-US"/>
        </w:rPr>
        <w:t>Ax</w:t>
      </w:r>
      <w:r w:rsidRPr="00000511">
        <w:rPr>
          <w:rFonts w:ascii="Times New Roman" w:hAnsi="Times New Roman" w:cs="Times New Roman"/>
          <w:b/>
        </w:rPr>
        <w:t xml:space="preserve"> = </w:t>
      </w:r>
      <w:r w:rsidRPr="00000511">
        <w:rPr>
          <w:rFonts w:ascii="Times New Roman" w:hAnsi="Times New Roman" w:cs="Times New Roman"/>
          <w:b/>
          <w:lang w:val="en-US"/>
        </w:rPr>
        <w:t>b</w:t>
      </w:r>
      <w:r w:rsidRPr="00000511">
        <w:rPr>
          <w:rFonts w:ascii="Times New Roman" w:hAnsi="Times New Roman" w:cs="Times New Roman"/>
        </w:rPr>
        <w:t xml:space="preserve"> к виду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</w:rPr>
        <w:t xml:space="preserve"> = β + α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, где </w:t>
      </w:r>
      <w:r w:rsidRPr="00000511">
        <w:rPr>
          <w:rFonts w:ascii="Times New Roman" w:hAnsi="Times New Roman" w:cs="Times New Roman"/>
          <w:b/>
        </w:rPr>
        <w:t>β</w:t>
      </w:r>
      <w:r w:rsidRPr="00000511">
        <w:rPr>
          <w:rFonts w:ascii="Times New Roman" w:hAnsi="Times New Roman" w:cs="Times New Roman"/>
        </w:rPr>
        <w:t xml:space="preserve"> – новый столбец свободных членов, а </w:t>
      </w:r>
      <w:r w:rsidRPr="00000511">
        <w:rPr>
          <w:rFonts w:ascii="Times New Roman" w:hAnsi="Times New Roman" w:cs="Times New Roman"/>
          <w:b/>
        </w:rPr>
        <w:t>α</w:t>
      </w:r>
      <w:r w:rsidRPr="00000511">
        <w:rPr>
          <w:rFonts w:ascii="Times New Roman" w:hAnsi="Times New Roman" w:cs="Times New Roman"/>
        </w:rPr>
        <w:t xml:space="preserve"> – новая матрица коэффициентов. После приведения системы к такому виду можно </w:t>
      </w:r>
      <w:r w:rsidRPr="00000511">
        <w:rPr>
          <w:rFonts w:ascii="Times New Roman" w:hAnsi="Times New Roman" w:cs="Times New Roman"/>
        </w:rPr>
        <w:lastRenderedPageBreak/>
        <w:t xml:space="preserve">организовать итерационный процесс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perscript"/>
        </w:rPr>
        <w:t>(</w:t>
      </w:r>
      <w:r w:rsidRPr="00000511">
        <w:rPr>
          <w:rFonts w:ascii="Times New Roman" w:hAnsi="Times New Roman" w:cs="Times New Roman"/>
          <w:b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b/>
          <w:vertAlign w:val="superscript"/>
        </w:rPr>
        <w:t>+1)</w:t>
      </w:r>
      <w:r w:rsidRPr="00000511">
        <w:rPr>
          <w:rFonts w:ascii="Times New Roman" w:hAnsi="Times New Roman" w:cs="Times New Roman"/>
          <w:b/>
        </w:rPr>
        <w:t xml:space="preserve"> = β + α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perscript"/>
        </w:rPr>
        <w:t>(</w:t>
      </w:r>
      <w:r w:rsidRPr="00000511">
        <w:rPr>
          <w:rFonts w:ascii="Times New Roman" w:hAnsi="Times New Roman" w:cs="Times New Roman"/>
          <w:b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b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. Такой метод называется </w:t>
      </w:r>
      <w:r w:rsidRPr="00000511">
        <w:rPr>
          <w:rFonts w:ascii="Times New Roman" w:hAnsi="Times New Roman" w:cs="Times New Roman"/>
          <w:i/>
        </w:rPr>
        <w:t>методом итераций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Особенность метода Зейделя заключается в использовании при вычислении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 xml:space="preserve"> приближенных значений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</w:rPr>
        <w:t>1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</w:rPr>
        <w:t>2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b/>
          <w:vertAlign w:val="subscript"/>
        </w:rPr>
        <w:t>-1</w:t>
      </w:r>
      <w:r w:rsidRPr="00000511">
        <w:rPr>
          <w:rFonts w:ascii="Times New Roman" w:hAnsi="Times New Roman" w:cs="Times New Roman"/>
        </w:rPr>
        <w:t>, полученных на этой же итерации.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β</w:t>
      </w:r>
      <w:r w:rsidRPr="00000511">
        <w:rPr>
          <w:rFonts w:ascii="Times New Roman" w:hAnsi="Times New Roman" w:cs="Times New Roman"/>
        </w:rPr>
        <w:t xml:space="preserve"> + </w:t>
      </w:r>
      <w:r w:rsidRPr="00000511">
        <w:rPr>
          <w:rFonts w:ascii="Times New Roman" w:hAnsi="Times New Roman" w:cs="Times New Roman"/>
          <w:lang w:val="en-US"/>
        </w:rPr>
        <w:t>αx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φ</w:t>
      </w:r>
      <w:r w:rsidRPr="00000511">
        <w:rPr>
          <w:rFonts w:ascii="Times New Roman" w:hAnsi="Times New Roman" w:cs="Times New Roman"/>
        </w:rPr>
        <w:t>(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>)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φ</w:t>
      </w:r>
      <w:r w:rsidRPr="00000511">
        <w:rPr>
          <w:rFonts w:ascii="Times New Roman" w:hAnsi="Times New Roman" w:cs="Times New Roman"/>
        </w:rPr>
        <w:t>(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2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n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>) – метод итераций.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φ</w:t>
      </w:r>
      <w:r w:rsidRPr="00000511">
        <w:rPr>
          <w:rFonts w:ascii="Times New Roman" w:hAnsi="Times New Roman" w:cs="Times New Roman"/>
        </w:rPr>
        <w:t>(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2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>-1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>+1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n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>) – метод Зейделя.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 xml:space="preserve">+1) </w:t>
      </w:r>
      <w:r w:rsidRPr="00000511">
        <w:rPr>
          <w:rFonts w:ascii="Times New Roman" w:hAnsi="Times New Roman" w:cs="Times New Roman"/>
        </w:rPr>
        <w:t xml:space="preserve">= </w:t>
      </w:r>
      <w:r w:rsidRPr="00000511">
        <w:rPr>
          <w:rFonts w:ascii="Times New Roman" w:hAnsi="Times New Roman" w:cs="Times New Roman"/>
          <w:lang w:val="en-US"/>
        </w:rPr>
        <w:t>β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 xml:space="preserve"> + ∑</w:t>
      </w:r>
      <w:r w:rsidRPr="00000511">
        <w:rPr>
          <w:rFonts w:ascii="Times New Roman" w:hAnsi="Times New Roman" w:cs="Times New Roman"/>
          <w:vertAlign w:val="subscript"/>
        </w:rPr>
        <w:t>(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bscript"/>
        </w:rPr>
        <w:t xml:space="preserve"> = 1, …, 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>-1)</w:t>
      </w:r>
      <w:r w:rsidRPr="00000511">
        <w:rPr>
          <w:rFonts w:ascii="Times New Roman" w:hAnsi="Times New Roman" w:cs="Times New Roman"/>
          <w:lang w:val="en-US"/>
        </w:rPr>
        <w:t>α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+1)</w:t>
      </w:r>
      <w:r w:rsidRPr="00000511">
        <w:rPr>
          <w:rFonts w:ascii="Times New Roman" w:hAnsi="Times New Roman" w:cs="Times New Roman"/>
        </w:rPr>
        <w:t xml:space="preserve"> + ∑</w:t>
      </w:r>
      <w:r w:rsidRPr="00000511">
        <w:rPr>
          <w:rFonts w:ascii="Times New Roman" w:hAnsi="Times New Roman" w:cs="Times New Roman"/>
          <w:vertAlign w:val="subscript"/>
        </w:rPr>
        <w:t>(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bscript"/>
        </w:rPr>
        <w:t xml:space="preserve">= 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 xml:space="preserve">, …, </w:t>
      </w:r>
      <w:r w:rsidRPr="00000511">
        <w:rPr>
          <w:rFonts w:ascii="Times New Roman" w:hAnsi="Times New Roman" w:cs="Times New Roman"/>
          <w:vertAlign w:val="subscript"/>
          <w:lang w:val="en-US"/>
        </w:rPr>
        <w:t>n</w:t>
      </w:r>
      <w:r w:rsidRPr="00000511">
        <w:rPr>
          <w:rFonts w:ascii="Times New Roman" w:hAnsi="Times New Roman" w:cs="Times New Roman"/>
          <w:vertAlign w:val="subscript"/>
        </w:rPr>
        <w:t>)</w:t>
      </w:r>
      <w:r w:rsidRPr="00000511">
        <w:rPr>
          <w:rFonts w:ascii="Times New Roman" w:hAnsi="Times New Roman" w:cs="Times New Roman"/>
          <w:lang w:val="en-US"/>
        </w:rPr>
        <w:t>α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</w:p>
    <w:p w:rsidR="00C83837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Сходимость итерационных методов зависит от матрицы </w:t>
      </w:r>
      <w:r w:rsidRPr="00000511">
        <w:rPr>
          <w:rFonts w:ascii="Times New Roman" w:hAnsi="Times New Roman" w:cs="Times New Roman"/>
          <w:b/>
        </w:rPr>
        <w:t>α</w:t>
      </w:r>
      <w:r w:rsidRPr="00000511">
        <w:rPr>
          <w:rFonts w:ascii="Times New Roman" w:hAnsi="Times New Roman" w:cs="Times New Roman"/>
        </w:rPr>
        <w:t xml:space="preserve"> коэффициентов и определяется следующей теоремой: </w:t>
      </w:r>
      <w:r w:rsidRPr="00000511">
        <w:rPr>
          <w:rFonts w:ascii="Times New Roman" w:hAnsi="Times New Roman" w:cs="Times New Roman"/>
          <w:b/>
          <w:i/>
          <w:lang w:val="en-US"/>
        </w:rPr>
        <w:t>x</w:t>
      </w:r>
      <w:r w:rsidRPr="00000511">
        <w:rPr>
          <w:rFonts w:ascii="Times New Roman" w:hAnsi="Times New Roman" w:cs="Times New Roman"/>
          <w:b/>
          <w:i/>
          <w:vertAlign w:val="superscript"/>
        </w:rPr>
        <w:t>(</w:t>
      </w:r>
      <w:r w:rsidRPr="00000511">
        <w:rPr>
          <w:rFonts w:ascii="Times New Roman" w:hAnsi="Times New Roman" w:cs="Times New Roman"/>
          <w:b/>
          <w:i/>
          <w:vertAlign w:val="superscript"/>
          <w:lang w:val="en-US"/>
        </w:rPr>
        <w:t>n</w:t>
      </w:r>
      <w:r w:rsidRPr="00000511">
        <w:rPr>
          <w:rFonts w:ascii="Times New Roman" w:hAnsi="Times New Roman" w:cs="Times New Roman"/>
          <w:b/>
          <w:i/>
          <w:vertAlign w:val="superscript"/>
        </w:rPr>
        <w:t>)</w:t>
      </w:r>
      <w:r w:rsidRPr="00000511">
        <w:rPr>
          <w:rFonts w:ascii="Times New Roman" w:hAnsi="Times New Roman" w:cs="Times New Roman"/>
          <w:i/>
        </w:rPr>
        <w:t xml:space="preserve"> имеет предел и сходится к корню уравнения, если какая-нибудь каноническая форма матрицы α меньше 1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Под </w:t>
      </w:r>
      <w:r w:rsidRPr="00000511">
        <w:rPr>
          <w:rFonts w:ascii="Times New Roman" w:hAnsi="Times New Roman" w:cs="Times New Roman"/>
          <w:i/>
        </w:rPr>
        <w:t>нормой</w:t>
      </w:r>
      <w:r w:rsidRPr="00000511">
        <w:rPr>
          <w:rFonts w:ascii="Times New Roman" w:hAnsi="Times New Roman" w:cs="Times New Roman"/>
        </w:rPr>
        <w:t xml:space="preserve"> матрицы </w:t>
      </w:r>
      <w:r w:rsidRPr="00000511">
        <w:rPr>
          <w:rFonts w:ascii="Times New Roman" w:hAnsi="Times New Roman" w:cs="Times New Roman"/>
          <w:b/>
          <w:lang w:val="en-US"/>
        </w:rPr>
        <w:t>A</w:t>
      </w:r>
      <w:r w:rsidRPr="00000511">
        <w:rPr>
          <w:rFonts w:ascii="Times New Roman" w:hAnsi="Times New Roman" w:cs="Times New Roman"/>
        </w:rPr>
        <w:t xml:space="preserve"> понимается такое действительное число </w:t>
      </w:r>
      <w:r w:rsidRPr="00000511">
        <w:rPr>
          <w:rFonts w:ascii="Times New Roman" w:hAnsi="Times New Roman" w:cs="Times New Roman"/>
          <w:b/>
        </w:rPr>
        <w:t>||</w:t>
      </w:r>
      <w:r w:rsidRPr="00000511">
        <w:rPr>
          <w:rFonts w:ascii="Times New Roman" w:hAnsi="Times New Roman" w:cs="Times New Roman"/>
          <w:b/>
          <w:lang w:val="en-US"/>
        </w:rPr>
        <w:t>A</w:t>
      </w:r>
      <w:r w:rsidRPr="00000511">
        <w:rPr>
          <w:rFonts w:ascii="Times New Roman" w:hAnsi="Times New Roman" w:cs="Times New Roman"/>
          <w:b/>
        </w:rPr>
        <w:t>||</w:t>
      </w:r>
      <w:r w:rsidRPr="00000511">
        <w:rPr>
          <w:rFonts w:ascii="Times New Roman" w:hAnsi="Times New Roman" w:cs="Times New Roman"/>
        </w:rPr>
        <w:t>, что:</w:t>
      </w:r>
    </w:p>
    <w:p w:rsidR="00F670CC" w:rsidRPr="00000511" w:rsidRDefault="00F670CC" w:rsidP="0050098E">
      <w:pPr>
        <w:pStyle w:val="17"/>
        <w:numPr>
          <w:ilvl w:val="0"/>
          <w:numId w:val="9"/>
        </w:numPr>
        <w:jc w:val="both"/>
        <w:rPr>
          <w:lang w:val="en-US"/>
        </w:rPr>
      </w:pPr>
      <w:r w:rsidRPr="00000511">
        <w:rPr>
          <w:lang w:val="en-US"/>
        </w:rPr>
        <w:t>||A|| ≥ 0</w:t>
      </w:r>
      <w:r w:rsidRPr="00000511">
        <w:t>,</w:t>
      </w:r>
    </w:p>
    <w:p w:rsidR="00F670CC" w:rsidRPr="00000511" w:rsidRDefault="00F670CC" w:rsidP="0050098E">
      <w:pPr>
        <w:pStyle w:val="17"/>
        <w:numPr>
          <w:ilvl w:val="0"/>
          <w:numId w:val="9"/>
        </w:numPr>
        <w:jc w:val="both"/>
        <w:rPr>
          <w:lang w:val="en-US"/>
        </w:rPr>
      </w:pPr>
      <w:r w:rsidRPr="00000511">
        <w:rPr>
          <w:lang w:val="en-US"/>
        </w:rPr>
        <w:t>||αA|| = |α| ∙ ||A||</w:t>
      </w:r>
      <w:r w:rsidRPr="00000511">
        <w:t>,</w:t>
      </w:r>
    </w:p>
    <w:p w:rsidR="00F670CC" w:rsidRPr="00000511" w:rsidRDefault="00F670CC" w:rsidP="0050098E">
      <w:pPr>
        <w:pStyle w:val="17"/>
        <w:numPr>
          <w:ilvl w:val="0"/>
          <w:numId w:val="9"/>
        </w:numPr>
        <w:jc w:val="both"/>
        <w:rPr>
          <w:lang w:val="en-US"/>
        </w:rPr>
      </w:pPr>
      <w:r w:rsidRPr="00000511">
        <w:rPr>
          <w:lang w:val="en-US"/>
        </w:rPr>
        <w:t>||A + B|| ≤ ||A|| + ||B||</w:t>
      </w:r>
      <w:r w:rsidRPr="00000511">
        <w:t>,</w:t>
      </w:r>
    </w:p>
    <w:p w:rsidR="00F670CC" w:rsidRPr="00000511" w:rsidRDefault="00F670CC" w:rsidP="0050098E">
      <w:pPr>
        <w:pStyle w:val="17"/>
        <w:numPr>
          <w:ilvl w:val="0"/>
          <w:numId w:val="9"/>
        </w:numPr>
        <w:jc w:val="both"/>
      </w:pPr>
      <w:r w:rsidRPr="00000511">
        <w:rPr>
          <w:lang w:val="en-US"/>
        </w:rPr>
        <w:t>||AB|| = ||A|| ∙ ||B||</w:t>
      </w:r>
      <w:r w:rsidRPr="00000511">
        <w:t>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000511">
        <w:rPr>
          <w:rFonts w:ascii="Times New Roman" w:hAnsi="Times New Roman" w:cs="Times New Roman"/>
        </w:rPr>
        <w:t>Если при этом:</w:t>
      </w:r>
    </w:p>
    <w:p w:rsidR="00F670CC" w:rsidRPr="00000511" w:rsidRDefault="00F670CC" w:rsidP="0050098E">
      <w:pPr>
        <w:pStyle w:val="17"/>
        <w:numPr>
          <w:ilvl w:val="0"/>
          <w:numId w:val="9"/>
        </w:numPr>
        <w:jc w:val="both"/>
        <w:rPr>
          <w:lang w:val="en-US"/>
        </w:rPr>
      </w:pPr>
      <w:r w:rsidRPr="00000511">
        <w:rPr>
          <w:lang w:val="en-US"/>
        </w:rPr>
        <w:t>|a</w:t>
      </w:r>
      <w:r w:rsidRPr="00000511">
        <w:rPr>
          <w:vertAlign w:val="subscript"/>
          <w:lang w:val="en-US"/>
        </w:rPr>
        <w:t>ij</w:t>
      </w:r>
      <w:r w:rsidRPr="00000511">
        <w:rPr>
          <w:lang w:val="en-US"/>
        </w:rPr>
        <w:t>| ≤ ||A||</w:t>
      </w:r>
      <w:r w:rsidRPr="00000511">
        <w:t>,</w:t>
      </w:r>
    </w:p>
    <w:p w:rsidR="00F670CC" w:rsidRPr="00000511" w:rsidRDefault="00F670CC" w:rsidP="0050098E">
      <w:pPr>
        <w:pStyle w:val="17"/>
        <w:numPr>
          <w:ilvl w:val="0"/>
          <w:numId w:val="9"/>
        </w:numPr>
        <w:jc w:val="both"/>
      </w:pPr>
      <w:r w:rsidRPr="00000511">
        <w:rPr>
          <w:lang w:val="en-US"/>
        </w:rPr>
        <w:t>|A| ≤ |B| =&gt; ||A|| ≤ ||B||</w:t>
      </w:r>
      <w:r w:rsidRPr="00000511">
        <w:t>,</w:t>
      </w:r>
    </w:p>
    <w:p w:rsidR="00F670CC" w:rsidRPr="00000511" w:rsidRDefault="00F670CC" w:rsidP="0050098E">
      <w:pPr>
        <w:ind w:left="1069" w:firstLine="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то такая норма называется </w:t>
      </w:r>
      <w:r w:rsidRPr="00000511">
        <w:rPr>
          <w:rFonts w:ascii="Times New Roman" w:hAnsi="Times New Roman" w:cs="Times New Roman"/>
          <w:i/>
        </w:rPr>
        <w:t>канонической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50098E">
      <w:pPr>
        <w:ind w:firstLine="709"/>
        <w:jc w:val="both"/>
        <w:rPr>
          <w:rFonts w:ascii="Times New Roman" w:hAnsi="Times New Roman" w:cs="Times New Roman"/>
          <w:u w:val="single"/>
        </w:rPr>
      </w:pPr>
      <w:r w:rsidRPr="00000511">
        <w:rPr>
          <w:rFonts w:ascii="Times New Roman" w:hAnsi="Times New Roman" w:cs="Times New Roman"/>
        </w:rPr>
        <w:t>Примеры канонических норм: ||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>||</w:t>
      </w:r>
      <w:r w:rsidRPr="00000511">
        <w:rPr>
          <w:rFonts w:ascii="Times New Roman" w:hAnsi="Times New Roman" w:cs="Times New Roman"/>
          <w:vertAlign w:val="subscript"/>
          <w:lang w:val="en-US"/>
        </w:rPr>
        <w:t>m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max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>∑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</w:rPr>
        <w:t>|, ||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>||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max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</w:rPr>
        <w:t>∑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</w:rPr>
        <w:t>|, ||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>||</w:t>
      </w:r>
      <w:r w:rsidRPr="00000511">
        <w:rPr>
          <w:rFonts w:ascii="Times New Roman" w:hAnsi="Times New Roman" w:cs="Times New Roman"/>
          <w:vertAlign w:val="subscript"/>
          <w:lang w:val="en-US"/>
        </w:rPr>
        <w:t>k</w:t>
      </w:r>
      <w:r w:rsidRPr="00000511">
        <w:rPr>
          <w:rFonts w:ascii="Times New Roman" w:hAnsi="Times New Roman" w:cs="Times New Roman"/>
        </w:rPr>
        <w:t xml:space="preserve"> = √∑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 xml:space="preserve">, 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vertAlign w:val="superscript"/>
        </w:rPr>
        <w:t>2</w:t>
      </w:r>
    </w:p>
    <w:p w:rsidR="00F670CC" w:rsidRPr="00000511" w:rsidRDefault="00F670CC" w:rsidP="0050098E">
      <w:pPr>
        <w:jc w:val="both"/>
        <w:rPr>
          <w:rFonts w:ascii="Times New Roman" w:hAnsi="Times New Roman" w:cs="Times New Roman"/>
        </w:rPr>
      </w:pPr>
    </w:p>
    <w:p w:rsidR="00830A56" w:rsidRPr="00000511" w:rsidRDefault="00830A56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830A56" w:rsidRPr="00000511" w:rsidRDefault="00830A56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F02B99" w:rsidRPr="00282E0D" w:rsidRDefault="00F02B99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написана п</w:t>
      </w:r>
      <w:r w:rsidRPr="00282E0D">
        <w:rPr>
          <w:rFonts w:ascii="Times New Roman" w:hAnsi="Times New Roman" w:cs="Times New Roman"/>
        </w:rPr>
        <w:t>рограмма «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2.2</w:t>
      </w:r>
      <w:r w:rsidRPr="00282E0D">
        <w:rPr>
          <w:rFonts w:ascii="Times New Roman" w:hAnsi="Times New Roman" w:cs="Times New Roman"/>
        </w:rPr>
        <w:t>» на языке «C++» в операционной системе «ubuntu» с использованием компилятора «GNU GCC».</w:t>
      </w:r>
    </w:p>
    <w:p w:rsidR="0093390B" w:rsidRPr="00000511" w:rsidRDefault="0093390B" w:rsidP="0050098E">
      <w:pPr>
        <w:ind w:firstLine="48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Решение СЛУ начинается с приведения системы к виду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β</w:t>
      </w:r>
      <w:r w:rsidRPr="00000511">
        <w:rPr>
          <w:rFonts w:ascii="Times New Roman" w:hAnsi="Times New Roman" w:cs="Times New Roman"/>
        </w:rPr>
        <w:t xml:space="preserve"> + </w:t>
      </w:r>
      <w:r w:rsidRPr="00000511">
        <w:rPr>
          <w:rFonts w:ascii="Times New Roman" w:hAnsi="Times New Roman" w:cs="Times New Roman"/>
          <w:lang w:val="en-US"/>
        </w:rPr>
        <w:t>αx</w:t>
      </w:r>
      <w:r w:rsidRPr="00000511">
        <w:rPr>
          <w:rFonts w:ascii="Times New Roman" w:hAnsi="Times New Roman" w:cs="Times New Roman"/>
        </w:rPr>
        <w:t xml:space="preserve">. Для этого на диагонали матрицы </w:t>
      </w:r>
      <w:r w:rsidRPr="00000511">
        <w:rPr>
          <w:rFonts w:ascii="Times New Roman" w:hAnsi="Times New Roman" w:cs="Times New Roman"/>
          <w:lang w:val="en-US"/>
        </w:rPr>
        <w:t>α</w:t>
      </w:r>
      <w:r w:rsidRPr="00000511">
        <w:rPr>
          <w:rFonts w:ascii="Times New Roman" w:hAnsi="Times New Roman" w:cs="Times New Roman"/>
        </w:rPr>
        <w:t xml:space="preserve"> ставятся 0, а все остальные элементы вычисляются как отношение соответствующего элемента матрицы 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 xml:space="preserve"> к диагональному элементу из той же строки. Столбец свободных членов β вычисляется аналогично делением на диагональный элемент из соответствующей строки.</w:t>
      </w:r>
    </w:p>
    <w:p w:rsidR="0093390B" w:rsidRPr="00000511" w:rsidRDefault="0093390B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После получения α и β, начинается итерационный процесс вычисления вектора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по формулам, описанным в теоретической части. Используется всего один массив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>, так как в вычислениях используются ранее полученные на этой итерации значения.</w:t>
      </w:r>
    </w:p>
    <w:p w:rsidR="00830A56" w:rsidRPr="00000511" w:rsidRDefault="0093390B" w:rsidP="0050098E">
      <w:pPr>
        <w:ind w:firstLine="709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После каждой итерации производится подстановка полученного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в систему и оценивается точность результата. Как только для каждого уравнения системы точность корня становится не больше ε = 0.001, итерационный процесс прекращается.</w:t>
      </w:r>
    </w:p>
    <w:p w:rsidR="00830A56" w:rsidRPr="00000511" w:rsidRDefault="00830A56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830A56" w:rsidRPr="00000511" w:rsidRDefault="00830A56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</w:rPr>
      </w:pPr>
      <w:r w:rsidRPr="00000511">
        <w:rPr>
          <w:rFonts w:ascii="Times New Roman" w:hAnsi="Times New Roman" w:cs="Times New Roman"/>
          <w:b/>
          <w:sz w:val="32"/>
          <w:szCs w:val="32"/>
        </w:rPr>
        <w:t>Задание № 3.</w:t>
      </w:r>
    </w:p>
    <w:p w:rsidR="00F67C44" w:rsidRPr="00000511" w:rsidRDefault="00F67C44" w:rsidP="0050098E">
      <w:pPr>
        <w:pStyle w:val="af0"/>
        <w:jc w:val="both"/>
        <w:rPr>
          <w:rFonts w:ascii="Times New Roman" w:hAnsi="Times New Roman" w:cs="Times New Roman"/>
          <w:sz w:val="24"/>
          <w:szCs w:val="24"/>
        </w:rPr>
      </w:pPr>
      <w:r w:rsidRPr="00000511">
        <w:rPr>
          <w:rFonts w:ascii="Times New Roman" w:hAnsi="Times New Roman" w:cs="Times New Roman"/>
          <w:sz w:val="24"/>
          <w:szCs w:val="24"/>
        </w:rPr>
        <w:t>3.1. Исследовать сходимость итерационных процессов для конкретной СЛУ и решить ее точным и приближенным методом, разработанным в заданиях 1 и 2.</w:t>
      </w:r>
    </w:p>
    <w:p w:rsidR="00E0232D" w:rsidRDefault="00F67C44" w:rsidP="0050098E">
      <w:pPr>
        <w:pStyle w:val="af0"/>
        <w:jc w:val="both"/>
        <w:rPr>
          <w:rFonts w:ascii="Times New Roman" w:hAnsi="Times New Roman" w:cs="Times New Roman"/>
          <w:sz w:val="24"/>
          <w:szCs w:val="24"/>
        </w:rPr>
      </w:pPr>
      <w:r w:rsidRPr="00000511">
        <w:rPr>
          <w:rFonts w:ascii="Times New Roman" w:hAnsi="Times New Roman" w:cs="Times New Roman"/>
          <w:sz w:val="24"/>
          <w:szCs w:val="24"/>
        </w:rPr>
        <w:t>3.2. Сопоставить время расчетов и точность результатов.</w:t>
      </w:r>
    </w:p>
    <w:p w:rsidR="006E3B29" w:rsidRPr="00000511" w:rsidRDefault="006E3B29" w:rsidP="0050098E">
      <w:pPr>
        <w:pStyle w:val="af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7"/>
        <w:tblW w:w="0" w:type="auto"/>
        <w:tblInd w:w="1920" w:type="dxa"/>
        <w:tblLook w:val="04A0" w:firstRow="1" w:lastRow="0" w:firstColumn="1" w:lastColumn="0" w:noHBand="0" w:noVBand="1"/>
      </w:tblPr>
      <w:tblGrid>
        <w:gridCol w:w="882"/>
        <w:gridCol w:w="1134"/>
        <w:gridCol w:w="992"/>
        <w:gridCol w:w="992"/>
        <w:gridCol w:w="992"/>
      </w:tblGrid>
      <w:tr w:rsidR="00E0232D" w:rsidTr="006E3B29">
        <w:tc>
          <w:tcPr>
            <w:tcW w:w="882" w:type="dxa"/>
          </w:tcPr>
          <w:p w:rsidR="00E0232D" w:rsidRPr="00E0232D" w:rsidRDefault="00E0232D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</w:tr>
      <w:tr w:rsidR="00E0232D" w:rsidTr="006E3B29">
        <w:tc>
          <w:tcPr>
            <w:tcW w:w="882" w:type="dxa"/>
          </w:tcPr>
          <w:p w:rsidR="00E0232D" w:rsidRPr="00E0232D" w:rsidRDefault="00E0232D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E0232D" w:rsidTr="006E3B29">
        <w:tc>
          <w:tcPr>
            <w:tcW w:w="882" w:type="dxa"/>
          </w:tcPr>
          <w:p w:rsidR="00E0232D" w:rsidRPr="00E0232D" w:rsidRDefault="00E0232D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0232D" w:rsidTr="006E3B29">
        <w:tc>
          <w:tcPr>
            <w:tcW w:w="882" w:type="dxa"/>
          </w:tcPr>
          <w:p w:rsidR="00E0232D" w:rsidRPr="00E0232D" w:rsidRDefault="00E0232D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992" w:type="dxa"/>
          </w:tcPr>
          <w:p w:rsidR="00E0232D" w:rsidRPr="006E3B29" w:rsidRDefault="006E3B29" w:rsidP="0050098E">
            <w:pPr>
              <w:pStyle w:val="af0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-4.2</w:t>
            </w:r>
          </w:p>
        </w:tc>
      </w:tr>
    </w:tbl>
    <w:p w:rsidR="00F67C44" w:rsidRPr="00000511" w:rsidRDefault="00F67C44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6E3B29" w:rsidRDefault="006E3B29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CD7" w:rsidRPr="00000511" w:rsidRDefault="00533CD7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6E3B29" w:rsidRDefault="006E3B29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измерялось с помощью утилиты </w:t>
      </w:r>
      <w:r>
        <w:rPr>
          <w:rFonts w:ascii="Times New Roman" w:hAnsi="Times New Roman" w:cs="Times New Roman"/>
          <w:lang w:val="en-US"/>
        </w:rPr>
        <w:t>time</w:t>
      </w:r>
      <w:r w:rsidRPr="006E3B29">
        <w:rPr>
          <w:rFonts w:ascii="Times New Roman" w:hAnsi="Times New Roman" w:cs="Times New Roman"/>
        </w:rPr>
        <w:t>.</w:t>
      </w:r>
    </w:p>
    <w:p w:rsidR="006E3B29" w:rsidRDefault="00533CD7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Решая систему методом Гаусса, программа нашла ответ – вектор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(-3, 1, -1, 0)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6E3B29">
        <w:rPr>
          <w:rFonts w:ascii="Times New Roman" w:hAnsi="Times New Roman" w:cs="Times New Roman"/>
        </w:rPr>
        <w:t>.</w:t>
      </w:r>
    </w:p>
    <w:p w:rsidR="006E3B29" w:rsidRPr="006E3B29" w:rsidRDefault="006E3B29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216" behindDoc="0" locked="0" layoutInCell="1" allowOverlap="1" wp14:anchorId="5CA5BF43" wp14:editId="5DA758A3">
            <wp:simplePos x="0" y="0"/>
            <wp:positionH relativeFrom="column">
              <wp:posOffset>1451610</wp:posOffset>
            </wp:positionH>
            <wp:positionV relativeFrom="paragraph">
              <wp:posOffset>243840</wp:posOffset>
            </wp:positionV>
            <wp:extent cx="3219450" cy="2000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Время выполнения программы: 0.037</w:t>
      </w:r>
      <w:r>
        <w:rPr>
          <w:rFonts w:ascii="Times New Roman" w:hAnsi="Times New Roman" w:cs="Times New Roman"/>
          <w:lang w:val="en-US"/>
        </w:rPr>
        <w:t>s</w:t>
      </w:r>
    </w:p>
    <w:p w:rsidR="00147041" w:rsidRPr="006E3B29" w:rsidRDefault="00147041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147041" w:rsidRPr="006E3B29" w:rsidRDefault="00147041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147041" w:rsidRPr="006E3B29" w:rsidRDefault="00147041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D4475" w:rsidRPr="00286958" w:rsidRDefault="006E3B29" w:rsidP="0050098E">
      <w:pPr>
        <w:widowControl/>
        <w:suppressAutoHyphens w:val="0"/>
        <w:overflowPunct/>
        <w:ind w:firstLine="480"/>
        <w:jc w:val="both"/>
        <w:rPr>
          <w:rFonts w:ascii="Times New Roman" w:hAnsi="Times New Roman" w:cs="Times New Roman"/>
          <w:noProof/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22C4F2EE" wp14:editId="78A8513A">
            <wp:simplePos x="0" y="0"/>
            <wp:positionH relativeFrom="column">
              <wp:posOffset>1451610</wp:posOffset>
            </wp:positionH>
            <wp:positionV relativeFrom="paragraph">
              <wp:posOffset>417195</wp:posOffset>
            </wp:positionV>
            <wp:extent cx="3219450" cy="2000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75" w:rsidRPr="00000511">
        <w:rPr>
          <w:rFonts w:ascii="Times New Roman" w:hAnsi="Times New Roman" w:cs="Times New Roman"/>
        </w:rPr>
        <w:t>Решая систему методом Зейделя, программа выдала ответ – вектор Х = (</w:t>
      </w:r>
      <w:r w:rsidRPr="006E3B29">
        <w:rPr>
          <w:rFonts w:ascii="Times New Roman" w:hAnsi="Times New Roman" w:cs="Times New Roman"/>
        </w:rPr>
        <w:t>-2.99968, 0.99981, -0.99975, 0.00020</w:t>
      </w:r>
      <w:r w:rsidR="00FD4475" w:rsidRPr="000005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noProof/>
          <w:lang w:eastAsia="ru-RU" w:bidi="ar-SA"/>
        </w:rPr>
        <w:t>. Время выполнения:</w:t>
      </w:r>
      <w:r w:rsidR="00147041" w:rsidRPr="00000511">
        <w:rPr>
          <w:rFonts w:ascii="Times New Roman" w:hAnsi="Times New Roman" w:cs="Times New Roman"/>
          <w:noProof/>
          <w:lang w:eastAsia="ru-RU" w:bidi="ar-SA"/>
        </w:rPr>
        <w:t xml:space="preserve"> 0.</w:t>
      </w:r>
      <w:r w:rsidRPr="00286958">
        <w:rPr>
          <w:rFonts w:ascii="Times New Roman" w:hAnsi="Times New Roman" w:cs="Times New Roman"/>
          <w:noProof/>
          <w:lang w:eastAsia="ru-RU" w:bidi="ar-SA"/>
        </w:rPr>
        <w:t>038</w:t>
      </w:r>
    </w:p>
    <w:p w:rsidR="00147041" w:rsidRPr="00000511" w:rsidRDefault="00147041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6E3B29" w:rsidRDefault="006E3B29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286958" w:rsidRPr="00966579" w:rsidRDefault="00966579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  <w:r w:rsidRPr="00992756"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</w:rPr>
        <w:t xml:space="preserve"> На столь малых матрицах разница во времени исполнения не столь очевидна. Но на дальних дистанциях метод Зейделя по времени будет значительно превосходить метод Гаусса за счет </w:t>
      </w:r>
      <w:r w:rsidR="00992756">
        <w:rPr>
          <w:rFonts w:ascii="Times New Roman" w:hAnsi="Times New Roman" w:cs="Times New Roman"/>
        </w:rPr>
        <w:t>выбора нужной точности. Важно понимать, что Метод Гаусса относится к точным методам, поэтому результат не имеет погрешности (за исключением аппаратного ограничения), что дает ему преимущество перед методом Зейделя на СЛУ с малым количеством уравнений и неизвестных.</w:t>
      </w:r>
    </w:p>
    <w:p w:rsidR="00286958" w:rsidRDefault="00286958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0CC" w:rsidRDefault="00F670CC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A156A5" w:rsidRPr="00000511" w:rsidRDefault="00A156A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FD4475" w:rsidRPr="00000511" w:rsidRDefault="00FD447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D4475" w:rsidRPr="00000511" w:rsidRDefault="00FD4475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</w:rPr>
      </w:pPr>
    </w:p>
    <w:p w:rsidR="00F670CC" w:rsidRPr="00000511" w:rsidRDefault="00F670CC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lastRenderedPageBreak/>
        <w:t>Приложения.</w:t>
      </w:r>
    </w:p>
    <w:p w:rsidR="00F670CC" w:rsidRDefault="00F670CC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286958" w:rsidRPr="00286958" w:rsidRDefault="00286958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 программы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2.1»</w:t>
      </w:r>
    </w:p>
    <w:p w:rsidR="00286958" w:rsidRPr="00A156A5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A156A5">
        <w:rPr>
          <w:rFonts w:ascii="Times New Roman" w:hAnsi="Times New Roman" w:cs="Times New Roman"/>
          <w:sz w:val="20"/>
          <w:lang w:val="en-US"/>
        </w:rPr>
        <w:t>#</w:t>
      </w:r>
      <w:r w:rsidRPr="00286958">
        <w:rPr>
          <w:rFonts w:ascii="Times New Roman" w:hAnsi="Times New Roman" w:cs="Times New Roman"/>
          <w:sz w:val="20"/>
          <w:lang w:val="en-US"/>
        </w:rPr>
        <w:t>include</w:t>
      </w:r>
      <w:r w:rsidRPr="00A156A5">
        <w:rPr>
          <w:rFonts w:ascii="Times New Roman" w:hAnsi="Times New Roman" w:cs="Times New Roman"/>
          <w:sz w:val="20"/>
          <w:lang w:val="en-US"/>
        </w:rPr>
        <w:t xml:space="preserve"> &lt;</w:t>
      </w:r>
      <w:r w:rsidRPr="00286958">
        <w:rPr>
          <w:rFonts w:ascii="Times New Roman" w:hAnsi="Times New Roman" w:cs="Times New Roman"/>
          <w:sz w:val="20"/>
          <w:lang w:val="en-US"/>
        </w:rPr>
        <w:t>iostream</w:t>
      </w:r>
      <w:r w:rsidRPr="00A156A5">
        <w:rPr>
          <w:rFonts w:ascii="Times New Roman" w:hAnsi="Times New Roman" w:cs="Times New Roman"/>
          <w:sz w:val="20"/>
          <w:lang w:val="en-US"/>
        </w:rPr>
        <w:t>&gt;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#include &lt;math.h&gt;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#include &lt;stdlib.h&gt;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using namespace std;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m = 5;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i, j, n;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float matrix[4][5] = 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4, 2, -1, 0.5, -9},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1, -5, 2, 1, -10},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2, 1, -4, -1.5, -1},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1, -0.4, 0.8, -3, -4.2}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cat_mat()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(i=0; i&lt;n; i++)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(j=0; j&lt;m; j++)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printf("%s%.1f\t", (j==4)?"| ":"", matrix[i][j]);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cout &lt;&lt; endl;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cout &lt;&lt; endl;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main()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n = m-1;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cat_mat();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//</w:t>
      </w:r>
      <w:r w:rsidRPr="00286958">
        <w:rPr>
          <w:rFonts w:ascii="Times New Roman" w:hAnsi="Times New Roman" w:cs="Times New Roman"/>
          <w:sz w:val="20"/>
          <w:lang w:val="en-US"/>
        </w:rPr>
        <w:tab/>
        <w:t>forward move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float  tmp, res[m];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k;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(i=0; i&lt;n; i++)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tmp=matrix[i][i];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(j=n;j&gt;=i;j--)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matrix[i][j]/=tmp;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(j=i+1;j&lt;n;j++)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tmp=matrix[j][i];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(k=n;k&gt;=i;k--)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matrix[j][k]-=tmp*matrix[i][k];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//</w:t>
      </w:r>
      <w:r w:rsidRPr="00286958">
        <w:rPr>
          <w:rFonts w:ascii="Times New Roman" w:hAnsi="Times New Roman" w:cs="Times New Roman"/>
          <w:sz w:val="20"/>
          <w:lang w:val="en-US"/>
        </w:rPr>
        <w:tab/>
        <w:t>reverse move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res[n-1] = matrix[n-1][n];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(i=n-2; i&gt;=0; i--)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res[i] = matrix[i][n];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(j=i+1;j&lt;n;j++)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res[i]-=matrix[i][j]*res[j];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//</w:t>
      </w:r>
      <w:r>
        <w:rPr>
          <w:rFonts w:ascii="Times New Roman" w:hAnsi="Times New Roman" w:cs="Times New Roman"/>
          <w:sz w:val="20"/>
          <w:lang w:val="en-US"/>
        </w:rPr>
        <w:tab/>
        <w:t xml:space="preserve">result </w:t>
      </w:r>
      <w:r w:rsidRPr="00286958">
        <w:rPr>
          <w:rFonts w:ascii="Times New Roman" w:hAnsi="Times New Roman" w:cs="Times New Roman"/>
          <w:sz w:val="20"/>
          <w:lang w:val="en-US"/>
        </w:rPr>
        <w:t>out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(i=0; i&lt;n; i++)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printf("x%d = %.1f\n",i+1, res[i]);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return 0;</w:t>
      </w:r>
    </w:p>
    <w:p w:rsidR="00FD4475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widowControl/>
        <w:suppressAutoHyphens w:val="0"/>
        <w:overflowPunct/>
        <w:ind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программы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«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lab2.2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»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#include &lt;iostream&gt;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using namespace std;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N = 4;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A[4][5] = 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4, 2, -1, 0.5, -9},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1, -5, 2, 1, -10},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2, 1, -4, -1.5, -1},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 1, -0.4, 0.8, -3, -4.2}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B[4] = {-9, -10, -1, -4.2};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res[4];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eps = 10;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cat_mat()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i=0; i&lt;N; i++)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j=0; j&lt;N+1; j++)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printf("%s%.1f\t", (j==4)?"| ":"", A[i][j]);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cout &lt;&lt; endl;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cout &lt;&lt; endl;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zeidel()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i = 0; i &lt; N; ++i)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res[i] = B[i];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j = 0; j &lt; N; ++j)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res[i] += A[i][j] * res[j];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return;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change_matr()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i = 0; i &lt; N; ++i)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del = A[i][i];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j = 0; j &lt; N; ++j)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if (i == j)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A[i][j] = 0;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else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lastRenderedPageBreak/>
        <w:t>A[i][j] /= del;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A[i][j] *= -1;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B[i] /= del;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i = 0; i &lt; N; ++i)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res[i] = B[i];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return;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check()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chk;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i = 0; i &lt; N; ++i)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chk = B[i];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j = 0; j &lt; N; ++j)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chk += A[i][j] * res[j];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chk -= res[i];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if (chk &lt; 0) chk *= -1;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if (i == 0)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eps = chk;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else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if (chk &gt; eps) eps = chk;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return;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output()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for (int i = 0; i &lt; N; ++i)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printf("x%d = %.5f\n", i+1, res[i]);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main()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cat_mat();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change_matr();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while (eps &gt;= 0.001)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zeidel();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check();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output();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return 0;</w:t>
      </w:r>
    </w:p>
    <w:p w:rsidR="00286958" w:rsidRPr="00286958" w:rsidRDefault="00286958" w:rsidP="0050098E">
      <w:pPr>
        <w:spacing w:line="100" w:lineRule="atLeast"/>
        <w:jc w:val="both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sectPr w:rsidR="00286958" w:rsidRPr="00286958" w:rsidSect="006F6BF9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47" w:rsidRDefault="00835547">
      <w:r>
        <w:separator/>
      </w:r>
    </w:p>
  </w:endnote>
  <w:endnote w:type="continuationSeparator" w:id="0">
    <w:p w:rsidR="00835547" w:rsidRDefault="0083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547" w:rsidRDefault="00835547">
    <w:pPr>
      <w:pStyle w:val="af5"/>
      <w:jc w:val="right"/>
      <w:rPr>
        <w:rFonts w:hint="eastAsia"/>
      </w:rPr>
    </w:pPr>
  </w:p>
  <w:p w:rsidR="00835547" w:rsidRDefault="00835547">
    <w:pPr>
      <w:pStyle w:val="af5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010180"/>
      <w:docPartObj>
        <w:docPartGallery w:val="Page Numbers (Bottom of Page)"/>
        <w:docPartUnique/>
      </w:docPartObj>
    </w:sdtPr>
    <w:sdtEndPr/>
    <w:sdtContent>
      <w:p w:rsidR="00835547" w:rsidRDefault="00835547">
        <w:pPr>
          <w:pStyle w:val="af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6A5">
          <w:rPr>
            <w:rFonts w:hint="eastAsia"/>
            <w:noProof/>
          </w:rPr>
          <w:t>3</w:t>
        </w:r>
        <w:r>
          <w:fldChar w:fldCharType="end"/>
        </w:r>
      </w:p>
    </w:sdtContent>
  </w:sdt>
  <w:p w:rsidR="00835547" w:rsidRDefault="00835547">
    <w:pPr>
      <w:pStyle w:val="af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47" w:rsidRDefault="00835547">
      <w:r>
        <w:separator/>
      </w:r>
    </w:p>
  </w:footnote>
  <w:footnote w:type="continuationSeparator" w:id="0">
    <w:p w:rsidR="00835547" w:rsidRDefault="0083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">
    <w:nsid w:val="10A40D84"/>
    <w:multiLevelType w:val="hybridMultilevel"/>
    <w:tmpl w:val="7994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37D62"/>
    <w:multiLevelType w:val="multilevel"/>
    <w:tmpl w:val="BCF0C5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29D506BB"/>
    <w:multiLevelType w:val="multilevel"/>
    <w:tmpl w:val="AFA24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4DEB7316"/>
    <w:multiLevelType w:val="multilevel"/>
    <w:tmpl w:val="D19CEA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54D002FA"/>
    <w:multiLevelType w:val="multilevel"/>
    <w:tmpl w:val="E2AEB072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6">
    <w:nsid w:val="58E64000"/>
    <w:multiLevelType w:val="hybridMultilevel"/>
    <w:tmpl w:val="2486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F5972"/>
    <w:multiLevelType w:val="multilevel"/>
    <w:tmpl w:val="6F1276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5716A71"/>
    <w:multiLevelType w:val="multilevel"/>
    <w:tmpl w:val="7BC6C3B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>
    <w:nsid w:val="79D06459"/>
    <w:multiLevelType w:val="multilevel"/>
    <w:tmpl w:val="C3FA06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BF9"/>
    <w:rsid w:val="00000511"/>
    <w:rsid w:val="00000F8D"/>
    <w:rsid w:val="00003F8B"/>
    <w:rsid w:val="000460BE"/>
    <w:rsid w:val="0005392A"/>
    <w:rsid w:val="000A50AB"/>
    <w:rsid w:val="001036F6"/>
    <w:rsid w:val="00147041"/>
    <w:rsid w:val="001A3816"/>
    <w:rsid w:val="00282E0D"/>
    <w:rsid w:val="00286958"/>
    <w:rsid w:val="0029526F"/>
    <w:rsid w:val="003430A9"/>
    <w:rsid w:val="0039544A"/>
    <w:rsid w:val="003D31BA"/>
    <w:rsid w:val="003D4BC7"/>
    <w:rsid w:val="00416AAE"/>
    <w:rsid w:val="00421F2C"/>
    <w:rsid w:val="00445966"/>
    <w:rsid w:val="00450038"/>
    <w:rsid w:val="00461DB2"/>
    <w:rsid w:val="004B57DA"/>
    <w:rsid w:val="004D5AF3"/>
    <w:rsid w:val="004D67ED"/>
    <w:rsid w:val="004D7A38"/>
    <w:rsid w:val="004E0485"/>
    <w:rsid w:val="004E7A48"/>
    <w:rsid w:val="0050098E"/>
    <w:rsid w:val="0051255C"/>
    <w:rsid w:val="00523699"/>
    <w:rsid w:val="00533CD7"/>
    <w:rsid w:val="00593525"/>
    <w:rsid w:val="005E528A"/>
    <w:rsid w:val="005E5FCD"/>
    <w:rsid w:val="00617D12"/>
    <w:rsid w:val="00641D69"/>
    <w:rsid w:val="006977AA"/>
    <w:rsid w:val="006A4FB4"/>
    <w:rsid w:val="006E3B29"/>
    <w:rsid w:val="006E4F8A"/>
    <w:rsid w:val="006F6BF9"/>
    <w:rsid w:val="007233EC"/>
    <w:rsid w:val="00741FC9"/>
    <w:rsid w:val="007634BA"/>
    <w:rsid w:val="007A6BB1"/>
    <w:rsid w:val="007D08C7"/>
    <w:rsid w:val="007F79EB"/>
    <w:rsid w:val="00830A56"/>
    <w:rsid w:val="00835547"/>
    <w:rsid w:val="0089540C"/>
    <w:rsid w:val="008E57F0"/>
    <w:rsid w:val="0091156D"/>
    <w:rsid w:val="009157C9"/>
    <w:rsid w:val="0093390B"/>
    <w:rsid w:val="00966579"/>
    <w:rsid w:val="00992756"/>
    <w:rsid w:val="009D57D1"/>
    <w:rsid w:val="00A109BF"/>
    <w:rsid w:val="00A156A5"/>
    <w:rsid w:val="00A23A2A"/>
    <w:rsid w:val="00A72340"/>
    <w:rsid w:val="00AA2714"/>
    <w:rsid w:val="00AB0373"/>
    <w:rsid w:val="00AD5DB4"/>
    <w:rsid w:val="00AF454F"/>
    <w:rsid w:val="00B24941"/>
    <w:rsid w:val="00B24A24"/>
    <w:rsid w:val="00B84D68"/>
    <w:rsid w:val="00BA150A"/>
    <w:rsid w:val="00BC57E5"/>
    <w:rsid w:val="00C2013A"/>
    <w:rsid w:val="00C64D56"/>
    <w:rsid w:val="00C65D2F"/>
    <w:rsid w:val="00C83837"/>
    <w:rsid w:val="00CA3BB4"/>
    <w:rsid w:val="00CE2723"/>
    <w:rsid w:val="00CF545D"/>
    <w:rsid w:val="00D26CFD"/>
    <w:rsid w:val="00D53D65"/>
    <w:rsid w:val="00D76B75"/>
    <w:rsid w:val="00D9102E"/>
    <w:rsid w:val="00D95738"/>
    <w:rsid w:val="00DB6EE5"/>
    <w:rsid w:val="00E0232D"/>
    <w:rsid w:val="00E508E6"/>
    <w:rsid w:val="00E77B6C"/>
    <w:rsid w:val="00E83D09"/>
    <w:rsid w:val="00EA6C2E"/>
    <w:rsid w:val="00EB00FD"/>
    <w:rsid w:val="00EB6331"/>
    <w:rsid w:val="00EC4948"/>
    <w:rsid w:val="00EF00FF"/>
    <w:rsid w:val="00F02B99"/>
    <w:rsid w:val="00F33D3B"/>
    <w:rsid w:val="00F60D26"/>
    <w:rsid w:val="00F632C4"/>
    <w:rsid w:val="00F643BC"/>
    <w:rsid w:val="00F670CC"/>
    <w:rsid w:val="00F67C44"/>
    <w:rsid w:val="00F77665"/>
    <w:rsid w:val="00F803E6"/>
    <w:rsid w:val="00F824FC"/>
    <w:rsid w:val="00FB6672"/>
    <w:rsid w:val="00FD4475"/>
    <w:rsid w:val="00FE5B3E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806E53-C7BC-4FA3-A9E2-1076819D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F9"/>
    <w:pPr>
      <w:widowControl w:val="0"/>
      <w:suppressAutoHyphens/>
      <w:overflowPunct w:val="0"/>
      <w:ind w:firstLine="283"/>
    </w:pPr>
    <w:rPr>
      <w:color w:val="00000A"/>
      <w:sz w:val="24"/>
    </w:rPr>
  </w:style>
  <w:style w:type="paragraph" w:styleId="1">
    <w:name w:val="heading 1"/>
    <w:basedOn w:val="a"/>
    <w:next w:val="a"/>
    <w:link w:val="10"/>
    <w:qFormat/>
    <w:rsid w:val="004D67ED"/>
    <w:pPr>
      <w:keepNext/>
      <w:suppressAutoHyphens w:val="0"/>
      <w:overflowPunct/>
      <w:autoSpaceDE w:val="0"/>
      <w:autoSpaceDN w:val="0"/>
      <w:adjustRightInd w:val="0"/>
      <w:spacing w:before="240" w:after="60"/>
      <w:ind w:firstLine="0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2"/>
    <w:qFormat/>
    <w:rsid w:val="006F6BF9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customStyle="1" w:styleId="21">
    <w:name w:val="Заголовок 21"/>
    <w:basedOn w:val="12"/>
    <w:qFormat/>
    <w:rsid w:val="006F6BF9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customStyle="1" w:styleId="31">
    <w:name w:val="Заголовок 31"/>
    <w:basedOn w:val="12"/>
    <w:qFormat/>
    <w:rsid w:val="006F6BF9"/>
    <w:pPr>
      <w:spacing w:before="140"/>
      <w:outlineLvl w:val="2"/>
    </w:pPr>
    <w:rPr>
      <w:b/>
      <w:bCs/>
      <w:color w:val="808080"/>
    </w:rPr>
  </w:style>
  <w:style w:type="paragraph" w:customStyle="1" w:styleId="41">
    <w:name w:val="Заголовок 41"/>
    <w:basedOn w:val="12"/>
    <w:qFormat/>
    <w:rsid w:val="006F6BF9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61">
    <w:name w:val="Заголовок 61"/>
    <w:basedOn w:val="12"/>
    <w:qFormat/>
    <w:rsid w:val="006F6BF9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81">
    <w:name w:val="Заголовок 81"/>
    <w:basedOn w:val="12"/>
    <w:qFormat/>
    <w:rsid w:val="006F6BF9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customStyle="1" w:styleId="-">
    <w:name w:val="Интернет-ссылка"/>
    <w:rsid w:val="006F6BF9"/>
    <w:rPr>
      <w:color w:val="000080"/>
      <w:u w:val="single"/>
    </w:rPr>
  </w:style>
  <w:style w:type="character" w:customStyle="1" w:styleId="a3">
    <w:name w:val="Ссылка указателя"/>
    <w:qFormat/>
    <w:rsid w:val="006F6BF9"/>
  </w:style>
  <w:style w:type="character" w:customStyle="1" w:styleId="a4">
    <w:name w:val="Символ нумерации"/>
    <w:qFormat/>
    <w:rsid w:val="006F6BF9"/>
  </w:style>
  <w:style w:type="character" w:customStyle="1" w:styleId="ListLabel1">
    <w:name w:val="ListLabel 1"/>
    <w:qFormat/>
    <w:rsid w:val="006F6BF9"/>
    <w:rPr>
      <w:rFonts w:cs="Symbol"/>
    </w:rPr>
  </w:style>
  <w:style w:type="character" w:customStyle="1" w:styleId="ListLabel2">
    <w:name w:val="ListLabel 2"/>
    <w:qFormat/>
    <w:rsid w:val="006F6BF9"/>
    <w:rPr>
      <w:rFonts w:cs="Symbol"/>
    </w:rPr>
  </w:style>
  <w:style w:type="character" w:customStyle="1" w:styleId="ListLabel3">
    <w:name w:val="ListLabel 3"/>
    <w:qFormat/>
    <w:rsid w:val="006F6BF9"/>
    <w:rPr>
      <w:rFonts w:cs="Symbol"/>
    </w:rPr>
  </w:style>
  <w:style w:type="character" w:customStyle="1" w:styleId="ListLabel4">
    <w:name w:val="ListLabel 4"/>
    <w:qFormat/>
    <w:rsid w:val="006F6BF9"/>
    <w:rPr>
      <w:rFonts w:cs="Symbol"/>
    </w:rPr>
  </w:style>
  <w:style w:type="character" w:customStyle="1" w:styleId="ListLabel5">
    <w:name w:val="ListLabel 5"/>
    <w:qFormat/>
    <w:rsid w:val="006F6BF9"/>
    <w:rPr>
      <w:rFonts w:cs="Symbol"/>
    </w:rPr>
  </w:style>
  <w:style w:type="character" w:customStyle="1" w:styleId="ListLabel6">
    <w:name w:val="ListLabel 6"/>
    <w:qFormat/>
    <w:rsid w:val="006F6BF9"/>
    <w:rPr>
      <w:rFonts w:cs="Symbol"/>
    </w:rPr>
  </w:style>
  <w:style w:type="character" w:customStyle="1" w:styleId="ListLabel7">
    <w:name w:val="ListLabel 7"/>
    <w:qFormat/>
    <w:rsid w:val="006F6BF9"/>
    <w:rPr>
      <w:rFonts w:cs="Symbol"/>
    </w:rPr>
  </w:style>
  <w:style w:type="character" w:customStyle="1" w:styleId="ListLabel8">
    <w:name w:val="ListLabel 8"/>
    <w:qFormat/>
    <w:rsid w:val="006F6BF9"/>
    <w:rPr>
      <w:rFonts w:cs="Symbol"/>
    </w:rPr>
  </w:style>
  <w:style w:type="character" w:customStyle="1" w:styleId="ListLabel9">
    <w:name w:val="ListLabel 9"/>
    <w:qFormat/>
    <w:rsid w:val="006F6BF9"/>
    <w:rPr>
      <w:rFonts w:cs="Symbol"/>
    </w:rPr>
  </w:style>
  <w:style w:type="character" w:customStyle="1" w:styleId="ListLabel10">
    <w:name w:val="ListLabel 10"/>
    <w:qFormat/>
    <w:rsid w:val="006F6BF9"/>
    <w:rPr>
      <w:rFonts w:cs="Symbol"/>
    </w:rPr>
  </w:style>
  <w:style w:type="character" w:customStyle="1" w:styleId="ListLabel11">
    <w:name w:val="ListLabel 11"/>
    <w:qFormat/>
    <w:rsid w:val="006F6BF9"/>
    <w:rPr>
      <w:rFonts w:cs="Symbol"/>
    </w:rPr>
  </w:style>
  <w:style w:type="character" w:customStyle="1" w:styleId="ListLabel12">
    <w:name w:val="ListLabel 12"/>
    <w:qFormat/>
    <w:rsid w:val="006F6BF9"/>
    <w:rPr>
      <w:rFonts w:cs="Symbol"/>
    </w:rPr>
  </w:style>
  <w:style w:type="character" w:customStyle="1" w:styleId="ListLabel13">
    <w:name w:val="ListLabel 13"/>
    <w:qFormat/>
    <w:rsid w:val="006F6BF9"/>
    <w:rPr>
      <w:rFonts w:cs="Symbol"/>
    </w:rPr>
  </w:style>
  <w:style w:type="character" w:customStyle="1" w:styleId="ListLabel14">
    <w:name w:val="ListLabel 14"/>
    <w:qFormat/>
    <w:rsid w:val="006F6BF9"/>
    <w:rPr>
      <w:rFonts w:cs="Symbol"/>
    </w:rPr>
  </w:style>
  <w:style w:type="character" w:customStyle="1" w:styleId="ListLabel15">
    <w:name w:val="ListLabel 15"/>
    <w:qFormat/>
    <w:rsid w:val="006F6BF9"/>
    <w:rPr>
      <w:rFonts w:cs="Symbol"/>
    </w:rPr>
  </w:style>
  <w:style w:type="character" w:customStyle="1" w:styleId="ListLabel16">
    <w:name w:val="ListLabel 16"/>
    <w:qFormat/>
    <w:rsid w:val="006F6BF9"/>
    <w:rPr>
      <w:rFonts w:cs="Symbol"/>
    </w:rPr>
  </w:style>
  <w:style w:type="character" w:customStyle="1" w:styleId="ListLabel17">
    <w:name w:val="ListLabel 17"/>
    <w:qFormat/>
    <w:rsid w:val="006F6BF9"/>
    <w:rPr>
      <w:rFonts w:cs="Symbol"/>
    </w:rPr>
  </w:style>
  <w:style w:type="character" w:customStyle="1" w:styleId="ListLabel18">
    <w:name w:val="ListLabel 18"/>
    <w:qFormat/>
    <w:rsid w:val="006F6BF9"/>
    <w:rPr>
      <w:rFonts w:cs="Symbol"/>
    </w:rPr>
  </w:style>
  <w:style w:type="character" w:customStyle="1" w:styleId="ListLabel19">
    <w:name w:val="ListLabel 19"/>
    <w:qFormat/>
    <w:rsid w:val="006F6BF9"/>
    <w:rPr>
      <w:rFonts w:cs="Symbol"/>
    </w:rPr>
  </w:style>
  <w:style w:type="character" w:customStyle="1" w:styleId="ListLabel20">
    <w:name w:val="ListLabel 20"/>
    <w:qFormat/>
    <w:rsid w:val="006F6BF9"/>
    <w:rPr>
      <w:rFonts w:cs="Symbol"/>
    </w:rPr>
  </w:style>
  <w:style w:type="character" w:customStyle="1" w:styleId="ListLabel21">
    <w:name w:val="ListLabel 21"/>
    <w:qFormat/>
    <w:rsid w:val="006F6BF9"/>
    <w:rPr>
      <w:rFonts w:cs="Symbol"/>
    </w:rPr>
  </w:style>
  <w:style w:type="character" w:customStyle="1" w:styleId="a5">
    <w:name w:val="Символ сноски"/>
    <w:qFormat/>
    <w:rsid w:val="006F6BF9"/>
  </w:style>
  <w:style w:type="character" w:customStyle="1" w:styleId="a6">
    <w:name w:val="Привязка сноски"/>
    <w:rsid w:val="006F6BF9"/>
    <w:rPr>
      <w:vertAlign w:val="superscript"/>
    </w:rPr>
  </w:style>
  <w:style w:type="paragraph" w:customStyle="1" w:styleId="12">
    <w:name w:val="Заголовок1"/>
    <w:basedOn w:val="a"/>
    <w:next w:val="a7"/>
    <w:qFormat/>
    <w:rsid w:val="006F6BF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rsid w:val="006F6BF9"/>
    <w:pPr>
      <w:spacing w:after="140" w:line="288" w:lineRule="auto"/>
    </w:pPr>
  </w:style>
  <w:style w:type="paragraph" w:styleId="a8">
    <w:name w:val="List"/>
    <w:basedOn w:val="a7"/>
    <w:rsid w:val="006F6BF9"/>
  </w:style>
  <w:style w:type="paragraph" w:customStyle="1" w:styleId="13">
    <w:name w:val="Название объекта1"/>
    <w:basedOn w:val="a"/>
    <w:qFormat/>
    <w:rsid w:val="006F6BF9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6F6BF9"/>
    <w:pPr>
      <w:suppressLineNumbers/>
    </w:pPr>
  </w:style>
  <w:style w:type="paragraph" w:styleId="aa">
    <w:name w:val="Block Text"/>
    <w:basedOn w:val="a"/>
    <w:qFormat/>
    <w:rsid w:val="006F6BF9"/>
    <w:pPr>
      <w:spacing w:after="283"/>
      <w:ind w:left="567" w:right="567" w:firstLine="0"/>
    </w:pPr>
  </w:style>
  <w:style w:type="paragraph" w:styleId="ab">
    <w:name w:val="Title"/>
    <w:basedOn w:val="12"/>
    <w:qFormat/>
    <w:rsid w:val="006F6BF9"/>
    <w:pPr>
      <w:jc w:val="center"/>
    </w:pPr>
    <w:rPr>
      <w:b/>
      <w:bCs/>
      <w:sz w:val="56"/>
      <w:szCs w:val="56"/>
    </w:rPr>
  </w:style>
  <w:style w:type="paragraph" w:styleId="ac">
    <w:name w:val="Subtitle"/>
    <w:basedOn w:val="12"/>
    <w:qFormat/>
    <w:rsid w:val="006F6BF9"/>
    <w:pPr>
      <w:spacing w:before="60"/>
      <w:jc w:val="center"/>
    </w:pPr>
    <w:rPr>
      <w:sz w:val="36"/>
      <w:szCs w:val="36"/>
    </w:rPr>
  </w:style>
  <w:style w:type="paragraph" w:customStyle="1" w:styleId="14">
    <w:name w:val="Нижний колонтитул1"/>
    <w:basedOn w:val="a"/>
    <w:rsid w:val="006F6BF9"/>
    <w:pPr>
      <w:suppressLineNumbers/>
      <w:tabs>
        <w:tab w:val="center" w:pos="4819"/>
        <w:tab w:val="right" w:pos="9638"/>
      </w:tabs>
    </w:pPr>
  </w:style>
  <w:style w:type="paragraph" w:customStyle="1" w:styleId="15">
    <w:name w:val="Заголовок таблицы ссылок1"/>
    <w:basedOn w:val="12"/>
    <w:qFormat/>
    <w:rsid w:val="006F6BF9"/>
    <w:pPr>
      <w:suppressLineNumbers/>
      <w:ind w:firstLine="0"/>
    </w:pPr>
    <w:rPr>
      <w:b/>
      <w:bCs/>
      <w:sz w:val="32"/>
      <w:szCs w:val="32"/>
    </w:rPr>
  </w:style>
  <w:style w:type="paragraph" w:customStyle="1" w:styleId="110">
    <w:name w:val="Оглавление 11"/>
    <w:basedOn w:val="a9"/>
    <w:rsid w:val="006F6BF9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12"/>
    <w:qFormat/>
    <w:rsid w:val="006F6BF9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d">
    <w:name w:val="Содержимое таблицы"/>
    <w:basedOn w:val="a"/>
    <w:qFormat/>
    <w:rsid w:val="006F6BF9"/>
    <w:pPr>
      <w:ind w:firstLine="0"/>
    </w:pPr>
  </w:style>
  <w:style w:type="paragraph" w:customStyle="1" w:styleId="ae">
    <w:name w:val="Заголовок таблицы"/>
    <w:basedOn w:val="ad"/>
    <w:qFormat/>
    <w:rsid w:val="006F6BF9"/>
  </w:style>
  <w:style w:type="paragraph" w:customStyle="1" w:styleId="af">
    <w:name w:val="Текст в заданном формате"/>
    <w:basedOn w:val="a"/>
    <w:qFormat/>
    <w:rsid w:val="006F6BF9"/>
  </w:style>
  <w:style w:type="paragraph" w:customStyle="1" w:styleId="210">
    <w:name w:val="Оглавление 21"/>
    <w:basedOn w:val="a9"/>
    <w:rsid w:val="006F6BF9"/>
  </w:style>
  <w:style w:type="paragraph" w:styleId="af0">
    <w:name w:val="Plain Text"/>
    <w:basedOn w:val="a"/>
    <w:qFormat/>
    <w:rsid w:val="006F6BF9"/>
    <w:rPr>
      <w:rFonts w:ascii="Courier New" w:hAnsi="Courier New" w:cs="Courier New"/>
      <w:sz w:val="20"/>
      <w:szCs w:val="20"/>
    </w:rPr>
  </w:style>
  <w:style w:type="paragraph" w:customStyle="1" w:styleId="16">
    <w:name w:val="Текст сноски1"/>
    <w:basedOn w:val="a"/>
    <w:rsid w:val="006F6BF9"/>
  </w:style>
  <w:style w:type="paragraph" w:styleId="af1">
    <w:name w:val="Balloon Text"/>
    <w:basedOn w:val="a"/>
    <w:link w:val="af2"/>
    <w:uiPriority w:val="99"/>
    <w:semiHidden/>
    <w:unhideWhenUsed/>
    <w:rsid w:val="004D67ED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4D67ED"/>
    <w:rPr>
      <w:rFonts w:ascii="Tahoma" w:hAnsi="Tahoma" w:cs="Mangal"/>
      <w:color w:val="00000A"/>
      <w:sz w:val="16"/>
      <w:szCs w:val="14"/>
    </w:rPr>
  </w:style>
  <w:style w:type="character" w:customStyle="1" w:styleId="10">
    <w:name w:val="Заголовок 1 Знак"/>
    <w:basedOn w:val="a0"/>
    <w:link w:val="1"/>
    <w:rsid w:val="004D67ED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styleId="af3">
    <w:name w:val="Placeholder Text"/>
    <w:basedOn w:val="a0"/>
    <w:uiPriority w:val="99"/>
    <w:semiHidden/>
    <w:rsid w:val="0029526F"/>
    <w:rPr>
      <w:color w:val="808080"/>
    </w:rPr>
  </w:style>
  <w:style w:type="paragraph" w:styleId="af4">
    <w:name w:val="List Paragraph"/>
    <w:basedOn w:val="a"/>
    <w:uiPriority w:val="34"/>
    <w:qFormat/>
    <w:rsid w:val="003D31BA"/>
    <w:pPr>
      <w:ind w:left="720"/>
      <w:contextualSpacing/>
    </w:pPr>
    <w:rPr>
      <w:rFonts w:cs="Mangal"/>
      <w:szCs w:val="21"/>
    </w:rPr>
  </w:style>
  <w:style w:type="paragraph" w:customStyle="1" w:styleId="17">
    <w:name w:val="Абзац списка1"/>
    <w:basedOn w:val="a"/>
    <w:rsid w:val="00F670CC"/>
    <w:pPr>
      <w:widowControl/>
      <w:overflowPunct/>
      <w:ind w:left="720" w:firstLine="0"/>
    </w:pPr>
    <w:rPr>
      <w:rFonts w:ascii="Times New Roman" w:eastAsia="Times New Roman" w:hAnsi="Times New Roman" w:cs="Times New Roman"/>
      <w:color w:val="auto"/>
      <w:lang w:eastAsia="ar-SA" w:bidi="ar-SA"/>
    </w:rPr>
  </w:style>
  <w:style w:type="paragraph" w:customStyle="1" w:styleId="Standard">
    <w:name w:val="Standard"/>
    <w:rsid w:val="00000511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</w:rPr>
  </w:style>
  <w:style w:type="paragraph" w:styleId="af5">
    <w:name w:val="footer"/>
    <w:basedOn w:val="a"/>
    <w:link w:val="af6"/>
    <w:uiPriority w:val="99"/>
    <w:rsid w:val="00000511"/>
    <w:pPr>
      <w:tabs>
        <w:tab w:val="center" w:pos="4677"/>
        <w:tab w:val="right" w:pos="9355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000511"/>
    <w:rPr>
      <w:rFonts w:eastAsia="SimSun" w:cs="Mangal"/>
      <w:kern w:val="3"/>
      <w:sz w:val="24"/>
      <w:szCs w:val="21"/>
    </w:rPr>
  </w:style>
  <w:style w:type="numbering" w:customStyle="1" w:styleId="WWNum1">
    <w:name w:val="WWNum1"/>
    <w:basedOn w:val="a2"/>
    <w:rsid w:val="00000511"/>
    <w:pPr>
      <w:numPr>
        <w:numId w:val="10"/>
      </w:numPr>
    </w:pPr>
  </w:style>
  <w:style w:type="table" w:styleId="af7">
    <w:name w:val="Table Grid"/>
    <w:basedOn w:val="a1"/>
    <w:uiPriority w:val="59"/>
    <w:rsid w:val="00E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286958"/>
  </w:style>
  <w:style w:type="paragraph" w:styleId="af8">
    <w:name w:val="header"/>
    <w:basedOn w:val="a"/>
    <w:link w:val="af9"/>
    <w:uiPriority w:val="99"/>
    <w:unhideWhenUsed/>
    <w:rsid w:val="0028695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basedOn w:val="a0"/>
    <w:link w:val="af8"/>
    <w:uiPriority w:val="99"/>
    <w:rsid w:val="0028695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8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Смирнов</dc:creator>
  <cp:lastModifiedBy>Гибшман Полина</cp:lastModifiedBy>
  <cp:revision>20</cp:revision>
  <cp:lastPrinted>2016-11-17T11:39:00Z</cp:lastPrinted>
  <dcterms:created xsi:type="dcterms:W3CDTF">2016-12-05T16:28:00Z</dcterms:created>
  <dcterms:modified xsi:type="dcterms:W3CDTF">2018-12-28T06:43:00Z</dcterms:modified>
  <dc:language>ru-RU</dc:language>
</cp:coreProperties>
</file>