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86117" w14:textId="41C35405" w:rsidR="00CF1F8C" w:rsidRPr="00CF1F8C" w:rsidRDefault="00B971EE" w:rsidP="00CF1F8C">
      <w:pPr>
        <w:pStyle w:val="CoverTitle"/>
      </w:pPr>
      <w:bookmarkStart w:id="0" w:name="_Toc385505508"/>
      <w:r>
        <w:t>Smart Clock BLE</w:t>
      </w:r>
    </w:p>
    <w:p w14:paraId="4C117AA8" w14:textId="1D0DE6D1" w:rsidR="00CF1F8C" w:rsidRDefault="006B5FD4" w:rsidP="009E566D">
      <w:pPr>
        <w:pStyle w:val="CoverTitleContinued"/>
        <w:rPr>
          <w:highlight w:val="yellow"/>
        </w:rPr>
      </w:pPr>
      <w:r>
        <w:t>Project application using PSoC 63 BLE</w:t>
      </w:r>
    </w:p>
    <w:p w14:paraId="559B6DED" w14:textId="3FE38670" w:rsidR="00527982" w:rsidRPr="00CF50B7" w:rsidRDefault="00527982" w:rsidP="00527982">
      <w:pPr>
        <w:pStyle w:val="HeadingPreface"/>
      </w:pPr>
      <w:bookmarkStart w:id="1" w:name="_Toc430947631"/>
      <w:bookmarkStart w:id="2" w:name="_Toc431284129"/>
      <w:bookmarkStart w:id="3" w:name="_Toc431374932"/>
      <w:bookmarkStart w:id="4" w:name="_Toc431889535"/>
      <w:bookmarkStart w:id="5" w:name="_Toc431980074"/>
      <w:bookmarkStart w:id="6" w:name="_Toc98252269"/>
      <w:bookmarkStart w:id="7" w:name="_Toc175667982"/>
      <w:r w:rsidRPr="00CF50B7">
        <w:t>About this document</w:t>
      </w:r>
      <w:bookmarkEnd w:id="1"/>
      <w:bookmarkEnd w:id="2"/>
      <w:bookmarkEnd w:id="3"/>
      <w:bookmarkEnd w:id="4"/>
      <w:bookmarkEnd w:id="5"/>
      <w:bookmarkEnd w:id="6"/>
      <w:bookmarkEnd w:id="7"/>
    </w:p>
    <w:p w14:paraId="46D4F058" w14:textId="77777777" w:rsidR="00527982" w:rsidRPr="00FC6AE6" w:rsidRDefault="00527982" w:rsidP="00527982">
      <w:pPr>
        <w:pStyle w:val="Heading"/>
      </w:pPr>
      <w:r w:rsidRPr="000C4A1A">
        <w:t>Scope and purpose</w:t>
      </w:r>
    </w:p>
    <w:p w14:paraId="7215323D" w14:textId="5DBC3F9B" w:rsidR="00527982" w:rsidRPr="00752D33" w:rsidRDefault="006B5FD4" w:rsidP="001C3D61">
      <w:pPr>
        <w:pStyle w:val="Body"/>
        <w:jc w:val="both"/>
        <w:rPr>
          <w:highlight w:val="yellow"/>
        </w:rPr>
      </w:pPr>
      <w:r w:rsidRPr="006B5FD4">
        <w:t>The Smart Clock is an intelligent alarm clock that can be controlled by voice or hand. It not only displays the time but also functions as a virtual assistant with features like playing music and controlling other devices. The objective of this project is to develop adaptive smart technologies, including improved user experience, multiple command options, and the ability to detect air quality. The project timeline includes various milestones such as testing the sensors, integrating components, and final testing.</w:t>
      </w:r>
      <w:r w:rsidRPr="00752D33">
        <w:rPr>
          <w:highlight w:val="yellow"/>
        </w:rPr>
        <w:t xml:space="preserve"> </w:t>
      </w:r>
    </w:p>
    <w:p w14:paraId="323538EF" w14:textId="77777777" w:rsidR="00527982" w:rsidRPr="00096093" w:rsidRDefault="00527982" w:rsidP="00527982">
      <w:pPr>
        <w:pStyle w:val="Heading"/>
      </w:pPr>
      <w:r>
        <w:t>Intended audience</w:t>
      </w:r>
    </w:p>
    <w:p w14:paraId="281C3B51" w14:textId="2295952F" w:rsidR="00E91A2D" w:rsidRDefault="001C3D61" w:rsidP="001C3D61">
      <w:pPr>
        <w:pStyle w:val="Body"/>
      </w:pPr>
      <w:r>
        <w:t>Student of Electronics Engineering, Embedded System Engineering, and Application Engineer.</w:t>
      </w:r>
    </w:p>
    <w:p w14:paraId="5E1C684B" w14:textId="77777777" w:rsidR="00E8055A" w:rsidRPr="00470C18" w:rsidRDefault="002E4361" w:rsidP="00647A91">
      <w:pPr>
        <w:pStyle w:val="HeadingPreface"/>
      </w:pPr>
      <w:bookmarkStart w:id="8" w:name="_Toc170557831"/>
      <w:bookmarkStart w:id="9" w:name="_Toc346303777"/>
      <w:bookmarkStart w:id="10" w:name="_Toc346304578"/>
      <w:bookmarkStart w:id="11" w:name="_Toc346304775"/>
      <w:bookmarkStart w:id="12" w:name="_Toc385505509"/>
      <w:bookmarkStart w:id="13" w:name="_Toc430003248"/>
      <w:bookmarkStart w:id="14" w:name="_Toc430003478"/>
      <w:bookmarkStart w:id="15" w:name="_Toc430004432"/>
      <w:bookmarkStart w:id="16" w:name="_Toc468357351"/>
      <w:bookmarkStart w:id="17" w:name="_Ref263866611"/>
      <w:bookmarkStart w:id="18" w:name="_Ref263866620"/>
      <w:bookmarkStart w:id="19" w:name="_Ref263866629"/>
      <w:bookmarkStart w:id="20" w:name="_Ref263866641"/>
      <w:bookmarkStart w:id="21" w:name="_Ref263866664"/>
      <w:bookmarkStart w:id="22" w:name="_Ref263866940"/>
      <w:bookmarkStart w:id="23" w:name="_Toc264994281"/>
      <w:bookmarkStart w:id="24" w:name="_Toc175667983"/>
      <w:bookmarkEnd w:id="0"/>
      <w:r w:rsidRPr="00470C18">
        <w:t xml:space="preserve">Table of </w:t>
      </w:r>
      <w:r w:rsidR="003210E8" w:rsidRPr="00470C18">
        <w:t>c</w:t>
      </w:r>
      <w:r w:rsidR="00E8055A" w:rsidRPr="00470C18">
        <w:t>ontents</w:t>
      </w:r>
      <w:bookmarkEnd w:id="8"/>
      <w:bookmarkEnd w:id="9"/>
      <w:bookmarkEnd w:id="10"/>
      <w:bookmarkEnd w:id="11"/>
      <w:bookmarkEnd w:id="12"/>
      <w:bookmarkEnd w:id="13"/>
      <w:bookmarkEnd w:id="14"/>
      <w:bookmarkEnd w:id="15"/>
      <w:bookmarkEnd w:id="16"/>
      <w:bookmarkEnd w:id="24"/>
    </w:p>
    <w:sdt>
      <w:sdtPr>
        <w:rPr>
          <w:b w:val="0"/>
          <w:noProof w:val="0"/>
          <w:lang w:eastAsia="de-DE"/>
        </w:rPr>
        <w:id w:val="1204297438"/>
        <w:docPartObj>
          <w:docPartGallery w:val="Table of Contents"/>
          <w:docPartUnique/>
        </w:docPartObj>
      </w:sdtPr>
      <w:sdtContent>
        <w:p w14:paraId="68B1C671" w14:textId="023F384F" w:rsidR="003278F7" w:rsidRDefault="00CA1204">
          <w:pPr>
            <w:pStyle w:val="TOC1"/>
            <w:rPr>
              <w:rFonts w:asciiTheme="minorHAnsi" w:eastAsiaTheme="minorEastAsia" w:hAnsiTheme="minorHAnsi" w:cstheme="minorBidi"/>
              <w:b w:val="0"/>
              <w:kern w:val="2"/>
              <w:sz w:val="24"/>
              <w:szCs w:val="24"/>
              <w:lang w:val="id-ID" w:eastAsia="id-ID"/>
              <w14:ligatures w14:val="standardContextual"/>
            </w:rPr>
          </w:pPr>
          <w:r w:rsidRPr="00470C18">
            <w:rPr>
              <w:b w:val="0"/>
              <w:noProof w:val="0"/>
              <w:sz w:val="20"/>
              <w:szCs w:val="20"/>
            </w:rPr>
            <w:fldChar w:fldCharType="begin"/>
          </w:r>
          <w:r w:rsidRPr="00470C18">
            <w:rPr>
              <w:b w:val="0"/>
              <w:noProof w:val="0"/>
              <w:sz w:val="20"/>
              <w:szCs w:val="20"/>
            </w:rPr>
            <w:instrText xml:space="preserve"> TOC \o "1-4" \h \z \t "Heading                             1,1,Heading 2,2,Heading 3,3,Heading 4,4Heading_Preface,5,Heading_TOC,1" </w:instrText>
          </w:r>
          <w:r w:rsidRPr="00470C18">
            <w:rPr>
              <w:b w:val="0"/>
              <w:noProof w:val="0"/>
              <w:sz w:val="20"/>
              <w:szCs w:val="20"/>
            </w:rPr>
            <w:fldChar w:fldCharType="separate"/>
          </w:r>
          <w:hyperlink w:anchor="_Toc175667982" w:history="1">
            <w:r w:rsidR="003278F7" w:rsidRPr="00F21236">
              <w:rPr>
                <w:rStyle w:val="Hyperlink"/>
              </w:rPr>
              <w:t>About this document</w:t>
            </w:r>
            <w:r w:rsidR="003278F7">
              <w:rPr>
                <w:webHidden/>
              </w:rPr>
              <w:tab/>
            </w:r>
            <w:r w:rsidR="003278F7">
              <w:rPr>
                <w:webHidden/>
              </w:rPr>
              <w:fldChar w:fldCharType="begin"/>
            </w:r>
            <w:r w:rsidR="003278F7">
              <w:rPr>
                <w:webHidden/>
              </w:rPr>
              <w:instrText xml:space="preserve"> PAGEREF _Toc175667982 \h </w:instrText>
            </w:r>
            <w:r w:rsidR="003278F7">
              <w:rPr>
                <w:webHidden/>
              </w:rPr>
            </w:r>
            <w:r w:rsidR="003278F7">
              <w:rPr>
                <w:webHidden/>
              </w:rPr>
              <w:fldChar w:fldCharType="separate"/>
            </w:r>
            <w:r w:rsidR="003278F7">
              <w:rPr>
                <w:webHidden/>
              </w:rPr>
              <w:t>1</w:t>
            </w:r>
            <w:r w:rsidR="003278F7">
              <w:rPr>
                <w:webHidden/>
              </w:rPr>
              <w:fldChar w:fldCharType="end"/>
            </w:r>
          </w:hyperlink>
        </w:p>
        <w:p w14:paraId="0716D517" w14:textId="26576319" w:rsidR="003278F7" w:rsidRDefault="003278F7">
          <w:pPr>
            <w:pStyle w:val="TOC1"/>
            <w:rPr>
              <w:rFonts w:asciiTheme="minorHAnsi" w:eastAsiaTheme="minorEastAsia" w:hAnsiTheme="minorHAnsi" w:cstheme="minorBidi"/>
              <w:b w:val="0"/>
              <w:kern w:val="2"/>
              <w:sz w:val="24"/>
              <w:szCs w:val="24"/>
              <w:lang w:val="id-ID" w:eastAsia="id-ID"/>
              <w14:ligatures w14:val="standardContextual"/>
            </w:rPr>
          </w:pPr>
          <w:hyperlink w:anchor="_Toc175667983" w:history="1">
            <w:r w:rsidRPr="00F21236">
              <w:rPr>
                <w:rStyle w:val="Hyperlink"/>
              </w:rPr>
              <w:t>Table of contents</w:t>
            </w:r>
            <w:r>
              <w:rPr>
                <w:webHidden/>
              </w:rPr>
              <w:tab/>
            </w:r>
            <w:r>
              <w:rPr>
                <w:webHidden/>
              </w:rPr>
              <w:fldChar w:fldCharType="begin"/>
            </w:r>
            <w:r>
              <w:rPr>
                <w:webHidden/>
              </w:rPr>
              <w:instrText xml:space="preserve"> PAGEREF _Toc175667983 \h </w:instrText>
            </w:r>
            <w:r>
              <w:rPr>
                <w:webHidden/>
              </w:rPr>
            </w:r>
            <w:r>
              <w:rPr>
                <w:webHidden/>
              </w:rPr>
              <w:fldChar w:fldCharType="separate"/>
            </w:r>
            <w:r>
              <w:rPr>
                <w:webHidden/>
              </w:rPr>
              <w:t>1</w:t>
            </w:r>
            <w:r>
              <w:rPr>
                <w:webHidden/>
              </w:rPr>
              <w:fldChar w:fldCharType="end"/>
            </w:r>
          </w:hyperlink>
        </w:p>
        <w:p w14:paraId="11F98663" w14:textId="21291BD0" w:rsidR="003278F7" w:rsidRDefault="003278F7">
          <w:pPr>
            <w:pStyle w:val="TOC1"/>
            <w:rPr>
              <w:rFonts w:asciiTheme="minorHAnsi" w:eastAsiaTheme="minorEastAsia" w:hAnsiTheme="minorHAnsi" w:cstheme="minorBidi"/>
              <w:b w:val="0"/>
              <w:kern w:val="2"/>
              <w:sz w:val="24"/>
              <w:szCs w:val="24"/>
              <w:lang w:val="id-ID" w:eastAsia="id-ID"/>
              <w14:ligatures w14:val="standardContextual"/>
            </w:rPr>
          </w:pPr>
          <w:hyperlink w:anchor="_Toc175667984" w:history="1">
            <w:r w:rsidRPr="00F21236">
              <w:rPr>
                <w:rStyle w:val="Hyperlink"/>
              </w:rPr>
              <w:t>1</w:t>
            </w:r>
            <w:r>
              <w:rPr>
                <w:rFonts w:asciiTheme="minorHAnsi" w:eastAsiaTheme="minorEastAsia" w:hAnsiTheme="minorHAnsi" w:cstheme="minorBidi"/>
                <w:b w:val="0"/>
                <w:kern w:val="2"/>
                <w:sz w:val="24"/>
                <w:szCs w:val="24"/>
                <w:lang w:val="id-ID" w:eastAsia="id-ID"/>
                <w14:ligatures w14:val="standardContextual"/>
              </w:rPr>
              <w:tab/>
            </w:r>
            <w:r w:rsidRPr="00F21236">
              <w:rPr>
                <w:rStyle w:val="Hyperlink"/>
              </w:rPr>
              <w:t>Introduction</w:t>
            </w:r>
            <w:r>
              <w:rPr>
                <w:webHidden/>
              </w:rPr>
              <w:tab/>
            </w:r>
            <w:r>
              <w:rPr>
                <w:webHidden/>
              </w:rPr>
              <w:fldChar w:fldCharType="begin"/>
            </w:r>
            <w:r>
              <w:rPr>
                <w:webHidden/>
              </w:rPr>
              <w:instrText xml:space="preserve"> PAGEREF _Toc175667984 \h </w:instrText>
            </w:r>
            <w:r>
              <w:rPr>
                <w:webHidden/>
              </w:rPr>
            </w:r>
            <w:r>
              <w:rPr>
                <w:webHidden/>
              </w:rPr>
              <w:fldChar w:fldCharType="separate"/>
            </w:r>
            <w:r>
              <w:rPr>
                <w:webHidden/>
              </w:rPr>
              <w:t>2</w:t>
            </w:r>
            <w:r>
              <w:rPr>
                <w:webHidden/>
              </w:rPr>
              <w:fldChar w:fldCharType="end"/>
            </w:r>
          </w:hyperlink>
        </w:p>
        <w:p w14:paraId="2CA52BD4" w14:textId="36EE2627" w:rsidR="003278F7" w:rsidRDefault="003278F7">
          <w:pPr>
            <w:pStyle w:val="TOC1"/>
            <w:rPr>
              <w:rFonts w:asciiTheme="minorHAnsi" w:eastAsiaTheme="minorEastAsia" w:hAnsiTheme="minorHAnsi" w:cstheme="minorBidi"/>
              <w:b w:val="0"/>
              <w:kern w:val="2"/>
              <w:sz w:val="24"/>
              <w:szCs w:val="24"/>
              <w:lang w:val="id-ID" w:eastAsia="id-ID"/>
              <w14:ligatures w14:val="standardContextual"/>
            </w:rPr>
          </w:pPr>
          <w:hyperlink w:anchor="_Toc175667985" w:history="1">
            <w:r w:rsidRPr="00F21236">
              <w:rPr>
                <w:rStyle w:val="Hyperlink"/>
              </w:rPr>
              <w:t>2</w:t>
            </w:r>
            <w:r>
              <w:rPr>
                <w:rFonts w:asciiTheme="minorHAnsi" w:eastAsiaTheme="minorEastAsia" w:hAnsiTheme="minorHAnsi" w:cstheme="minorBidi"/>
                <w:b w:val="0"/>
                <w:kern w:val="2"/>
                <w:sz w:val="24"/>
                <w:szCs w:val="24"/>
                <w:lang w:val="id-ID" w:eastAsia="id-ID"/>
                <w14:ligatures w14:val="standardContextual"/>
              </w:rPr>
              <w:tab/>
            </w:r>
            <w:r w:rsidRPr="00F21236">
              <w:rPr>
                <w:rStyle w:val="Hyperlink"/>
              </w:rPr>
              <w:t>Design and Application</w:t>
            </w:r>
            <w:r>
              <w:rPr>
                <w:webHidden/>
              </w:rPr>
              <w:tab/>
            </w:r>
            <w:r>
              <w:rPr>
                <w:webHidden/>
              </w:rPr>
              <w:fldChar w:fldCharType="begin"/>
            </w:r>
            <w:r>
              <w:rPr>
                <w:webHidden/>
              </w:rPr>
              <w:instrText xml:space="preserve"> PAGEREF _Toc175667985 \h </w:instrText>
            </w:r>
            <w:r>
              <w:rPr>
                <w:webHidden/>
              </w:rPr>
            </w:r>
            <w:r>
              <w:rPr>
                <w:webHidden/>
              </w:rPr>
              <w:fldChar w:fldCharType="separate"/>
            </w:r>
            <w:r>
              <w:rPr>
                <w:webHidden/>
              </w:rPr>
              <w:t>3</w:t>
            </w:r>
            <w:r>
              <w:rPr>
                <w:webHidden/>
              </w:rPr>
              <w:fldChar w:fldCharType="end"/>
            </w:r>
          </w:hyperlink>
        </w:p>
        <w:p w14:paraId="578F2FC4" w14:textId="0F747A82" w:rsidR="003278F7" w:rsidRDefault="003278F7">
          <w:pPr>
            <w:pStyle w:val="TOC2"/>
            <w:rPr>
              <w:rFonts w:asciiTheme="minorHAnsi" w:eastAsiaTheme="minorEastAsia" w:hAnsiTheme="minorHAnsi" w:cstheme="minorBidi"/>
              <w:kern w:val="2"/>
              <w:sz w:val="24"/>
              <w:szCs w:val="24"/>
              <w:lang w:val="id-ID" w:eastAsia="id-ID"/>
              <w14:ligatures w14:val="standardContextual"/>
            </w:rPr>
          </w:pPr>
          <w:hyperlink w:anchor="_Toc175667986" w:history="1">
            <w:r w:rsidRPr="00F21236">
              <w:rPr>
                <w:rStyle w:val="Hyperlink"/>
              </w:rPr>
              <w:t>2.1</w:t>
            </w:r>
            <w:r>
              <w:rPr>
                <w:rFonts w:asciiTheme="minorHAnsi" w:eastAsiaTheme="minorEastAsia" w:hAnsiTheme="minorHAnsi" w:cstheme="minorBidi"/>
                <w:kern w:val="2"/>
                <w:sz w:val="24"/>
                <w:szCs w:val="24"/>
                <w:lang w:val="id-ID" w:eastAsia="id-ID"/>
                <w14:ligatures w14:val="standardContextual"/>
              </w:rPr>
              <w:tab/>
            </w:r>
            <w:r w:rsidRPr="00F21236">
              <w:rPr>
                <w:rStyle w:val="Hyperlink"/>
              </w:rPr>
              <w:t>Software</w:t>
            </w:r>
            <w:r>
              <w:rPr>
                <w:webHidden/>
              </w:rPr>
              <w:tab/>
            </w:r>
            <w:r>
              <w:rPr>
                <w:webHidden/>
              </w:rPr>
              <w:fldChar w:fldCharType="begin"/>
            </w:r>
            <w:r>
              <w:rPr>
                <w:webHidden/>
              </w:rPr>
              <w:instrText xml:space="preserve"> PAGEREF _Toc175667986 \h </w:instrText>
            </w:r>
            <w:r>
              <w:rPr>
                <w:webHidden/>
              </w:rPr>
            </w:r>
            <w:r>
              <w:rPr>
                <w:webHidden/>
              </w:rPr>
              <w:fldChar w:fldCharType="separate"/>
            </w:r>
            <w:r>
              <w:rPr>
                <w:webHidden/>
              </w:rPr>
              <w:t>3</w:t>
            </w:r>
            <w:r>
              <w:rPr>
                <w:webHidden/>
              </w:rPr>
              <w:fldChar w:fldCharType="end"/>
            </w:r>
          </w:hyperlink>
        </w:p>
        <w:p w14:paraId="2B28648C" w14:textId="40945BC3" w:rsidR="003278F7" w:rsidRDefault="003278F7">
          <w:pPr>
            <w:pStyle w:val="TOC3"/>
            <w:rPr>
              <w:rFonts w:asciiTheme="minorHAnsi" w:eastAsiaTheme="minorEastAsia" w:hAnsiTheme="minorHAnsi" w:cstheme="minorBidi"/>
              <w:kern w:val="2"/>
              <w:sz w:val="24"/>
              <w:szCs w:val="24"/>
              <w:lang w:val="id-ID" w:eastAsia="id-ID"/>
              <w14:ligatures w14:val="standardContextual"/>
            </w:rPr>
          </w:pPr>
          <w:hyperlink w:anchor="_Toc175667987" w:history="1">
            <w:r w:rsidRPr="00F21236">
              <w:rPr>
                <w:rStyle w:val="Hyperlink"/>
              </w:rPr>
              <w:t>2.1.1</w:t>
            </w:r>
            <w:r>
              <w:rPr>
                <w:rFonts w:asciiTheme="minorHAnsi" w:eastAsiaTheme="minorEastAsia" w:hAnsiTheme="minorHAnsi" w:cstheme="minorBidi"/>
                <w:kern w:val="2"/>
                <w:sz w:val="24"/>
                <w:szCs w:val="24"/>
                <w:lang w:val="id-ID" w:eastAsia="id-ID"/>
                <w14:ligatures w14:val="standardContextual"/>
              </w:rPr>
              <w:tab/>
            </w:r>
            <w:r w:rsidRPr="00F21236">
              <w:rPr>
                <w:rStyle w:val="Hyperlink"/>
              </w:rPr>
              <w:t>ModusToolbox</w:t>
            </w:r>
            <w:r w:rsidRPr="00F21236">
              <w:rPr>
                <w:rStyle w:val="Hyperlink"/>
                <w:vertAlign w:val="superscript"/>
              </w:rPr>
              <w:t>TM</w:t>
            </w:r>
            <w:r>
              <w:rPr>
                <w:webHidden/>
              </w:rPr>
              <w:tab/>
            </w:r>
            <w:r>
              <w:rPr>
                <w:webHidden/>
              </w:rPr>
              <w:fldChar w:fldCharType="begin"/>
            </w:r>
            <w:r>
              <w:rPr>
                <w:webHidden/>
              </w:rPr>
              <w:instrText xml:space="preserve"> PAGEREF _Toc175667987 \h </w:instrText>
            </w:r>
            <w:r>
              <w:rPr>
                <w:webHidden/>
              </w:rPr>
            </w:r>
            <w:r>
              <w:rPr>
                <w:webHidden/>
              </w:rPr>
              <w:fldChar w:fldCharType="separate"/>
            </w:r>
            <w:r>
              <w:rPr>
                <w:webHidden/>
              </w:rPr>
              <w:t>3</w:t>
            </w:r>
            <w:r>
              <w:rPr>
                <w:webHidden/>
              </w:rPr>
              <w:fldChar w:fldCharType="end"/>
            </w:r>
          </w:hyperlink>
        </w:p>
        <w:p w14:paraId="47A60961" w14:textId="2679A300" w:rsidR="003278F7" w:rsidRDefault="003278F7">
          <w:pPr>
            <w:pStyle w:val="TOC3"/>
            <w:rPr>
              <w:rFonts w:asciiTheme="minorHAnsi" w:eastAsiaTheme="minorEastAsia" w:hAnsiTheme="minorHAnsi" w:cstheme="minorBidi"/>
              <w:kern w:val="2"/>
              <w:sz w:val="24"/>
              <w:szCs w:val="24"/>
              <w:lang w:val="id-ID" w:eastAsia="id-ID"/>
              <w14:ligatures w14:val="standardContextual"/>
            </w:rPr>
          </w:pPr>
          <w:hyperlink w:anchor="_Toc175667988" w:history="1">
            <w:r w:rsidRPr="00F21236">
              <w:rPr>
                <w:rStyle w:val="Hyperlink"/>
              </w:rPr>
              <w:t>2.1.2</w:t>
            </w:r>
            <w:r>
              <w:rPr>
                <w:rFonts w:asciiTheme="minorHAnsi" w:eastAsiaTheme="minorEastAsia" w:hAnsiTheme="minorHAnsi" w:cstheme="minorBidi"/>
                <w:kern w:val="2"/>
                <w:sz w:val="24"/>
                <w:szCs w:val="24"/>
                <w:lang w:val="id-ID" w:eastAsia="id-ID"/>
                <w14:ligatures w14:val="standardContextual"/>
              </w:rPr>
              <w:tab/>
            </w:r>
            <w:r w:rsidRPr="00F21236">
              <w:rPr>
                <w:rStyle w:val="Hyperlink"/>
              </w:rPr>
              <w:t>Cyberon Dspotter Modeling Tool V2</w:t>
            </w:r>
            <w:r>
              <w:rPr>
                <w:webHidden/>
              </w:rPr>
              <w:tab/>
            </w:r>
            <w:r>
              <w:rPr>
                <w:webHidden/>
              </w:rPr>
              <w:fldChar w:fldCharType="begin"/>
            </w:r>
            <w:r>
              <w:rPr>
                <w:webHidden/>
              </w:rPr>
              <w:instrText xml:space="preserve"> PAGEREF _Toc175667988 \h </w:instrText>
            </w:r>
            <w:r>
              <w:rPr>
                <w:webHidden/>
              </w:rPr>
            </w:r>
            <w:r>
              <w:rPr>
                <w:webHidden/>
              </w:rPr>
              <w:fldChar w:fldCharType="separate"/>
            </w:r>
            <w:r>
              <w:rPr>
                <w:webHidden/>
              </w:rPr>
              <w:t>3</w:t>
            </w:r>
            <w:r>
              <w:rPr>
                <w:webHidden/>
              </w:rPr>
              <w:fldChar w:fldCharType="end"/>
            </w:r>
          </w:hyperlink>
        </w:p>
        <w:p w14:paraId="47C2A2C2" w14:textId="28A1BC1F" w:rsidR="003278F7" w:rsidRDefault="003278F7">
          <w:pPr>
            <w:pStyle w:val="TOC3"/>
            <w:rPr>
              <w:rFonts w:asciiTheme="minorHAnsi" w:eastAsiaTheme="minorEastAsia" w:hAnsiTheme="minorHAnsi" w:cstheme="minorBidi"/>
              <w:kern w:val="2"/>
              <w:sz w:val="24"/>
              <w:szCs w:val="24"/>
              <w:lang w:val="id-ID" w:eastAsia="id-ID"/>
              <w14:ligatures w14:val="standardContextual"/>
            </w:rPr>
          </w:pPr>
          <w:hyperlink w:anchor="_Toc175667989" w:history="1">
            <w:r w:rsidRPr="00F21236">
              <w:rPr>
                <w:rStyle w:val="Hyperlink"/>
              </w:rPr>
              <w:t>2.1.3</w:t>
            </w:r>
            <w:r>
              <w:rPr>
                <w:rFonts w:asciiTheme="minorHAnsi" w:eastAsiaTheme="minorEastAsia" w:hAnsiTheme="minorHAnsi" w:cstheme="minorBidi"/>
                <w:kern w:val="2"/>
                <w:sz w:val="24"/>
                <w:szCs w:val="24"/>
                <w:lang w:val="id-ID" w:eastAsia="id-ID"/>
                <w14:ligatures w14:val="standardContextual"/>
              </w:rPr>
              <w:tab/>
            </w:r>
            <w:r w:rsidRPr="00F21236">
              <w:rPr>
                <w:rStyle w:val="Hyperlink"/>
              </w:rPr>
              <w:t>EAGLE</w:t>
            </w:r>
            <w:r>
              <w:rPr>
                <w:webHidden/>
              </w:rPr>
              <w:tab/>
            </w:r>
            <w:r>
              <w:rPr>
                <w:webHidden/>
              </w:rPr>
              <w:fldChar w:fldCharType="begin"/>
            </w:r>
            <w:r>
              <w:rPr>
                <w:webHidden/>
              </w:rPr>
              <w:instrText xml:space="preserve"> PAGEREF _Toc175667989 \h </w:instrText>
            </w:r>
            <w:r>
              <w:rPr>
                <w:webHidden/>
              </w:rPr>
            </w:r>
            <w:r>
              <w:rPr>
                <w:webHidden/>
              </w:rPr>
              <w:fldChar w:fldCharType="separate"/>
            </w:r>
            <w:r>
              <w:rPr>
                <w:webHidden/>
              </w:rPr>
              <w:t>4</w:t>
            </w:r>
            <w:r>
              <w:rPr>
                <w:webHidden/>
              </w:rPr>
              <w:fldChar w:fldCharType="end"/>
            </w:r>
          </w:hyperlink>
        </w:p>
        <w:p w14:paraId="10EAC21F" w14:textId="71D63649" w:rsidR="003278F7" w:rsidRDefault="003278F7">
          <w:pPr>
            <w:pStyle w:val="TOC3"/>
            <w:rPr>
              <w:rFonts w:asciiTheme="minorHAnsi" w:eastAsiaTheme="minorEastAsia" w:hAnsiTheme="minorHAnsi" w:cstheme="minorBidi"/>
              <w:kern w:val="2"/>
              <w:sz w:val="24"/>
              <w:szCs w:val="24"/>
              <w:lang w:val="id-ID" w:eastAsia="id-ID"/>
              <w14:ligatures w14:val="standardContextual"/>
            </w:rPr>
          </w:pPr>
          <w:hyperlink w:anchor="_Toc175667990" w:history="1">
            <w:r w:rsidRPr="00F21236">
              <w:rPr>
                <w:rStyle w:val="Hyperlink"/>
                <w:lang w:val="x-none"/>
              </w:rPr>
              <w:t>2.1.4</w:t>
            </w:r>
            <w:r>
              <w:rPr>
                <w:rFonts w:asciiTheme="minorHAnsi" w:eastAsiaTheme="minorEastAsia" w:hAnsiTheme="minorHAnsi" w:cstheme="minorBidi"/>
                <w:kern w:val="2"/>
                <w:sz w:val="24"/>
                <w:szCs w:val="24"/>
                <w:lang w:val="id-ID" w:eastAsia="id-ID"/>
                <w14:ligatures w14:val="standardContextual"/>
              </w:rPr>
              <w:tab/>
            </w:r>
            <w:r w:rsidRPr="00F21236">
              <w:rPr>
                <w:rStyle w:val="Hyperlink"/>
                <w:lang w:val="x-none"/>
              </w:rPr>
              <w:t>Tera Term</w:t>
            </w:r>
            <w:r>
              <w:rPr>
                <w:webHidden/>
              </w:rPr>
              <w:tab/>
            </w:r>
            <w:r>
              <w:rPr>
                <w:webHidden/>
              </w:rPr>
              <w:fldChar w:fldCharType="begin"/>
            </w:r>
            <w:r>
              <w:rPr>
                <w:webHidden/>
              </w:rPr>
              <w:instrText xml:space="preserve"> PAGEREF _Toc175667990 \h </w:instrText>
            </w:r>
            <w:r>
              <w:rPr>
                <w:webHidden/>
              </w:rPr>
            </w:r>
            <w:r>
              <w:rPr>
                <w:webHidden/>
              </w:rPr>
              <w:fldChar w:fldCharType="separate"/>
            </w:r>
            <w:r>
              <w:rPr>
                <w:webHidden/>
              </w:rPr>
              <w:t>5</w:t>
            </w:r>
            <w:r>
              <w:rPr>
                <w:webHidden/>
              </w:rPr>
              <w:fldChar w:fldCharType="end"/>
            </w:r>
          </w:hyperlink>
        </w:p>
        <w:p w14:paraId="1925EA58" w14:textId="501D1413" w:rsidR="003278F7" w:rsidRDefault="003278F7">
          <w:pPr>
            <w:pStyle w:val="TOC2"/>
            <w:rPr>
              <w:rFonts w:asciiTheme="minorHAnsi" w:eastAsiaTheme="minorEastAsia" w:hAnsiTheme="minorHAnsi" w:cstheme="minorBidi"/>
              <w:kern w:val="2"/>
              <w:sz w:val="24"/>
              <w:szCs w:val="24"/>
              <w:lang w:val="id-ID" w:eastAsia="id-ID"/>
              <w14:ligatures w14:val="standardContextual"/>
            </w:rPr>
          </w:pPr>
          <w:hyperlink w:anchor="_Toc175667991" w:history="1">
            <w:r w:rsidRPr="00F21236">
              <w:rPr>
                <w:rStyle w:val="Hyperlink"/>
              </w:rPr>
              <w:t>2.2</w:t>
            </w:r>
            <w:r>
              <w:rPr>
                <w:rFonts w:asciiTheme="minorHAnsi" w:eastAsiaTheme="minorEastAsia" w:hAnsiTheme="minorHAnsi" w:cstheme="minorBidi"/>
                <w:kern w:val="2"/>
                <w:sz w:val="24"/>
                <w:szCs w:val="24"/>
                <w:lang w:val="id-ID" w:eastAsia="id-ID"/>
                <w14:ligatures w14:val="standardContextual"/>
              </w:rPr>
              <w:tab/>
            </w:r>
            <w:r w:rsidRPr="00F21236">
              <w:rPr>
                <w:rStyle w:val="Hyperlink"/>
              </w:rPr>
              <w:t>Hardware</w:t>
            </w:r>
            <w:r>
              <w:rPr>
                <w:webHidden/>
              </w:rPr>
              <w:tab/>
            </w:r>
            <w:r>
              <w:rPr>
                <w:webHidden/>
              </w:rPr>
              <w:fldChar w:fldCharType="begin"/>
            </w:r>
            <w:r>
              <w:rPr>
                <w:webHidden/>
              </w:rPr>
              <w:instrText xml:space="preserve"> PAGEREF _Toc175667991 \h </w:instrText>
            </w:r>
            <w:r>
              <w:rPr>
                <w:webHidden/>
              </w:rPr>
            </w:r>
            <w:r>
              <w:rPr>
                <w:webHidden/>
              </w:rPr>
              <w:fldChar w:fldCharType="separate"/>
            </w:r>
            <w:r>
              <w:rPr>
                <w:webHidden/>
              </w:rPr>
              <w:t>5</w:t>
            </w:r>
            <w:r>
              <w:rPr>
                <w:webHidden/>
              </w:rPr>
              <w:fldChar w:fldCharType="end"/>
            </w:r>
          </w:hyperlink>
        </w:p>
        <w:p w14:paraId="5E9BE598" w14:textId="7FEC6FC6" w:rsidR="003278F7" w:rsidRDefault="003278F7">
          <w:pPr>
            <w:pStyle w:val="TOC3"/>
            <w:rPr>
              <w:rFonts w:asciiTheme="minorHAnsi" w:eastAsiaTheme="minorEastAsia" w:hAnsiTheme="minorHAnsi" w:cstheme="minorBidi"/>
              <w:kern w:val="2"/>
              <w:sz w:val="24"/>
              <w:szCs w:val="24"/>
              <w:lang w:val="id-ID" w:eastAsia="id-ID"/>
              <w14:ligatures w14:val="standardContextual"/>
            </w:rPr>
          </w:pPr>
          <w:hyperlink w:anchor="_Toc175667992" w:history="1">
            <w:r w:rsidRPr="00F21236">
              <w:rPr>
                <w:rStyle w:val="Hyperlink"/>
              </w:rPr>
              <w:t>2.2.1</w:t>
            </w:r>
            <w:r>
              <w:rPr>
                <w:rFonts w:asciiTheme="minorHAnsi" w:eastAsiaTheme="minorEastAsia" w:hAnsiTheme="minorHAnsi" w:cstheme="minorBidi"/>
                <w:kern w:val="2"/>
                <w:sz w:val="24"/>
                <w:szCs w:val="24"/>
                <w:lang w:val="id-ID" w:eastAsia="id-ID"/>
                <w14:ligatures w14:val="standardContextual"/>
              </w:rPr>
              <w:tab/>
            </w:r>
            <w:r w:rsidRPr="00F21236">
              <w:rPr>
                <w:rStyle w:val="Hyperlink"/>
                <w:lang w:val="x-none"/>
              </w:rPr>
              <w:t>CYBLE-416045-02</w:t>
            </w:r>
            <w:r>
              <w:rPr>
                <w:webHidden/>
              </w:rPr>
              <w:tab/>
            </w:r>
            <w:r>
              <w:rPr>
                <w:webHidden/>
              </w:rPr>
              <w:fldChar w:fldCharType="begin"/>
            </w:r>
            <w:r>
              <w:rPr>
                <w:webHidden/>
              </w:rPr>
              <w:instrText xml:space="preserve"> PAGEREF _Toc175667992 \h </w:instrText>
            </w:r>
            <w:r>
              <w:rPr>
                <w:webHidden/>
              </w:rPr>
            </w:r>
            <w:r>
              <w:rPr>
                <w:webHidden/>
              </w:rPr>
              <w:fldChar w:fldCharType="separate"/>
            </w:r>
            <w:r>
              <w:rPr>
                <w:webHidden/>
              </w:rPr>
              <w:t>5</w:t>
            </w:r>
            <w:r>
              <w:rPr>
                <w:webHidden/>
              </w:rPr>
              <w:fldChar w:fldCharType="end"/>
            </w:r>
          </w:hyperlink>
        </w:p>
        <w:p w14:paraId="1DC3D7D4" w14:textId="19F53BDA" w:rsidR="003278F7" w:rsidRDefault="003278F7">
          <w:pPr>
            <w:pStyle w:val="TOC3"/>
            <w:rPr>
              <w:rFonts w:asciiTheme="minorHAnsi" w:eastAsiaTheme="minorEastAsia" w:hAnsiTheme="minorHAnsi" w:cstheme="minorBidi"/>
              <w:kern w:val="2"/>
              <w:sz w:val="24"/>
              <w:szCs w:val="24"/>
              <w:lang w:val="id-ID" w:eastAsia="id-ID"/>
              <w14:ligatures w14:val="standardContextual"/>
            </w:rPr>
          </w:pPr>
          <w:hyperlink w:anchor="_Toc175667993" w:history="1">
            <w:r w:rsidRPr="00F21236">
              <w:rPr>
                <w:rStyle w:val="Hyperlink"/>
                <w:lang w:val="x-none"/>
              </w:rPr>
              <w:t>2.2.2</w:t>
            </w:r>
            <w:r>
              <w:rPr>
                <w:rFonts w:asciiTheme="minorHAnsi" w:eastAsiaTheme="minorEastAsia" w:hAnsiTheme="minorHAnsi" w:cstheme="minorBidi"/>
                <w:kern w:val="2"/>
                <w:sz w:val="24"/>
                <w:szCs w:val="24"/>
                <w:lang w:val="id-ID" w:eastAsia="id-ID"/>
                <w14:ligatures w14:val="standardContextual"/>
              </w:rPr>
              <w:tab/>
            </w:r>
            <w:r w:rsidRPr="00F21236">
              <w:rPr>
                <w:rStyle w:val="Hyperlink"/>
                <w:lang w:val="x-none"/>
              </w:rPr>
              <w:t>MEMS Microphone</w:t>
            </w:r>
            <w:r>
              <w:rPr>
                <w:webHidden/>
              </w:rPr>
              <w:tab/>
            </w:r>
            <w:r>
              <w:rPr>
                <w:webHidden/>
              </w:rPr>
              <w:fldChar w:fldCharType="begin"/>
            </w:r>
            <w:r>
              <w:rPr>
                <w:webHidden/>
              </w:rPr>
              <w:instrText xml:space="preserve"> PAGEREF _Toc175667993 \h </w:instrText>
            </w:r>
            <w:r>
              <w:rPr>
                <w:webHidden/>
              </w:rPr>
            </w:r>
            <w:r>
              <w:rPr>
                <w:webHidden/>
              </w:rPr>
              <w:fldChar w:fldCharType="separate"/>
            </w:r>
            <w:r>
              <w:rPr>
                <w:webHidden/>
              </w:rPr>
              <w:t>8</w:t>
            </w:r>
            <w:r>
              <w:rPr>
                <w:webHidden/>
              </w:rPr>
              <w:fldChar w:fldCharType="end"/>
            </w:r>
          </w:hyperlink>
        </w:p>
        <w:p w14:paraId="7D3BB129" w14:textId="153951A7" w:rsidR="003278F7" w:rsidRDefault="003278F7">
          <w:pPr>
            <w:pStyle w:val="TOC3"/>
            <w:rPr>
              <w:rFonts w:asciiTheme="minorHAnsi" w:eastAsiaTheme="minorEastAsia" w:hAnsiTheme="minorHAnsi" w:cstheme="minorBidi"/>
              <w:kern w:val="2"/>
              <w:sz w:val="24"/>
              <w:szCs w:val="24"/>
              <w:lang w:val="id-ID" w:eastAsia="id-ID"/>
              <w14:ligatures w14:val="standardContextual"/>
            </w:rPr>
          </w:pPr>
          <w:hyperlink w:anchor="_Toc175667994" w:history="1">
            <w:r w:rsidRPr="00F21236">
              <w:rPr>
                <w:rStyle w:val="Hyperlink"/>
                <w:lang w:val="x-none"/>
              </w:rPr>
              <w:t>2.2.3</w:t>
            </w:r>
            <w:r>
              <w:rPr>
                <w:rFonts w:asciiTheme="minorHAnsi" w:eastAsiaTheme="minorEastAsia" w:hAnsiTheme="minorHAnsi" w:cstheme="minorBidi"/>
                <w:kern w:val="2"/>
                <w:sz w:val="24"/>
                <w:szCs w:val="24"/>
                <w:lang w:val="id-ID" w:eastAsia="id-ID"/>
                <w14:ligatures w14:val="standardContextual"/>
              </w:rPr>
              <w:tab/>
            </w:r>
            <w:r w:rsidRPr="00F21236">
              <w:rPr>
                <w:rStyle w:val="Hyperlink"/>
                <w:lang w:val="x-none"/>
              </w:rPr>
              <w:t>BME680</w:t>
            </w:r>
            <w:r>
              <w:rPr>
                <w:webHidden/>
              </w:rPr>
              <w:tab/>
            </w:r>
            <w:r>
              <w:rPr>
                <w:webHidden/>
              </w:rPr>
              <w:fldChar w:fldCharType="begin"/>
            </w:r>
            <w:r>
              <w:rPr>
                <w:webHidden/>
              </w:rPr>
              <w:instrText xml:space="preserve"> PAGEREF _Toc175667994 \h </w:instrText>
            </w:r>
            <w:r>
              <w:rPr>
                <w:webHidden/>
              </w:rPr>
            </w:r>
            <w:r>
              <w:rPr>
                <w:webHidden/>
              </w:rPr>
              <w:fldChar w:fldCharType="separate"/>
            </w:r>
            <w:r>
              <w:rPr>
                <w:webHidden/>
              </w:rPr>
              <w:t>9</w:t>
            </w:r>
            <w:r>
              <w:rPr>
                <w:webHidden/>
              </w:rPr>
              <w:fldChar w:fldCharType="end"/>
            </w:r>
          </w:hyperlink>
        </w:p>
        <w:p w14:paraId="7608673B" w14:textId="2EEC6C7C" w:rsidR="003278F7" w:rsidRDefault="003278F7">
          <w:pPr>
            <w:pStyle w:val="TOC3"/>
            <w:rPr>
              <w:rFonts w:asciiTheme="minorHAnsi" w:eastAsiaTheme="minorEastAsia" w:hAnsiTheme="minorHAnsi" w:cstheme="minorBidi"/>
              <w:kern w:val="2"/>
              <w:sz w:val="24"/>
              <w:szCs w:val="24"/>
              <w:lang w:val="id-ID" w:eastAsia="id-ID"/>
              <w14:ligatures w14:val="standardContextual"/>
            </w:rPr>
          </w:pPr>
          <w:hyperlink w:anchor="_Toc175667995" w:history="1">
            <w:r w:rsidRPr="00F21236">
              <w:rPr>
                <w:rStyle w:val="Hyperlink"/>
                <w:lang w:val="x-none"/>
              </w:rPr>
              <w:t>2.2.4</w:t>
            </w:r>
            <w:r>
              <w:rPr>
                <w:rFonts w:asciiTheme="minorHAnsi" w:eastAsiaTheme="minorEastAsia" w:hAnsiTheme="minorHAnsi" w:cstheme="minorBidi"/>
                <w:kern w:val="2"/>
                <w:sz w:val="24"/>
                <w:szCs w:val="24"/>
                <w:lang w:val="id-ID" w:eastAsia="id-ID"/>
                <w14:ligatures w14:val="standardContextual"/>
              </w:rPr>
              <w:tab/>
            </w:r>
            <w:r w:rsidRPr="00F21236">
              <w:rPr>
                <w:rStyle w:val="Hyperlink"/>
                <w:lang w:val="x-none"/>
              </w:rPr>
              <w:t>LCD Oled 128x64 I2C</w:t>
            </w:r>
            <w:r>
              <w:rPr>
                <w:webHidden/>
              </w:rPr>
              <w:tab/>
            </w:r>
            <w:r>
              <w:rPr>
                <w:webHidden/>
              </w:rPr>
              <w:fldChar w:fldCharType="begin"/>
            </w:r>
            <w:r>
              <w:rPr>
                <w:webHidden/>
              </w:rPr>
              <w:instrText xml:space="preserve"> PAGEREF _Toc175667995 \h </w:instrText>
            </w:r>
            <w:r>
              <w:rPr>
                <w:webHidden/>
              </w:rPr>
            </w:r>
            <w:r>
              <w:rPr>
                <w:webHidden/>
              </w:rPr>
              <w:fldChar w:fldCharType="separate"/>
            </w:r>
            <w:r>
              <w:rPr>
                <w:webHidden/>
              </w:rPr>
              <w:t>9</w:t>
            </w:r>
            <w:r>
              <w:rPr>
                <w:webHidden/>
              </w:rPr>
              <w:fldChar w:fldCharType="end"/>
            </w:r>
          </w:hyperlink>
        </w:p>
        <w:p w14:paraId="3B6D2DA8" w14:textId="53CEF7C6" w:rsidR="003278F7" w:rsidRDefault="003278F7">
          <w:pPr>
            <w:pStyle w:val="TOC3"/>
            <w:rPr>
              <w:rFonts w:asciiTheme="minorHAnsi" w:eastAsiaTheme="minorEastAsia" w:hAnsiTheme="minorHAnsi" w:cstheme="minorBidi"/>
              <w:kern w:val="2"/>
              <w:sz w:val="24"/>
              <w:szCs w:val="24"/>
              <w:lang w:val="id-ID" w:eastAsia="id-ID"/>
              <w14:ligatures w14:val="standardContextual"/>
            </w:rPr>
          </w:pPr>
          <w:hyperlink w:anchor="_Toc175667996" w:history="1">
            <w:r w:rsidRPr="00F21236">
              <w:rPr>
                <w:rStyle w:val="Hyperlink"/>
                <w:lang w:val="x-none"/>
              </w:rPr>
              <w:t>2.2.5</w:t>
            </w:r>
            <w:r>
              <w:rPr>
                <w:rFonts w:asciiTheme="minorHAnsi" w:eastAsiaTheme="minorEastAsia" w:hAnsiTheme="minorHAnsi" w:cstheme="minorBidi"/>
                <w:kern w:val="2"/>
                <w:sz w:val="24"/>
                <w:szCs w:val="24"/>
                <w:lang w:val="id-ID" w:eastAsia="id-ID"/>
                <w14:ligatures w14:val="standardContextual"/>
              </w:rPr>
              <w:tab/>
            </w:r>
            <w:r w:rsidRPr="00F21236">
              <w:rPr>
                <w:rStyle w:val="Hyperlink"/>
                <w:lang w:val="x-none"/>
              </w:rPr>
              <w:t>MAX98357A I2S 3W Class D Amplifier</w:t>
            </w:r>
            <w:r>
              <w:rPr>
                <w:webHidden/>
              </w:rPr>
              <w:tab/>
            </w:r>
            <w:r>
              <w:rPr>
                <w:webHidden/>
              </w:rPr>
              <w:fldChar w:fldCharType="begin"/>
            </w:r>
            <w:r>
              <w:rPr>
                <w:webHidden/>
              </w:rPr>
              <w:instrText xml:space="preserve"> PAGEREF _Toc175667996 \h </w:instrText>
            </w:r>
            <w:r>
              <w:rPr>
                <w:webHidden/>
              </w:rPr>
            </w:r>
            <w:r>
              <w:rPr>
                <w:webHidden/>
              </w:rPr>
              <w:fldChar w:fldCharType="separate"/>
            </w:r>
            <w:r>
              <w:rPr>
                <w:webHidden/>
              </w:rPr>
              <w:t>10</w:t>
            </w:r>
            <w:r>
              <w:rPr>
                <w:webHidden/>
              </w:rPr>
              <w:fldChar w:fldCharType="end"/>
            </w:r>
          </w:hyperlink>
        </w:p>
        <w:p w14:paraId="667D5D2C" w14:textId="0ADAE9F4" w:rsidR="003278F7" w:rsidRDefault="003278F7">
          <w:pPr>
            <w:pStyle w:val="TOC4"/>
            <w:rPr>
              <w:rFonts w:asciiTheme="minorHAnsi" w:eastAsiaTheme="minorEastAsia" w:hAnsiTheme="minorHAnsi" w:cstheme="minorBidi"/>
              <w:kern w:val="2"/>
              <w:sz w:val="24"/>
              <w:szCs w:val="24"/>
              <w:lang w:val="id-ID" w:eastAsia="id-ID"/>
              <w14:ligatures w14:val="standardContextual"/>
            </w:rPr>
          </w:pPr>
          <w:hyperlink w:anchor="_Toc175667997" w:history="1">
            <w:r w:rsidRPr="00F21236">
              <w:rPr>
                <w:rStyle w:val="Hyperlink"/>
                <w:highlight w:val="yellow"/>
              </w:rPr>
              <w:t>2.2.5.1</w:t>
            </w:r>
            <w:r>
              <w:rPr>
                <w:rFonts w:asciiTheme="minorHAnsi" w:eastAsiaTheme="minorEastAsia" w:hAnsiTheme="minorHAnsi" w:cstheme="minorBidi"/>
                <w:kern w:val="2"/>
                <w:sz w:val="24"/>
                <w:szCs w:val="24"/>
                <w:lang w:val="id-ID" w:eastAsia="id-ID"/>
                <w14:ligatures w14:val="standardContextual"/>
              </w:rPr>
              <w:tab/>
            </w:r>
            <w:r w:rsidRPr="00F21236">
              <w:rPr>
                <w:rStyle w:val="Hyperlink"/>
                <w:highlight w:val="yellow"/>
              </w:rPr>
              <w:t>Heading 4</w:t>
            </w:r>
            <w:r>
              <w:rPr>
                <w:webHidden/>
              </w:rPr>
              <w:tab/>
            </w:r>
            <w:r>
              <w:rPr>
                <w:webHidden/>
              </w:rPr>
              <w:fldChar w:fldCharType="begin"/>
            </w:r>
            <w:r>
              <w:rPr>
                <w:webHidden/>
              </w:rPr>
              <w:instrText xml:space="preserve"> PAGEREF _Toc175667997 \h </w:instrText>
            </w:r>
            <w:r>
              <w:rPr>
                <w:webHidden/>
              </w:rPr>
            </w:r>
            <w:r>
              <w:rPr>
                <w:webHidden/>
              </w:rPr>
              <w:fldChar w:fldCharType="separate"/>
            </w:r>
            <w:r>
              <w:rPr>
                <w:webHidden/>
              </w:rPr>
              <w:t>10</w:t>
            </w:r>
            <w:r>
              <w:rPr>
                <w:webHidden/>
              </w:rPr>
              <w:fldChar w:fldCharType="end"/>
            </w:r>
          </w:hyperlink>
        </w:p>
        <w:p w14:paraId="726C4456" w14:textId="7BA36554" w:rsidR="003278F7" w:rsidRDefault="003278F7">
          <w:pPr>
            <w:pStyle w:val="TOC1"/>
            <w:rPr>
              <w:rFonts w:asciiTheme="minorHAnsi" w:eastAsiaTheme="minorEastAsia" w:hAnsiTheme="minorHAnsi" w:cstheme="minorBidi"/>
              <w:b w:val="0"/>
              <w:kern w:val="2"/>
              <w:sz w:val="24"/>
              <w:szCs w:val="24"/>
              <w:lang w:val="id-ID" w:eastAsia="id-ID"/>
              <w14:ligatures w14:val="standardContextual"/>
            </w:rPr>
          </w:pPr>
          <w:hyperlink w:anchor="_Toc175667998" w:history="1">
            <w:r w:rsidRPr="00F21236">
              <w:rPr>
                <w:rStyle w:val="Hyperlink"/>
              </w:rPr>
              <w:t>References</w:t>
            </w:r>
            <w:r>
              <w:rPr>
                <w:webHidden/>
              </w:rPr>
              <w:tab/>
            </w:r>
            <w:r>
              <w:rPr>
                <w:webHidden/>
              </w:rPr>
              <w:fldChar w:fldCharType="begin"/>
            </w:r>
            <w:r>
              <w:rPr>
                <w:webHidden/>
              </w:rPr>
              <w:instrText xml:space="preserve"> PAGEREF _Toc175667998 \h </w:instrText>
            </w:r>
            <w:r>
              <w:rPr>
                <w:webHidden/>
              </w:rPr>
            </w:r>
            <w:r>
              <w:rPr>
                <w:webHidden/>
              </w:rPr>
              <w:fldChar w:fldCharType="separate"/>
            </w:r>
            <w:r>
              <w:rPr>
                <w:webHidden/>
              </w:rPr>
              <w:t>12</w:t>
            </w:r>
            <w:r>
              <w:rPr>
                <w:webHidden/>
              </w:rPr>
              <w:fldChar w:fldCharType="end"/>
            </w:r>
          </w:hyperlink>
        </w:p>
        <w:p w14:paraId="3E8691E6" w14:textId="56867092" w:rsidR="003278F7" w:rsidRDefault="003278F7">
          <w:pPr>
            <w:pStyle w:val="TOC1"/>
            <w:rPr>
              <w:rFonts w:asciiTheme="minorHAnsi" w:eastAsiaTheme="minorEastAsia" w:hAnsiTheme="minorHAnsi" w:cstheme="minorBidi"/>
              <w:b w:val="0"/>
              <w:kern w:val="2"/>
              <w:sz w:val="24"/>
              <w:szCs w:val="24"/>
              <w:lang w:val="id-ID" w:eastAsia="id-ID"/>
              <w14:ligatures w14:val="standardContextual"/>
            </w:rPr>
          </w:pPr>
          <w:hyperlink w:anchor="_Toc175667999" w:history="1">
            <w:r w:rsidRPr="00F21236">
              <w:rPr>
                <w:rStyle w:val="Hyperlink"/>
              </w:rPr>
              <w:t>Revision history</w:t>
            </w:r>
            <w:r>
              <w:rPr>
                <w:webHidden/>
              </w:rPr>
              <w:tab/>
            </w:r>
            <w:r>
              <w:rPr>
                <w:webHidden/>
              </w:rPr>
              <w:fldChar w:fldCharType="begin"/>
            </w:r>
            <w:r>
              <w:rPr>
                <w:webHidden/>
              </w:rPr>
              <w:instrText xml:space="preserve"> PAGEREF _Toc175667999 \h </w:instrText>
            </w:r>
            <w:r>
              <w:rPr>
                <w:webHidden/>
              </w:rPr>
            </w:r>
            <w:r>
              <w:rPr>
                <w:webHidden/>
              </w:rPr>
              <w:fldChar w:fldCharType="separate"/>
            </w:r>
            <w:r>
              <w:rPr>
                <w:webHidden/>
              </w:rPr>
              <w:t>13</w:t>
            </w:r>
            <w:r>
              <w:rPr>
                <w:webHidden/>
              </w:rPr>
              <w:fldChar w:fldCharType="end"/>
            </w:r>
          </w:hyperlink>
        </w:p>
        <w:p w14:paraId="4B980BBB" w14:textId="5DD2E5F2" w:rsidR="003278F7" w:rsidRDefault="003278F7">
          <w:pPr>
            <w:pStyle w:val="TOC1"/>
            <w:rPr>
              <w:rFonts w:asciiTheme="minorHAnsi" w:eastAsiaTheme="minorEastAsia" w:hAnsiTheme="minorHAnsi" w:cstheme="minorBidi"/>
              <w:b w:val="0"/>
              <w:kern w:val="2"/>
              <w:sz w:val="24"/>
              <w:szCs w:val="24"/>
              <w:lang w:val="id-ID" w:eastAsia="id-ID"/>
              <w14:ligatures w14:val="standardContextual"/>
            </w:rPr>
          </w:pPr>
          <w:hyperlink w:anchor="_Toc175668000" w:history="1">
            <w:r w:rsidRPr="00F21236">
              <w:rPr>
                <w:rStyle w:val="Hyperlink"/>
              </w:rPr>
              <w:t>Disclaimer</w:t>
            </w:r>
            <w:r>
              <w:rPr>
                <w:webHidden/>
              </w:rPr>
              <w:tab/>
            </w:r>
            <w:r>
              <w:rPr>
                <w:webHidden/>
              </w:rPr>
              <w:fldChar w:fldCharType="begin"/>
            </w:r>
            <w:r>
              <w:rPr>
                <w:webHidden/>
              </w:rPr>
              <w:instrText xml:space="preserve"> PAGEREF _Toc175668000 \h </w:instrText>
            </w:r>
            <w:r>
              <w:rPr>
                <w:webHidden/>
              </w:rPr>
            </w:r>
            <w:r>
              <w:rPr>
                <w:webHidden/>
              </w:rPr>
              <w:fldChar w:fldCharType="separate"/>
            </w:r>
            <w:r>
              <w:rPr>
                <w:webHidden/>
              </w:rPr>
              <w:t>14</w:t>
            </w:r>
            <w:r>
              <w:rPr>
                <w:webHidden/>
              </w:rPr>
              <w:fldChar w:fldCharType="end"/>
            </w:r>
          </w:hyperlink>
        </w:p>
        <w:p w14:paraId="51B140D2" w14:textId="2306E358" w:rsidR="003164CE" w:rsidRPr="00470C18" w:rsidRDefault="00CA1204" w:rsidP="007D41BC">
          <w:pPr>
            <w:pStyle w:val="Body"/>
          </w:pPr>
          <w:r w:rsidRPr="00470C18">
            <w:fldChar w:fldCharType="end"/>
          </w:r>
        </w:p>
      </w:sdtContent>
    </w:sdt>
    <w:bookmarkEnd w:id="17"/>
    <w:bookmarkEnd w:id="18"/>
    <w:bookmarkEnd w:id="19"/>
    <w:bookmarkEnd w:id="20"/>
    <w:bookmarkEnd w:id="21"/>
    <w:bookmarkEnd w:id="22"/>
    <w:bookmarkEnd w:id="23"/>
    <w:p w14:paraId="18108EC2" w14:textId="77777777" w:rsidR="00E91618" w:rsidRPr="00470C18" w:rsidRDefault="00E91618" w:rsidP="007B7173">
      <w:pPr>
        <w:pStyle w:val="Body"/>
        <w:rPr>
          <w:rStyle w:val="CodeFragment"/>
        </w:rPr>
        <w:sectPr w:rsidR="00E91618" w:rsidRPr="00470C18" w:rsidSect="00DD32F7">
          <w:headerReference w:type="default" r:id="rId13"/>
          <w:footerReference w:type="default" r:id="rId14"/>
          <w:headerReference w:type="first" r:id="rId15"/>
          <w:footerReference w:type="first" r:id="rId16"/>
          <w:footnotePr>
            <w:numRestart w:val="eachPage"/>
          </w:footnotePr>
          <w:type w:val="continuous"/>
          <w:pgSz w:w="11907" w:h="16840" w:code="9"/>
          <w:pgMar w:top="1985" w:right="851" w:bottom="851" w:left="851" w:header="284" w:footer="284" w:gutter="0"/>
          <w:cols w:space="720"/>
          <w:formProt w:val="0"/>
          <w:titlePg/>
          <w:docGrid w:linePitch="299"/>
        </w:sectPr>
      </w:pPr>
    </w:p>
    <w:p w14:paraId="4E41737B" w14:textId="078807FC" w:rsidR="00545B08" w:rsidRPr="00470C18" w:rsidRDefault="00B971EE" w:rsidP="00D66CF2">
      <w:pPr>
        <w:pStyle w:val="Heading1"/>
      </w:pPr>
      <w:bookmarkStart w:id="33" w:name="_Toc480475695"/>
      <w:bookmarkStart w:id="34" w:name="_Toc482194879"/>
      <w:bookmarkStart w:id="35" w:name="_Toc468357356"/>
      <w:bookmarkStart w:id="36" w:name="_Toc430004437"/>
      <w:bookmarkStart w:id="37" w:name="_Toc430003483"/>
      <w:bookmarkStart w:id="38" w:name="_Toc430003253"/>
      <w:bookmarkStart w:id="39" w:name="_Toc175667984"/>
      <w:r>
        <w:lastRenderedPageBreak/>
        <w:t>Introduction</w:t>
      </w:r>
      <w:bookmarkEnd w:id="39"/>
    </w:p>
    <w:p w14:paraId="3FF808B4" w14:textId="77777777" w:rsidR="00FC7E5C" w:rsidRPr="00470C18" w:rsidRDefault="00FC7E5C" w:rsidP="00FC7E5C">
      <w:pPr>
        <w:pStyle w:val="Body"/>
      </w:pPr>
      <w:bookmarkStart w:id="40" w:name="_mioConsistencyCheck68"/>
      <w:bookmarkStart w:id="41" w:name="_mioConsistencyCheck5"/>
      <w:r w:rsidRPr="003278F7">
        <w:t xml:space="preserve">Only use the </w:t>
      </w:r>
      <w:r w:rsidR="007B6778" w:rsidRPr="003278F7">
        <w:t>empower tab</w:t>
      </w:r>
      <w:r w:rsidRPr="003278F7">
        <w:t xml:space="preserve"> to format your document.</w:t>
      </w:r>
    </w:p>
    <w:p w14:paraId="4E82AD6B" w14:textId="64F9F1A9" w:rsidR="00B833B4" w:rsidRPr="00B833B4" w:rsidRDefault="00B833B4" w:rsidP="00B833B4">
      <w:pPr>
        <w:pStyle w:val="Heading1"/>
        <w:tabs>
          <w:tab w:val="clear" w:pos="1337"/>
        </w:tabs>
        <w:ind w:left="1418" w:hanging="1418"/>
      </w:pPr>
      <w:bookmarkStart w:id="42" w:name="_mioConsistencyCheck74"/>
      <w:bookmarkStart w:id="43" w:name="_mioConsistencyCheck20"/>
      <w:bookmarkStart w:id="44" w:name="_mioConsistencyCheck11"/>
      <w:bookmarkStart w:id="45" w:name="_Toc175667985"/>
      <w:bookmarkEnd w:id="40"/>
      <w:bookmarkEnd w:id="41"/>
      <w:r w:rsidRPr="00B833B4">
        <w:lastRenderedPageBreak/>
        <w:t>Design and Application</w:t>
      </w:r>
      <w:bookmarkEnd w:id="45"/>
    </w:p>
    <w:p w14:paraId="21940484" w14:textId="6B193D63" w:rsidR="00545B08" w:rsidRDefault="00B833B4" w:rsidP="00D66CF2">
      <w:pPr>
        <w:pStyle w:val="Heading2"/>
      </w:pPr>
      <w:bookmarkStart w:id="46" w:name="_Toc175667986"/>
      <w:bookmarkEnd w:id="42"/>
      <w:bookmarkEnd w:id="43"/>
      <w:bookmarkEnd w:id="44"/>
      <w:r>
        <w:t>Software</w:t>
      </w:r>
      <w:bookmarkEnd w:id="46"/>
    </w:p>
    <w:p w14:paraId="59ABAD1A" w14:textId="1A57F3AC" w:rsidR="006746CD" w:rsidRPr="006746CD" w:rsidRDefault="006746CD" w:rsidP="006746CD">
      <w:pPr>
        <w:pStyle w:val="Body"/>
      </w:pPr>
      <w:r w:rsidRPr="006746CD">
        <w:t xml:space="preserve">There </w:t>
      </w:r>
      <w:r w:rsidRPr="006746CD">
        <w:t>is</w:t>
      </w:r>
      <w:r w:rsidRPr="006746CD">
        <w:t xml:space="preserve"> several software used to complete the</w:t>
      </w:r>
      <w:r>
        <w:t>Smart Clock</w:t>
      </w:r>
      <w:r w:rsidRPr="006746CD">
        <w:t>, namely Modus Toolbox, EAGLE</w:t>
      </w:r>
      <w:r>
        <w:t>, Autodesk Inventor</w:t>
      </w:r>
      <w:r w:rsidRPr="006746CD">
        <w:t>, Cyberon Dspotter Modeling Tool V2, and Tera Term. The following is an explanation of the software used:</w:t>
      </w:r>
    </w:p>
    <w:p w14:paraId="577A0966" w14:textId="6B22EE31" w:rsidR="0067542E" w:rsidRPr="0067542E" w:rsidRDefault="00B833B4" w:rsidP="0067542E">
      <w:pPr>
        <w:pStyle w:val="Heading3"/>
        <w:tabs>
          <w:tab w:val="clear" w:pos="1337"/>
        </w:tabs>
        <w:ind w:left="1418" w:hanging="1418"/>
      </w:pPr>
      <w:bookmarkStart w:id="47" w:name="_Toc175667987"/>
      <w:r>
        <w:t>ModusToolb</w:t>
      </w:r>
      <w:bookmarkStart w:id="48" w:name="_mioConsistencyCheck81"/>
      <w:bookmarkStart w:id="49" w:name="_mioConsistencyCheck75"/>
      <w:bookmarkStart w:id="50" w:name="_mioConsistencyCheck21"/>
      <w:bookmarkStart w:id="51" w:name="_mioConsistencyCheck12"/>
      <w:r w:rsidR="0067542E">
        <w:t>ox</w:t>
      </w:r>
      <w:r w:rsidR="0067542E">
        <w:rPr>
          <w:vertAlign w:val="superscript"/>
        </w:rPr>
        <w:t>TM</w:t>
      </w:r>
      <w:bookmarkEnd w:id="47"/>
    </w:p>
    <w:sdt>
      <w:sdtPr>
        <w:rPr>
          <w:b/>
          <w:highlight w:val="yellow"/>
          <w:lang w:eastAsia="en-US"/>
        </w:rPr>
        <w:alias w:val="mioTextBlock"/>
        <w:tag w:val="fa86289b-5135-4397-8d38-6d69e1b0a41b"/>
        <w:id w:val="-806083895"/>
        <w:placeholder>
          <w:docPart w:val="1210DD7CB4724C51BE3EE2BDAD04AD15"/>
        </w:placeholder>
        <w15:appearance w15:val="hidden"/>
      </w:sdtPr>
      <w:sdtContent>
        <w:bookmarkStart w:id="52" w:name="_Hlk175648973" w:displacedByCustomXml="prev"/>
        <w:tbl>
          <w:tblPr>
            <w:tblStyle w:val="InfineonPicture"/>
            <w:tblW w:w="5000" w:type="pct"/>
            <w:tblCellMar>
              <w:left w:w="0" w:type="dxa"/>
              <w:right w:w="0" w:type="dxa"/>
            </w:tblCellMar>
            <w:tblLook w:val="05E0" w:firstRow="1" w:lastRow="1" w:firstColumn="1" w:lastColumn="1" w:noHBand="0" w:noVBand="1"/>
          </w:tblPr>
          <w:tblGrid>
            <w:gridCol w:w="10195"/>
          </w:tblGrid>
          <w:tr w:rsidR="0067542E" w:rsidRPr="004F3E9C" w14:paraId="240E3E25" w14:textId="77777777" w:rsidTr="00AF0C51">
            <w:tc>
              <w:tcPr>
                <w:tcW w:w="5000" w:type="pct"/>
              </w:tcPr>
              <w:p w14:paraId="7FC7838A" w14:textId="6B118F15" w:rsidR="0067542E" w:rsidRPr="00A747A4" w:rsidRDefault="0067542E" w:rsidP="00AF0C51">
                <w:pPr>
                  <w:pStyle w:val="TableCell-c"/>
                </w:pPr>
                <w:r w:rsidRPr="008A755C">
                  <w:fldChar w:fldCharType="begin"/>
                </w:r>
                <w:r w:rsidRPr="008A755C">
                  <w:instrText xml:space="preserve"> INCLUDEPICTURE "https://www.channel-e.de/fileadmin/user_upload/ModusToolbox_ML.png" \* MERGEFORMATINET </w:instrText>
                </w:r>
                <w:r w:rsidRPr="008A755C">
                  <w:fldChar w:fldCharType="separate"/>
                </w:r>
                <w:r>
                  <w:pict w14:anchorId="40A67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0" type="#_x0000_t75" alt="Embedded Systems | channel-e" style="width:302.95pt;height:170.2pt">
                      <v:imagedata r:id="rId17" r:href="rId18"/>
                    </v:shape>
                  </w:pict>
                </w:r>
                <w:r w:rsidRPr="008A755C">
                  <w:fldChar w:fldCharType="end"/>
                </w:r>
                <w:bookmarkEnd w:id="52"/>
              </w:p>
            </w:tc>
          </w:tr>
        </w:tbl>
        <w:p w14:paraId="2EDEF6F0" w14:textId="00BA8FDE" w:rsidR="006746CD" w:rsidRPr="0067542E" w:rsidRDefault="0067542E" w:rsidP="00EB465C">
          <w:pPr>
            <w:pStyle w:val="Figuretitlenew"/>
            <w:rPr>
              <w:highlight w:val="yellow"/>
            </w:rPr>
          </w:pPr>
          <w:r>
            <w:t xml:space="preserve">Figure </w:t>
          </w:r>
          <w:r w:rsidRPr="001106E3">
            <w:fldChar w:fldCharType="begin"/>
          </w:r>
          <w:r>
            <w:instrText xml:space="preserve"> SEQ Figure \* ARABIC </w:instrText>
          </w:r>
          <w:r w:rsidRPr="001106E3">
            <w:fldChar w:fldCharType="separate"/>
          </w:r>
          <w:r w:rsidR="007655E6">
            <w:rPr>
              <w:noProof/>
            </w:rPr>
            <w:t>1</w:t>
          </w:r>
          <w:r w:rsidRPr="001106E3">
            <w:fldChar w:fldCharType="end"/>
          </w:r>
          <w:r w:rsidR="003278F7">
            <w:tab/>
          </w:r>
          <w:r w:rsidRPr="00EB465C">
            <w:t>Modus</w:t>
          </w:r>
          <w:r w:rsidR="00EB465C" w:rsidRPr="00EB465C">
            <w:t>Toobox Software</w:t>
          </w:r>
        </w:p>
      </w:sdtContent>
    </w:sdt>
    <w:p w14:paraId="45451EC3" w14:textId="22C3068C" w:rsidR="006746CD" w:rsidRDefault="001C3D61" w:rsidP="006746CD">
      <w:pPr>
        <w:pStyle w:val="Body"/>
      </w:pPr>
      <w:r>
        <w:t>ModusToolbox is used to develop applications that run on Infineon microcontrollers. ModusToolbox supports a wide range of Infineon microcontroller devices, including PSoC™ Arm® Cortex® Microcontrollers, TRAVEO™ T2G Arm® Cortex® Microcontrollers, XMC™ Industrial Microcontrollers, AIROC™ Wi-Fi devices, AIROC™ Bluetooth® devices, and USB-C Power Delivery Microcontrollers. Embedded software assets for ModusToolbox™ include board support package (BSP), peripheral drivers, middleware, and code samples. BSPs are provided for a variety of Infineon devices, including Arm® Cortex® PSoC™ Microcontrollers, XMC™ Industrial Microcontrollers, AIROC™ Wi-Fi devices, Bluetooth™ devices, and USB-C Power Delivery Microcontrollers</w:t>
      </w:r>
      <w:r w:rsidR="00B833B4">
        <w:t>.</w:t>
      </w:r>
      <w:r w:rsidR="006746CD" w:rsidRPr="006746CD">
        <w:t xml:space="preserve"> </w:t>
      </w:r>
      <w:r w:rsidR="006746CD">
        <w:t>ModusToolbox supports several IDEs, namely:</w:t>
      </w:r>
    </w:p>
    <w:p w14:paraId="36600EA7" w14:textId="77777777" w:rsidR="006746CD" w:rsidRDefault="006746CD" w:rsidP="006746CD">
      <w:pPr>
        <w:pStyle w:val="Body"/>
        <w:numPr>
          <w:ilvl w:val="0"/>
          <w:numId w:val="44"/>
        </w:numPr>
      </w:pPr>
      <w:r>
        <w:t>Eclipse IDE for ModusToolbox™</w:t>
      </w:r>
    </w:p>
    <w:p w14:paraId="05047732" w14:textId="726C0DF3" w:rsidR="006746CD" w:rsidRDefault="006746CD" w:rsidP="006746CD">
      <w:pPr>
        <w:pStyle w:val="Body"/>
        <w:numPr>
          <w:ilvl w:val="0"/>
          <w:numId w:val="44"/>
        </w:numPr>
      </w:pPr>
      <w:r>
        <w:t>Microsoft Visual Studio Code</w:t>
      </w:r>
    </w:p>
    <w:p w14:paraId="608D23EC" w14:textId="77777777" w:rsidR="00EB465C" w:rsidRDefault="006746CD" w:rsidP="00EB465C">
      <w:pPr>
        <w:pStyle w:val="Body"/>
      </w:pPr>
      <w:r>
        <w:t>There are two APIs that can be used in ModusToolbox to program the PSoCTM, namely Hardware Abstarction Layer (HAL) and Pripheral Driver Library (PDL). PDL is a low-level device-specific library that reduces the need to understand the use of registers and bit structures, thus facilitating software development for a wide range of peripherals in PSoC™ devices. HAL is a non-device-specific high-level library that provides a common interface for peripheral configuration.</w:t>
      </w:r>
    </w:p>
    <w:p w14:paraId="303C0D29" w14:textId="159A6E7B" w:rsidR="00EB465C" w:rsidRDefault="00EB465C" w:rsidP="00EB465C">
      <w:pPr>
        <w:pStyle w:val="Heading3"/>
        <w:tabs>
          <w:tab w:val="clear" w:pos="1337"/>
        </w:tabs>
        <w:ind w:left="1418" w:hanging="1418"/>
      </w:pPr>
      <w:bookmarkStart w:id="53" w:name="_Toc175667988"/>
      <w:r w:rsidRPr="00EB465C">
        <w:lastRenderedPageBreak/>
        <w:t>Cyberon Dspotter Modeling Tool V2</w:t>
      </w:r>
      <w:bookmarkEnd w:id="53"/>
    </w:p>
    <w:p w14:paraId="1F0551ED" w14:textId="77777777" w:rsidR="007655E6" w:rsidRDefault="007655E6" w:rsidP="007655E6">
      <w:pPr>
        <w:pStyle w:val="Body"/>
        <w:keepNext/>
        <w:pBdr>
          <w:top w:val="single" w:sz="4" w:space="1" w:color="auto"/>
          <w:left w:val="single" w:sz="4" w:space="4" w:color="auto"/>
          <w:bottom w:val="single" w:sz="4" w:space="1" w:color="auto"/>
          <w:right w:val="single" w:sz="4" w:space="4" w:color="auto"/>
        </w:pBdr>
        <w:jc w:val="center"/>
      </w:pPr>
      <w:bookmarkStart w:id="54" w:name="_Hlk175650001"/>
      <w:r w:rsidRPr="007E62B3">
        <w:rPr>
          <w:noProof/>
          <w:sz w:val="20"/>
          <w:szCs w:val="20"/>
          <w:lang w:val="id-ID"/>
        </w:rPr>
        <w:drawing>
          <wp:inline distT="0" distB="0" distL="0" distR="0" wp14:anchorId="304F29DC" wp14:editId="6F227AD1">
            <wp:extent cx="6480175" cy="3982291"/>
            <wp:effectExtent l="0" t="0" r="0" b="0"/>
            <wp:docPr id="1650874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0175" cy="3982291"/>
                    </a:xfrm>
                    <a:prstGeom prst="rect">
                      <a:avLst/>
                    </a:prstGeom>
                    <a:noFill/>
                    <a:ln>
                      <a:noFill/>
                    </a:ln>
                  </pic:spPr>
                </pic:pic>
              </a:graphicData>
            </a:graphic>
          </wp:inline>
        </w:drawing>
      </w:r>
      <w:bookmarkEnd w:id="54"/>
    </w:p>
    <w:p w14:paraId="6BE1AB48" w14:textId="2887FD88" w:rsidR="007655E6" w:rsidRDefault="007655E6" w:rsidP="007655E6">
      <w:pPr>
        <w:pStyle w:val="Caption"/>
        <w:jc w:val="center"/>
      </w:pPr>
      <w:r>
        <w:t xml:space="preserve">Figure </w:t>
      </w:r>
      <w:r>
        <w:fldChar w:fldCharType="begin"/>
      </w:r>
      <w:r>
        <w:instrText xml:space="preserve"> SEQ Figure \* ARABIC </w:instrText>
      </w:r>
      <w:r>
        <w:fldChar w:fldCharType="separate"/>
      </w:r>
      <w:r>
        <w:rPr>
          <w:noProof/>
        </w:rPr>
        <w:t>2</w:t>
      </w:r>
      <w:r>
        <w:fldChar w:fldCharType="end"/>
      </w:r>
    </w:p>
    <w:p w14:paraId="547C0EE5" w14:textId="172E723F" w:rsidR="00EB465C" w:rsidRDefault="00EB465C" w:rsidP="00EB465C">
      <w:pPr>
        <w:pStyle w:val="Body"/>
      </w:pPr>
      <w:r w:rsidRPr="00EB465C">
        <w:t>Cyberon Dspotter Modeling Tool V2 is an application used to create voice commands that are integrated with the cyberon library for PSoC</w:t>
      </w:r>
      <w:r w:rsidR="007655E6">
        <w:rPr>
          <w:vertAlign w:val="superscript"/>
        </w:rPr>
        <w:t>TM</w:t>
      </w:r>
      <w:r w:rsidRPr="00EB465C">
        <w:t>.</w:t>
      </w:r>
      <w:r w:rsidRPr="00EB465C">
        <w:t xml:space="preserve"> </w:t>
      </w:r>
      <w:r w:rsidRPr="00EB465C">
        <w:t>To use the Cyberon DSpotter Modeling Tool V2 application, first have an account so that you can configure the commands that will be used. In creating a custom voice command model using Cyberon DSpotter Modeling Tool V2, you can choose several languages to use for voice triggers</w:t>
      </w:r>
      <w:r>
        <w:t>.</w:t>
      </w:r>
      <w:r w:rsidR="007655E6">
        <w:t xml:space="preserve"> </w:t>
      </w:r>
      <w:r w:rsidR="007655E6" w:rsidRPr="007655E6">
        <w:t xml:space="preserve">To create a voice command, you must first model the voice command used as keywords such as hello google and command words such as (Light on, Light off) using the Cyberon DSpotter Modeling Tool V2 application. After creating and saving the modeling, then input the </w:t>
      </w:r>
      <w:r w:rsidR="007655E6" w:rsidRPr="007655E6">
        <w:rPr>
          <w:i/>
          <w:iCs/>
        </w:rPr>
        <w:t>[project_name]_pack_withTxt.bin</w:t>
      </w:r>
      <w:r w:rsidR="007655E6" w:rsidRPr="007655E6">
        <w:t xml:space="preserve"> file into the data folder in the voice command program workspace and copy the file name into the cyberon_data.s file in the data folder in the project.</w:t>
      </w:r>
    </w:p>
    <w:p w14:paraId="7C002040" w14:textId="2455185F" w:rsidR="00EB465C" w:rsidRDefault="00EB465C" w:rsidP="00EB465C">
      <w:pPr>
        <w:pStyle w:val="Body"/>
        <w:keepNext/>
        <w:pBdr>
          <w:top w:val="single" w:sz="4" w:space="1" w:color="auto"/>
          <w:left w:val="single" w:sz="4" w:space="4" w:color="auto"/>
          <w:bottom w:val="single" w:sz="4" w:space="1" w:color="auto"/>
          <w:right w:val="single" w:sz="4" w:space="4" w:color="auto"/>
          <w:between w:val="single" w:sz="4" w:space="1" w:color="auto"/>
          <w:bar w:val="single" w:sz="4" w:color="auto"/>
        </w:pBdr>
        <w:jc w:val="center"/>
      </w:pPr>
    </w:p>
    <w:p w14:paraId="4540CA1C" w14:textId="54D4B5C5" w:rsidR="00EB465C" w:rsidRPr="003278F7" w:rsidRDefault="00EB465C" w:rsidP="00EB465C">
      <w:pPr>
        <w:pStyle w:val="Figuretitlenew"/>
      </w:pPr>
      <w:r>
        <w:t xml:space="preserve">Figure </w:t>
      </w:r>
      <w:r>
        <w:fldChar w:fldCharType="begin"/>
      </w:r>
      <w:r>
        <w:instrText xml:space="preserve"> SEQ Figure \* ARABIC </w:instrText>
      </w:r>
      <w:r>
        <w:fldChar w:fldCharType="separate"/>
      </w:r>
      <w:r w:rsidR="007655E6">
        <w:rPr>
          <w:noProof/>
        </w:rPr>
        <w:t>3</w:t>
      </w:r>
      <w:r>
        <w:fldChar w:fldCharType="end"/>
      </w:r>
      <w:r w:rsidR="003278F7">
        <w:tab/>
      </w:r>
      <w:r w:rsidRPr="00EB465C">
        <w:t xml:space="preserve">Cyberon DSpotter Modeling Tool V2 </w:t>
      </w:r>
      <w:r>
        <w:t xml:space="preserve">software </w:t>
      </w:r>
      <w:r w:rsidRPr="00EB465C">
        <w:t>view</w:t>
      </w:r>
    </w:p>
    <w:p w14:paraId="4F61DF80" w14:textId="2116C990" w:rsidR="00EB465C" w:rsidRDefault="00EB465C" w:rsidP="00EB465C">
      <w:pPr>
        <w:pStyle w:val="Heading3"/>
        <w:tabs>
          <w:tab w:val="clear" w:pos="1337"/>
        </w:tabs>
        <w:ind w:left="1418" w:hanging="1418"/>
      </w:pPr>
      <w:bookmarkStart w:id="55" w:name="_Toc175667989"/>
      <w:r w:rsidRPr="00EB465C">
        <w:lastRenderedPageBreak/>
        <w:t>EAGLE</w:t>
      </w:r>
      <w:bookmarkEnd w:id="55"/>
    </w:p>
    <w:p w14:paraId="5EE549BE" w14:textId="77777777" w:rsidR="000225E9" w:rsidRDefault="00EB465C" w:rsidP="000225E9">
      <w:pPr>
        <w:pStyle w:val="Body"/>
        <w:keepNext/>
        <w:pBdr>
          <w:top w:val="single" w:sz="4" w:space="1" w:color="auto"/>
          <w:left w:val="single" w:sz="4" w:space="4" w:color="auto"/>
          <w:bottom w:val="single" w:sz="4" w:space="1" w:color="auto"/>
          <w:right w:val="single" w:sz="4" w:space="4" w:color="auto"/>
        </w:pBdr>
        <w:jc w:val="center"/>
      </w:pPr>
      <w:r>
        <w:fldChar w:fldCharType="begin"/>
      </w:r>
      <w:r>
        <w:instrText xml:space="preserve"> INCLUDEPICTURE "https://1.bp.blogspot.com/-eVzqQIpJbkE/XpwwIZ5OplI/AAAAAAAAAwk/7AOlOY3BTv0EVEAL5qvYUEBzs1aCP-oawCLcBGAsYHQ/s1600/eagle-badge-2048px-1.jpg" \* MERGEFORMATINET </w:instrText>
      </w:r>
      <w:r>
        <w:fldChar w:fldCharType="separate"/>
      </w:r>
      <w:r>
        <w:pict w14:anchorId="2E336FEB">
          <v:shape id="_x0000_i1451" type="#_x0000_t75" alt="Autodesk Eagle Premium 9.6.1 For WIndows 64-Bit Full Version - Free ..." style="width:248.75pt;height:248.75pt">
            <v:imagedata r:id="rId20" r:href="rId21"/>
          </v:shape>
        </w:pict>
      </w:r>
      <w:r>
        <w:fldChar w:fldCharType="end"/>
      </w:r>
      <w:bookmarkEnd w:id="48"/>
      <w:bookmarkEnd w:id="49"/>
      <w:bookmarkEnd w:id="50"/>
      <w:bookmarkEnd w:id="51"/>
    </w:p>
    <w:p w14:paraId="13867DB9" w14:textId="2BAF18E1" w:rsidR="000225E9" w:rsidRPr="000225E9" w:rsidRDefault="000225E9" w:rsidP="000225E9">
      <w:pPr>
        <w:pStyle w:val="Caption"/>
        <w:rPr>
          <w:b/>
          <w:i w:val="0"/>
          <w:iCs w:val="0"/>
          <w:color w:val="auto"/>
          <w:sz w:val="22"/>
          <w:szCs w:val="22"/>
        </w:rPr>
      </w:pPr>
      <w:r w:rsidRPr="000225E9">
        <w:rPr>
          <w:b/>
          <w:i w:val="0"/>
          <w:iCs w:val="0"/>
          <w:color w:val="auto"/>
          <w:sz w:val="22"/>
          <w:szCs w:val="22"/>
        </w:rPr>
        <w:t xml:space="preserve">Figure </w:t>
      </w:r>
      <w:r w:rsidRPr="000225E9">
        <w:rPr>
          <w:b/>
          <w:i w:val="0"/>
          <w:iCs w:val="0"/>
          <w:color w:val="auto"/>
          <w:sz w:val="22"/>
          <w:szCs w:val="22"/>
        </w:rPr>
        <w:fldChar w:fldCharType="begin"/>
      </w:r>
      <w:r w:rsidRPr="000225E9">
        <w:rPr>
          <w:b/>
          <w:i w:val="0"/>
          <w:iCs w:val="0"/>
          <w:color w:val="auto"/>
          <w:sz w:val="22"/>
          <w:szCs w:val="22"/>
        </w:rPr>
        <w:instrText xml:space="preserve"> SEQ Figure \* ARABIC </w:instrText>
      </w:r>
      <w:r w:rsidRPr="000225E9">
        <w:rPr>
          <w:b/>
          <w:i w:val="0"/>
          <w:iCs w:val="0"/>
          <w:color w:val="auto"/>
          <w:sz w:val="22"/>
          <w:szCs w:val="22"/>
        </w:rPr>
        <w:fldChar w:fldCharType="separate"/>
      </w:r>
      <w:r w:rsidR="007655E6">
        <w:rPr>
          <w:b/>
          <w:i w:val="0"/>
          <w:iCs w:val="0"/>
          <w:noProof/>
          <w:color w:val="auto"/>
          <w:sz w:val="22"/>
          <w:szCs w:val="22"/>
        </w:rPr>
        <w:t>4</w:t>
      </w:r>
      <w:r w:rsidRPr="000225E9">
        <w:rPr>
          <w:b/>
          <w:i w:val="0"/>
          <w:iCs w:val="0"/>
          <w:color w:val="auto"/>
          <w:sz w:val="22"/>
          <w:szCs w:val="22"/>
        </w:rPr>
        <w:fldChar w:fldCharType="end"/>
      </w:r>
      <w:r w:rsidR="003278F7">
        <w:rPr>
          <w:b/>
          <w:i w:val="0"/>
          <w:iCs w:val="0"/>
          <w:color w:val="auto"/>
          <w:sz w:val="22"/>
          <w:szCs w:val="22"/>
        </w:rPr>
        <w:tab/>
        <w:t>Eagle Autodesk Software</w:t>
      </w:r>
    </w:p>
    <w:p w14:paraId="4C937895" w14:textId="5A2273B7" w:rsidR="000225E9" w:rsidRDefault="000225E9" w:rsidP="000225E9">
      <w:pPr>
        <w:pStyle w:val="Body"/>
      </w:pPr>
      <w:r w:rsidRPr="000225E9">
        <w:rPr>
          <w:snapToGrid w:val="0"/>
        </w:rPr>
        <w:t>EAGLE is an electronic design automation (EDA) application used to create schematics, printed circuit board (PCB) layouts, auto-routers and computer-aided manufacturing (CAM) features.</w:t>
      </w:r>
    </w:p>
    <w:p w14:paraId="5EBDD981" w14:textId="6577448D" w:rsidR="000225E9" w:rsidRDefault="000225E9" w:rsidP="000225E9">
      <w:pPr>
        <w:pStyle w:val="Heading3"/>
        <w:rPr>
          <w:lang w:val="x-none"/>
        </w:rPr>
      </w:pPr>
      <w:bookmarkStart w:id="56" w:name="_Toc175667990"/>
      <w:r w:rsidRPr="000225E9">
        <w:rPr>
          <w:lang w:val="x-none"/>
        </w:rPr>
        <w:t>Tera Term</w:t>
      </w:r>
      <w:bookmarkEnd w:id="56"/>
    </w:p>
    <w:p w14:paraId="024C95F8" w14:textId="77777777" w:rsidR="000225E9" w:rsidRDefault="000225E9" w:rsidP="000225E9">
      <w:pPr>
        <w:pStyle w:val="Body"/>
        <w:keepNext/>
        <w:pBdr>
          <w:top w:val="single" w:sz="4" w:space="1" w:color="auto"/>
          <w:left w:val="single" w:sz="4" w:space="4" w:color="auto"/>
          <w:bottom w:val="single" w:sz="4" w:space="1" w:color="auto"/>
          <w:right w:val="single" w:sz="4" w:space="4" w:color="auto"/>
        </w:pBdr>
        <w:jc w:val="center"/>
      </w:pPr>
      <w:r>
        <w:fldChar w:fldCharType="begin"/>
      </w:r>
      <w:r>
        <w:instrText xml:space="preserve"> INCLUDEPICTURE "https://th.bing.com/th/id/OIP.2gLWJVW1rZ_a0tapvrLKyAAAAA?w=256&amp;h=256&amp;rs=1&amp;pid=ImgDetMain" \* MERGEFORMATINET </w:instrText>
      </w:r>
      <w:r>
        <w:fldChar w:fldCharType="separate"/>
      </w:r>
      <w:r>
        <w:pict w14:anchorId="389EB6FF">
          <v:shape id="_x0000_i1452" type="#_x0000_t75" alt="Download Tera Term for Free | Utilities &amp; Operating Systems Software ..." style="width:160.85pt;height:160.85pt">
            <v:imagedata r:id="rId22" r:href="rId23"/>
          </v:shape>
        </w:pict>
      </w:r>
      <w:r>
        <w:fldChar w:fldCharType="end"/>
      </w:r>
    </w:p>
    <w:p w14:paraId="39F40CC7" w14:textId="143128E0" w:rsidR="000225E9" w:rsidRPr="000225E9" w:rsidRDefault="000225E9" w:rsidP="000225E9">
      <w:pPr>
        <w:pStyle w:val="Caption"/>
        <w:rPr>
          <w:b/>
          <w:i w:val="0"/>
          <w:iCs w:val="0"/>
          <w:color w:val="auto"/>
          <w:sz w:val="22"/>
          <w:szCs w:val="22"/>
        </w:rPr>
      </w:pPr>
      <w:r w:rsidRPr="000225E9">
        <w:rPr>
          <w:b/>
          <w:i w:val="0"/>
          <w:iCs w:val="0"/>
          <w:color w:val="auto"/>
          <w:sz w:val="22"/>
          <w:szCs w:val="22"/>
        </w:rPr>
        <w:t xml:space="preserve">Figure </w:t>
      </w:r>
      <w:r w:rsidRPr="000225E9">
        <w:rPr>
          <w:b/>
          <w:i w:val="0"/>
          <w:iCs w:val="0"/>
          <w:color w:val="auto"/>
          <w:sz w:val="22"/>
          <w:szCs w:val="22"/>
        </w:rPr>
        <w:fldChar w:fldCharType="begin"/>
      </w:r>
      <w:r w:rsidRPr="000225E9">
        <w:rPr>
          <w:b/>
          <w:i w:val="0"/>
          <w:iCs w:val="0"/>
          <w:color w:val="auto"/>
          <w:sz w:val="22"/>
          <w:szCs w:val="22"/>
        </w:rPr>
        <w:instrText xml:space="preserve"> SEQ Figure \* ARABIC </w:instrText>
      </w:r>
      <w:r w:rsidRPr="000225E9">
        <w:rPr>
          <w:b/>
          <w:i w:val="0"/>
          <w:iCs w:val="0"/>
          <w:color w:val="auto"/>
          <w:sz w:val="22"/>
          <w:szCs w:val="22"/>
        </w:rPr>
        <w:fldChar w:fldCharType="separate"/>
      </w:r>
      <w:r w:rsidR="007655E6">
        <w:rPr>
          <w:b/>
          <w:i w:val="0"/>
          <w:iCs w:val="0"/>
          <w:noProof/>
          <w:color w:val="auto"/>
          <w:sz w:val="22"/>
          <w:szCs w:val="22"/>
        </w:rPr>
        <w:t>5</w:t>
      </w:r>
      <w:r w:rsidRPr="000225E9">
        <w:rPr>
          <w:b/>
          <w:i w:val="0"/>
          <w:iCs w:val="0"/>
          <w:color w:val="auto"/>
          <w:sz w:val="22"/>
          <w:szCs w:val="22"/>
        </w:rPr>
        <w:fldChar w:fldCharType="end"/>
      </w:r>
      <w:r w:rsidR="003278F7">
        <w:rPr>
          <w:b/>
          <w:i w:val="0"/>
          <w:iCs w:val="0"/>
          <w:color w:val="auto"/>
          <w:sz w:val="22"/>
          <w:szCs w:val="22"/>
        </w:rPr>
        <w:tab/>
        <w:t>Tera Term Software</w:t>
      </w:r>
    </w:p>
    <w:p w14:paraId="37459E31" w14:textId="2CAD9595" w:rsidR="000225E9" w:rsidRPr="000225E9" w:rsidRDefault="000225E9" w:rsidP="000225E9">
      <w:pPr>
        <w:pStyle w:val="Body"/>
      </w:pPr>
      <w:r w:rsidRPr="000225E9">
        <w:t>Tera Term is an open-source, free, software-implemented terminal (communication) emulator program. The program emulates various types of computer terminals, from DEC VT100 to DEC VT382. It supports Telnet, SSH 1 &amp; 2 and serial port connections. The program also has a built-in macro scripting language (supports Oniguruma regular expressions) and several other useful plugins</w:t>
      </w:r>
    </w:p>
    <w:p w14:paraId="259329F0" w14:textId="172A4B32" w:rsidR="00527982" w:rsidRDefault="00B833B4" w:rsidP="00B833B4">
      <w:pPr>
        <w:pStyle w:val="Heading2"/>
        <w:tabs>
          <w:tab w:val="clear" w:pos="1337"/>
        </w:tabs>
        <w:ind w:left="1418" w:hanging="1418"/>
      </w:pPr>
      <w:bookmarkStart w:id="57" w:name="_Toc175667991"/>
      <w:r>
        <w:lastRenderedPageBreak/>
        <w:t>Hardware</w:t>
      </w:r>
      <w:bookmarkEnd w:id="57"/>
    </w:p>
    <w:p w14:paraId="55EB7DBF" w14:textId="77777777" w:rsidR="003278F7" w:rsidRDefault="003278F7" w:rsidP="003278F7">
      <w:pPr>
        <w:pStyle w:val="Body"/>
        <w:keepNext/>
        <w:pBdr>
          <w:top w:val="single" w:sz="4" w:space="1" w:color="auto"/>
          <w:left w:val="single" w:sz="4" w:space="4" w:color="auto"/>
          <w:bottom w:val="single" w:sz="4" w:space="1" w:color="auto"/>
          <w:right w:val="single" w:sz="4" w:space="4" w:color="auto"/>
        </w:pBdr>
        <w:jc w:val="center"/>
      </w:pPr>
      <w:bookmarkStart w:id="58" w:name="_mioConsistencyCheck82"/>
      <w:bookmarkStart w:id="59" w:name="_mioConsistencyCheck76"/>
      <w:bookmarkStart w:id="60" w:name="_mioConsistencyCheck22"/>
      <w:bookmarkStart w:id="61" w:name="_mioConsistencyCheck13"/>
      <w:r>
        <w:rPr>
          <w:noProof/>
        </w:rPr>
        <w:drawing>
          <wp:inline distT="0" distB="0" distL="0" distR="0" wp14:anchorId="5F99C31B" wp14:editId="41BF86FB">
            <wp:extent cx="4031947" cy="5640779"/>
            <wp:effectExtent l="0" t="0" r="6985" b="0"/>
            <wp:docPr id="2794968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6948" cy="5661766"/>
                    </a:xfrm>
                    <a:prstGeom prst="rect">
                      <a:avLst/>
                    </a:prstGeom>
                    <a:noFill/>
                    <a:ln>
                      <a:noFill/>
                    </a:ln>
                  </pic:spPr>
                </pic:pic>
              </a:graphicData>
            </a:graphic>
          </wp:inline>
        </w:drawing>
      </w:r>
    </w:p>
    <w:p w14:paraId="37351514" w14:textId="4533F39A" w:rsidR="003278F7" w:rsidRPr="003278F7" w:rsidRDefault="003278F7" w:rsidP="003278F7">
      <w:pPr>
        <w:pStyle w:val="Caption"/>
        <w:rPr>
          <w:b/>
          <w:i w:val="0"/>
          <w:iCs w:val="0"/>
          <w:color w:val="auto"/>
          <w:sz w:val="22"/>
          <w:szCs w:val="22"/>
        </w:rPr>
      </w:pPr>
      <w:r w:rsidRPr="003278F7">
        <w:rPr>
          <w:b/>
          <w:i w:val="0"/>
          <w:iCs w:val="0"/>
          <w:color w:val="auto"/>
          <w:sz w:val="22"/>
          <w:szCs w:val="22"/>
        </w:rPr>
        <w:t xml:space="preserve">Figure </w:t>
      </w:r>
      <w:r w:rsidRPr="003278F7">
        <w:rPr>
          <w:b/>
          <w:i w:val="0"/>
          <w:iCs w:val="0"/>
          <w:color w:val="auto"/>
          <w:sz w:val="22"/>
          <w:szCs w:val="22"/>
        </w:rPr>
        <w:fldChar w:fldCharType="begin"/>
      </w:r>
      <w:r w:rsidRPr="003278F7">
        <w:rPr>
          <w:b/>
          <w:i w:val="0"/>
          <w:iCs w:val="0"/>
          <w:color w:val="auto"/>
          <w:sz w:val="22"/>
          <w:szCs w:val="22"/>
        </w:rPr>
        <w:instrText xml:space="preserve"> SEQ Figure \* ARABIC </w:instrText>
      </w:r>
      <w:r w:rsidRPr="003278F7">
        <w:rPr>
          <w:b/>
          <w:i w:val="0"/>
          <w:iCs w:val="0"/>
          <w:color w:val="auto"/>
          <w:sz w:val="22"/>
          <w:szCs w:val="22"/>
        </w:rPr>
        <w:fldChar w:fldCharType="separate"/>
      </w:r>
      <w:r w:rsidR="007655E6">
        <w:rPr>
          <w:b/>
          <w:i w:val="0"/>
          <w:iCs w:val="0"/>
          <w:noProof/>
          <w:color w:val="auto"/>
          <w:sz w:val="22"/>
          <w:szCs w:val="22"/>
        </w:rPr>
        <w:t>6</w:t>
      </w:r>
      <w:r w:rsidRPr="003278F7">
        <w:rPr>
          <w:b/>
          <w:i w:val="0"/>
          <w:iCs w:val="0"/>
          <w:color w:val="auto"/>
          <w:sz w:val="22"/>
          <w:szCs w:val="22"/>
        </w:rPr>
        <w:fldChar w:fldCharType="end"/>
      </w:r>
    </w:p>
    <w:p w14:paraId="72C35436" w14:textId="3AADC396" w:rsidR="00527982" w:rsidRPr="00B833B4" w:rsidRDefault="006746CD" w:rsidP="00527982">
      <w:pPr>
        <w:pStyle w:val="Body"/>
        <w:rPr>
          <w:highlight w:val="yellow"/>
        </w:rPr>
      </w:pPr>
      <w:r w:rsidRPr="006746CD">
        <w:t>The following hardware is used in Smart Clock, there are several components used including CYBLE-416045-02, BME680, MEMS Microphone, 128x64 pixel Oled LCD, MAX98357A I2S 3W Class D Amplifier, and CH340. The following is an explanation of the components used:</w:t>
      </w:r>
    </w:p>
    <w:p w14:paraId="4A8288B6" w14:textId="613AE702" w:rsidR="00527982" w:rsidRPr="00B833B4" w:rsidRDefault="00B833B4" w:rsidP="00527982">
      <w:pPr>
        <w:pStyle w:val="Heading3"/>
      </w:pPr>
      <w:bookmarkStart w:id="62" w:name="_Toc175667992"/>
      <w:bookmarkEnd w:id="58"/>
      <w:bookmarkEnd w:id="59"/>
      <w:bookmarkEnd w:id="60"/>
      <w:bookmarkEnd w:id="61"/>
      <w:r w:rsidRPr="00B833B4">
        <w:rPr>
          <w:lang w:val="x-none"/>
        </w:rPr>
        <w:t>CYBLE-416045-02</w:t>
      </w:r>
      <w:bookmarkEnd w:id="62"/>
    </w:p>
    <w:p w14:paraId="0CC399F1" w14:textId="7F84AA37" w:rsidR="00527982" w:rsidRDefault="009B0C8E" w:rsidP="00527982">
      <w:pPr>
        <w:pStyle w:val="Body"/>
      </w:pPr>
      <w:bookmarkStart w:id="63" w:name="_mioConsistencyCheck83"/>
      <w:bookmarkStart w:id="64" w:name="_mioConsistencyCheck77"/>
      <w:bookmarkStart w:id="65" w:name="_mioConsistencyCheck23"/>
      <w:bookmarkStart w:id="66" w:name="_mioConsistencyCheck14"/>
      <w:r w:rsidRPr="009B0C8E">
        <w:t>CYBLE-416045-02 or PSoC™ 63 MCU with Bluetooth® LE connectivity, commonly called PSoC™ 6 Bluetooth® LE, is an ultra-low power PSoC™ device A low power PSoC™ device specifically designed for Bluetooth Low Energy devices.</w:t>
      </w:r>
    </w:p>
    <w:p w14:paraId="2ACCA73A" w14:textId="77777777" w:rsidR="009B0C8E" w:rsidRDefault="009B0C8E" w:rsidP="009B0C8E">
      <w:pPr>
        <w:pStyle w:val="Body"/>
        <w:keepNext/>
        <w:pBdr>
          <w:top w:val="single" w:sz="4" w:space="1" w:color="auto"/>
          <w:left w:val="single" w:sz="4" w:space="4" w:color="auto"/>
          <w:bottom w:val="single" w:sz="4" w:space="1" w:color="auto"/>
          <w:right w:val="single" w:sz="4" w:space="4" w:color="auto"/>
        </w:pBdr>
        <w:jc w:val="center"/>
      </w:pPr>
      <w:r>
        <w:lastRenderedPageBreak/>
        <w:fldChar w:fldCharType="begin"/>
      </w:r>
      <w:r>
        <w:instrText xml:space="preserve"> INCLUDEPICTURE "https://media.digikey.com/Photos/Cypress%20Semi%20Photos/MFG_CYBLE-416045-02.jpg" \* MERGEFORMATINET </w:instrText>
      </w:r>
      <w:r>
        <w:fldChar w:fldCharType="separate"/>
      </w:r>
      <w:r>
        <w:pict w14:anchorId="3DD09022">
          <v:shape id="_x0000_i1453" type="#_x0000_t75" alt="CYBLE-416045-02 Cypress Semiconductor Corp | RF/IFおよびRFID | DigiKey" style="width:177.65pt;height:177.65pt">
            <v:imagedata r:id="rId25" r:href="rId26"/>
          </v:shape>
        </w:pict>
      </w:r>
      <w:r>
        <w:fldChar w:fldCharType="end"/>
      </w:r>
    </w:p>
    <w:p w14:paraId="79827686" w14:textId="3FAB65F5" w:rsidR="009B0C8E" w:rsidRDefault="009B0C8E" w:rsidP="009B0C8E">
      <w:pPr>
        <w:pStyle w:val="Caption"/>
        <w:rPr>
          <w:b/>
          <w:i w:val="0"/>
          <w:iCs w:val="0"/>
          <w:color w:val="auto"/>
          <w:sz w:val="22"/>
          <w:szCs w:val="22"/>
        </w:rPr>
      </w:pPr>
      <w:r w:rsidRPr="009B0C8E">
        <w:rPr>
          <w:b/>
          <w:i w:val="0"/>
          <w:iCs w:val="0"/>
          <w:color w:val="auto"/>
          <w:sz w:val="22"/>
          <w:szCs w:val="22"/>
        </w:rPr>
        <w:t xml:space="preserve">Figure </w:t>
      </w:r>
      <w:r w:rsidRPr="009B0C8E">
        <w:rPr>
          <w:b/>
          <w:i w:val="0"/>
          <w:iCs w:val="0"/>
          <w:color w:val="auto"/>
          <w:sz w:val="22"/>
          <w:szCs w:val="22"/>
        </w:rPr>
        <w:fldChar w:fldCharType="begin"/>
      </w:r>
      <w:r w:rsidRPr="009B0C8E">
        <w:rPr>
          <w:b/>
          <w:i w:val="0"/>
          <w:iCs w:val="0"/>
          <w:color w:val="auto"/>
          <w:sz w:val="22"/>
          <w:szCs w:val="22"/>
        </w:rPr>
        <w:instrText xml:space="preserve"> SEQ Figure \* ARABIC </w:instrText>
      </w:r>
      <w:r w:rsidRPr="009B0C8E">
        <w:rPr>
          <w:b/>
          <w:i w:val="0"/>
          <w:iCs w:val="0"/>
          <w:color w:val="auto"/>
          <w:sz w:val="22"/>
          <w:szCs w:val="22"/>
        </w:rPr>
        <w:fldChar w:fldCharType="separate"/>
      </w:r>
      <w:r w:rsidR="007655E6">
        <w:rPr>
          <w:b/>
          <w:i w:val="0"/>
          <w:iCs w:val="0"/>
          <w:noProof/>
          <w:color w:val="auto"/>
          <w:sz w:val="22"/>
          <w:szCs w:val="22"/>
        </w:rPr>
        <w:t>7</w:t>
      </w:r>
      <w:r w:rsidRPr="009B0C8E">
        <w:rPr>
          <w:b/>
          <w:i w:val="0"/>
          <w:iCs w:val="0"/>
          <w:color w:val="auto"/>
          <w:sz w:val="22"/>
          <w:szCs w:val="22"/>
        </w:rPr>
        <w:fldChar w:fldCharType="end"/>
      </w:r>
    </w:p>
    <w:p w14:paraId="0B5C31F5" w14:textId="77777777" w:rsidR="009B0C8E" w:rsidRDefault="009B0C8E" w:rsidP="009B0C8E">
      <w:r>
        <w:t xml:space="preserve">The PSoC™ 6 Bluetooth® LE device is a programmable embedded system-on-chip that integrates the following in a single chip: </w:t>
      </w:r>
    </w:p>
    <w:p w14:paraId="6AF534B4" w14:textId="79316C41" w:rsidR="009B0C8E" w:rsidRDefault="009B0C8E" w:rsidP="009B0C8E">
      <w:pPr>
        <w:pStyle w:val="ListParagraph"/>
        <w:numPr>
          <w:ilvl w:val="0"/>
          <w:numId w:val="49"/>
        </w:numPr>
      </w:pPr>
      <w:r>
        <w:t xml:space="preserve">Dual-CPU microcontroller: CM4 and CM0+ </w:t>
      </w:r>
    </w:p>
    <w:p w14:paraId="5BF3E024" w14:textId="19DDF2D3" w:rsidR="009B0C8E" w:rsidRDefault="009B0C8E" w:rsidP="009B0C8E">
      <w:pPr>
        <w:pStyle w:val="ListParagraph"/>
        <w:numPr>
          <w:ilvl w:val="0"/>
          <w:numId w:val="49"/>
        </w:numPr>
      </w:pPr>
      <w:r>
        <w:t xml:space="preserve">Bluetooth® LE 5.2 subsystem </w:t>
      </w:r>
    </w:p>
    <w:p w14:paraId="35EA9D92" w14:textId="7BB8883D" w:rsidR="009B0C8E" w:rsidRDefault="009B0C8E" w:rsidP="009B0C8E">
      <w:pPr>
        <w:pStyle w:val="ListParagraph"/>
        <w:numPr>
          <w:ilvl w:val="0"/>
          <w:numId w:val="49"/>
        </w:numPr>
      </w:pPr>
      <w:r>
        <w:t xml:space="preserve">Programmable analog and digital peripherals </w:t>
      </w:r>
    </w:p>
    <w:p w14:paraId="04ABB160" w14:textId="2D28F262" w:rsidR="009B0C8E" w:rsidRDefault="009B0C8E" w:rsidP="009B0C8E">
      <w:pPr>
        <w:pStyle w:val="ListParagraph"/>
        <w:numPr>
          <w:ilvl w:val="0"/>
          <w:numId w:val="49"/>
        </w:numPr>
      </w:pPr>
      <w:r>
        <w:t xml:space="preserve">Up to 1 MB flash and 288 KB SRAM </w:t>
      </w:r>
    </w:p>
    <w:p w14:paraId="49C0605A" w14:textId="0A8F22CD" w:rsidR="009B0C8E" w:rsidRDefault="009B0C8E" w:rsidP="009B0C8E">
      <w:pPr>
        <w:pStyle w:val="ListParagraph"/>
        <w:numPr>
          <w:ilvl w:val="0"/>
          <w:numId w:val="49"/>
        </w:numPr>
      </w:pPr>
      <w:r>
        <w:t>Fourth generation CAPSENSE™ technology.</w:t>
      </w:r>
    </w:p>
    <w:p w14:paraId="743D4A8A" w14:textId="77777777" w:rsidR="009B0C8E" w:rsidRDefault="009B0C8E" w:rsidP="009B0C8E">
      <w:r>
        <w:t>The CYBLE-416045-02 has a CPU Subsystem consisting of two Arm Cortex cores and associated bus and memory: M4 with FPU and MPU, and M0+ with MPU. The M4 and M0+ cores have an 8-KB instruction cache (I-Cache) with four-way associativity. The subsystem also includes independent DMA controllers with 32 channels each, a cryptographic accelerator block, 1 MB on-chip Flash, 288 KB SRAM, and 128 KB ROM.</w:t>
      </w:r>
    </w:p>
    <w:p w14:paraId="6E6174E9" w14:textId="77777777" w:rsidR="009B0C8E" w:rsidRDefault="009B0C8E" w:rsidP="009B0C8E">
      <w:r>
        <w:t>The CBLE-416045-02 has two DMA controllers, which support CPU independent access to memory and peripherals.  Each DMA has 16 channels each.</w:t>
      </w:r>
    </w:p>
    <w:p w14:paraId="605E7A88" w14:textId="2BCEF453" w:rsidR="009B0C8E" w:rsidRDefault="009B0C8E" w:rsidP="009B0C8E">
      <w:r>
        <w:t>The CYBLE-416045-02 has 1 MB flash with an additional 32K flash that can be used for EEPROM emulation for longer storage and a separate 32 KB flash block that can be securely locked and can only be accessed via an immutable keyword (OTP). There is a 288 KB 32-KB Detailed Retention SRAM, which can be fully retained or retained in user-defined 32-KB block increments. There is a 128 KB SROM that contains boot and configuration. This ROM will guarantee Secure Boot if user flash authentication is required. The eFuse 1024-bit OTP memory can provide a unique and immutable identifier on each chip. This immutable key can be used to access secure flash.</w:t>
      </w:r>
    </w:p>
    <w:p w14:paraId="46DA6BB2" w14:textId="77777777" w:rsidR="009B0C8E" w:rsidRDefault="009B0C8E" w:rsidP="009B0C8E">
      <w:r>
        <w:t>CYBLE-416045-02's power system provides assurance that the appropriate voltage level is required for each respective mode and will delay mode entry (on power-on reset (POR), for example) until the voltage level matches that required for proper function or generate a reset (brown-out detect (BOD)) when the power supply drops below the specified voltage level. The VDDD supply (1.7 to 3.6 V) powers the in-chip buck regulator or low-dropout regulator (LDO), which can be selected by the user. In addition, both the buck and LDO offer a choice of (0.9 or 1.1 V) core operating voltage (VCCD). This choice allows the user to choose between two system power modes:</w:t>
      </w:r>
    </w:p>
    <w:p w14:paraId="44627311" w14:textId="2F7D0C05" w:rsidR="009B0C8E" w:rsidRDefault="009B0C8E" w:rsidP="009B0C8E">
      <w:pPr>
        <w:pStyle w:val="ListParagraph"/>
        <w:numPr>
          <w:ilvl w:val="0"/>
          <w:numId w:val="50"/>
        </w:numPr>
      </w:pPr>
      <w:r>
        <w:t>The Low Power (LP) system operates VCCD at 1.1 V and offers high high and offers high performance, with no restrictions on device configuration.</w:t>
      </w:r>
    </w:p>
    <w:p w14:paraId="0FE52021" w14:textId="29B99545" w:rsidR="009B0C8E" w:rsidRDefault="009B0C8E" w:rsidP="009B0C8E">
      <w:pPr>
        <w:pStyle w:val="ListParagraph"/>
        <w:numPr>
          <w:ilvl w:val="0"/>
          <w:numId w:val="50"/>
        </w:numPr>
      </w:pPr>
      <w:r>
        <w:t xml:space="preserve">Ultra Low Power (ULP) system operates VCCD at 0.9 V for exceptionally low </w:t>
      </w:r>
      <w:r>
        <w:t>power but</w:t>
      </w:r>
      <w:r>
        <w:t xml:space="preserve"> imposes restrictions on clock speed.</w:t>
      </w:r>
    </w:p>
    <w:p w14:paraId="3E2D2C2E" w14:textId="799865E1" w:rsidR="009B0C8E" w:rsidRDefault="009B0C8E" w:rsidP="009B0C8E">
      <w:r>
        <w:t xml:space="preserve">The CYBLE-416045-02 clock system is responsible for providing clock to all subsystems that require clock and for switching between different clock sources without interruption. In addition, the clock system ensures that no metastable conditions occur. The clock system for the CYBLE-416045-02 consists of an internal main </w:t>
      </w:r>
      <w:r>
        <w:lastRenderedPageBreak/>
        <w:t>oscillator (IMO) and an internal low-speed oscillator (ILO), an external crystal oscillator (ECO) and WCO, a PLL, a frequency locked loop (FLL), and provisions for an external clock. The FLL will provide fast startup at high clock speeds without waiting for a PLL lockup event (which can take up to 50 µs). The clock can be buffered and brought out to a pin on the Smart I/O port. The 32-kHz oscillator can be trimmed to within 2 ppm using a higher accuracy clock. ECO will provide ±20 ppm accuracy and will use an external crystal</w:t>
      </w:r>
      <w:r>
        <w:t>.</w:t>
      </w:r>
    </w:p>
    <w:p w14:paraId="5EA69153" w14:textId="77777777" w:rsidR="009B0C8E" w:rsidRDefault="009B0C8E" w:rsidP="009B0C8E">
      <w:r>
        <w:t>CYBLE-416045-02 combines a Bluetooth Smart subsystem containing PHY and Link Layer (LL) engines with an embedded security engine. The physical layer consists of a digital PHY and RF transceiver that transmits and receives GFSK packets at a rate of 2 Mbps over the 2.4 GHz ISM band, which is compliant with Bluetooth Smart Bluetooth Specification 5.0. The baseband controller is a composite hardware and firmware implementation that supports both master and slave modes. Key protocol elements, such as Host controller Interface (HCI) and link control, are implemented in the firmware. Critical functional blocks, such as encryption, CRC, data whitening, and access code correlation, are implemented in hardware (in the LL engine).</w:t>
      </w:r>
    </w:p>
    <w:p w14:paraId="372206BA" w14:textId="71D0C5A8" w:rsidR="009B0C8E" w:rsidRDefault="009B0C8E" w:rsidP="009B0C8E">
      <w:r>
        <w:t xml:space="preserve">The RF transceiver contains an integrated balun, which provides a single-ended RF port pin to drive a </w:t>
      </w:r>
      <w:r w:rsidR="0078244B">
        <w:t>50-ohm</w:t>
      </w:r>
      <w:r>
        <w:t xml:space="preserve"> antenna through a matching/filtering network. In the receive direction, this block converts the RF signal from the antenna into a digital bit stream after performing GFSK demodulation. In the transmit direction, it performs GFSK modulation and then converts the digital baseband signal into radio frequency before transmitting it into the air through the antenna.</w:t>
      </w:r>
    </w:p>
    <w:p w14:paraId="2F68E4CA" w14:textId="77777777" w:rsidR="009B0C8E" w:rsidRDefault="009B0C8E" w:rsidP="009B0C8E">
      <w:r>
        <w:t>The main features of BLESS are as follows:</w:t>
      </w:r>
    </w:p>
    <w:p w14:paraId="661DDD57" w14:textId="2606620F" w:rsidR="009B0C8E" w:rsidRDefault="009B0C8E" w:rsidP="009B0C8E">
      <w:pPr>
        <w:pStyle w:val="ListParagraph"/>
        <w:numPr>
          <w:ilvl w:val="0"/>
          <w:numId w:val="51"/>
        </w:numPr>
      </w:pPr>
      <w:r>
        <w:t>Master and Slave single-mode protocol stack with logic link protocol and adaptation protocol (L2CAP), attribute (ATT), and security manager (SM) protocols.</w:t>
      </w:r>
    </w:p>
    <w:p w14:paraId="22C14925" w14:textId="5BC687AC" w:rsidR="009B0C8E" w:rsidRDefault="009B0C8E" w:rsidP="009B0C8E">
      <w:pPr>
        <w:pStyle w:val="ListParagraph"/>
        <w:numPr>
          <w:ilvl w:val="0"/>
          <w:numId w:val="51"/>
        </w:numPr>
      </w:pPr>
      <w:r>
        <w:t>API access to generic attribute profile (GATT), generic access profile (GAP), and L2CAP.</w:t>
      </w:r>
    </w:p>
    <w:p w14:paraId="6C1FD18D" w14:textId="4CC93F23" w:rsidR="009B0C8E" w:rsidRDefault="009B0C8E" w:rsidP="009B0C8E">
      <w:pPr>
        <w:pStyle w:val="ListParagraph"/>
        <w:numPr>
          <w:ilvl w:val="0"/>
          <w:numId w:val="51"/>
        </w:numPr>
      </w:pPr>
      <w:r>
        <w:t>L2CAP connection-oriented channel (Bluetooth 4.1 feature).</w:t>
      </w:r>
    </w:p>
    <w:p w14:paraId="1BB70882" w14:textId="247C1091" w:rsidR="009B0C8E" w:rsidRDefault="009B0C8E" w:rsidP="009B0C8E">
      <w:pPr>
        <w:pStyle w:val="ListParagraph"/>
        <w:numPr>
          <w:ilvl w:val="0"/>
          <w:numId w:val="51"/>
        </w:numPr>
      </w:pPr>
      <w:r>
        <w:t>GAP feature</w:t>
      </w:r>
    </w:p>
    <w:p w14:paraId="0DBB8033" w14:textId="77777777" w:rsidR="009B0C8E" w:rsidRDefault="009B0C8E" w:rsidP="00B709B9">
      <w:pPr>
        <w:pStyle w:val="ListParagraph"/>
        <w:numPr>
          <w:ilvl w:val="0"/>
          <w:numId w:val="52"/>
        </w:numPr>
        <w:ind w:left="1134"/>
      </w:pPr>
      <w:r>
        <w:t>Role Broadcaster, Observer, Peripheral, and Central</w:t>
      </w:r>
    </w:p>
    <w:p w14:paraId="5A5910E1" w14:textId="77777777" w:rsidR="009B0C8E" w:rsidRDefault="009B0C8E" w:rsidP="00310780">
      <w:pPr>
        <w:pStyle w:val="ListParagraph"/>
        <w:numPr>
          <w:ilvl w:val="0"/>
          <w:numId w:val="52"/>
        </w:numPr>
        <w:ind w:left="1134"/>
      </w:pPr>
      <w:r>
        <w:t>Security mode 1: Level 1, 2, and 3</w:t>
      </w:r>
    </w:p>
    <w:p w14:paraId="2C9496E1" w14:textId="77777777" w:rsidR="009B0C8E" w:rsidRDefault="009B0C8E" w:rsidP="0083547C">
      <w:pPr>
        <w:pStyle w:val="ListParagraph"/>
        <w:numPr>
          <w:ilvl w:val="0"/>
          <w:numId w:val="52"/>
        </w:numPr>
        <w:ind w:left="1134"/>
      </w:pPr>
      <w:r>
        <w:t>User-defined advertising data</w:t>
      </w:r>
    </w:p>
    <w:p w14:paraId="18127A8A" w14:textId="06169D13" w:rsidR="009B0C8E" w:rsidRDefault="009B0C8E" w:rsidP="0083547C">
      <w:pPr>
        <w:pStyle w:val="ListParagraph"/>
        <w:numPr>
          <w:ilvl w:val="0"/>
          <w:numId w:val="52"/>
        </w:numPr>
        <w:ind w:left="1134"/>
      </w:pPr>
      <w:r>
        <w:t>Supports multiple bonds</w:t>
      </w:r>
    </w:p>
    <w:p w14:paraId="17F3B64F" w14:textId="6ED6A57C" w:rsidR="009B0C8E" w:rsidRDefault="009B0C8E" w:rsidP="009B0C8E">
      <w:pPr>
        <w:pStyle w:val="ListParagraph"/>
        <w:numPr>
          <w:ilvl w:val="0"/>
          <w:numId w:val="53"/>
        </w:numPr>
      </w:pPr>
      <w:r>
        <w:t>GATT Features</w:t>
      </w:r>
    </w:p>
    <w:p w14:paraId="345D1BEB" w14:textId="77777777" w:rsidR="009B0C8E" w:rsidRDefault="009B0C8E" w:rsidP="009B0C8E">
      <w:pPr>
        <w:pStyle w:val="ListParagraph"/>
        <w:numPr>
          <w:ilvl w:val="0"/>
          <w:numId w:val="54"/>
        </w:numPr>
        <w:ind w:left="1134"/>
      </w:pPr>
      <w:r>
        <w:t>GATT client and server.</w:t>
      </w:r>
    </w:p>
    <w:p w14:paraId="13891E5A" w14:textId="77777777" w:rsidR="009B0C8E" w:rsidRDefault="009B0C8E" w:rsidP="009B0C8E">
      <w:pPr>
        <w:pStyle w:val="ListParagraph"/>
        <w:numPr>
          <w:ilvl w:val="0"/>
          <w:numId w:val="54"/>
        </w:numPr>
        <w:ind w:left="1134"/>
      </w:pPr>
      <w:r>
        <w:t>Supports GATT sub-procedures.</w:t>
      </w:r>
    </w:p>
    <w:p w14:paraId="33736B25" w14:textId="32FEA58D" w:rsidR="009B0C8E" w:rsidRDefault="009B0C8E" w:rsidP="009B0C8E">
      <w:pPr>
        <w:pStyle w:val="ListParagraph"/>
        <w:numPr>
          <w:ilvl w:val="0"/>
          <w:numId w:val="54"/>
        </w:numPr>
        <w:ind w:left="1134"/>
      </w:pPr>
      <w:r>
        <w:t>32-bit universally unique identifier (UUID) (Bluetooth 4.1</w:t>
      </w:r>
      <w:r>
        <w:t xml:space="preserve"> </w:t>
      </w:r>
      <w:r>
        <w:t>feature).</w:t>
      </w:r>
    </w:p>
    <w:p w14:paraId="5F15C3F1" w14:textId="77777777" w:rsidR="009B0C8E" w:rsidRDefault="009B0C8E" w:rsidP="009B0C8E">
      <w:pPr>
        <w:pStyle w:val="ListParagraph"/>
        <w:numPr>
          <w:ilvl w:val="0"/>
          <w:numId w:val="53"/>
        </w:numPr>
      </w:pPr>
      <w:r>
        <w:t>Security Manager (SM)</w:t>
      </w:r>
    </w:p>
    <w:p w14:paraId="04545BDE" w14:textId="77777777" w:rsidR="009B0C8E" w:rsidRDefault="009B0C8E" w:rsidP="009B0C8E">
      <w:pPr>
        <w:pStyle w:val="ListParagraph"/>
        <w:numPr>
          <w:ilvl w:val="0"/>
          <w:numId w:val="56"/>
        </w:numPr>
        <w:ind w:left="1134"/>
      </w:pPr>
      <w:r>
        <w:t>Pairing methods: Just works, Passkey Entry, and Out of Band.</w:t>
      </w:r>
    </w:p>
    <w:p w14:paraId="025582F0" w14:textId="77777777" w:rsidR="009B0C8E" w:rsidRDefault="009B0C8E" w:rsidP="009B0C8E">
      <w:pPr>
        <w:pStyle w:val="ListParagraph"/>
        <w:numPr>
          <w:ilvl w:val="0"/>
          <w:numId w:val="56"/>
        </w:numPr>
        <w:ind w:left="1134"/>
      </w:pPr>
      <w:r>
        <w:t>LE Secure Connection Pairing model.</w:t>
      </w:r>
    </w:p>
    <w:p w14:paraId="234D3E5C" w14:textId="61D514BE" w:rsidR="009B0C8E" w:rsidRDefault="009B0C8E" w:rsidP="009B0C8E">
      <w:pPr>
        <w:pStyle w:val="ListParagraph"/>
        <w:numPr>
          <w:ilvl w:val="0"/>
          <w:numId w:val="56"/>
        </w:numPr>
        <w:ind w:left="1134"/>
      </w:pPr>
      <w:r>
        <w:t>Authenticated man-in-the-middle (MITM) protection and data signing.</w:t>
      </w:r>
    </w:p>
    <w:p w14:paraId="655E0A9D" w14:textId="35BF7FB8" w:rsidR="009B0C8E" w:rsidRDefault="009B0C8E" w:rsidP="009B0C8E">
      <w:pPr>
        <w:pStyle w:val="ListParagraph"/>
        <w:numPr>
          <w:ilvl w:val="0"/>
          <w:numId w:val="53"/>
        </w:numPr>
      </w:pPr>
      <w:r>
        <w:t>LL</w:t>
      </w:r>
    </w:p>
    <w:p w14:paraId="3A5D969A" w14:textId="77777777" w:rsidR="009B0C8E" w:rsidRDefault="009B0C8E" w:rsidP="00AC44AE">
      <w:pPr>
        <w:pStyle w:val="ListParagraph"/>
        <w:numPr>
          <w:ilvl w:val="0"/>
          <w:numId w:val="57"/>
        </w:numPr>
        <w:ind w:left="1134"/>
      </w:pPr>
      <w:r>
        <w:t>Master and slave roles</w:t>
      </w:r>
      <w:r>
        <w:t>.</w:t>
      </w:r>
    </w:p>
    <w:p w14:paraId="09C40BD2" w14:textId="77777777" w:rsidR="009B0C8E" w:rsidRDefault="009B0C8E" w:rsidP="000A5AC0">
      <w:pPr>
        <w:pStyle w:val="ListParagraph"/>
        <w:numPr>
          <w:ilvl w:val="0"/>
          <w:numId w:val="57"/>
        </w:numPr>
        <w:ind w:left="1134"/>
      </w:pPr>
      <w:r>
        <w:t>128-bit AES engine</w:t>
      </w:r>
      <w:r>
        <w:t>.</w:t>
      </w:r>
    </w:p>
    <w:p w14:paraId="3BD676DB" w14:textId="77777777" w:rsidR="009B0C8E" w:rsidRDefault="009B0C8E" w:rsidP="003D71D7">
      <w:pPr>
        <w:pStyle w:val="ListParagraph"/>
        <w:numPr>
          <w:ilvl w:val="0"/>
          <w:numId w:val="57"/>
        </w:numPr>
        <w:ind w:left="1134"/>
      </w:pPr>
      <w:r>
        <w:t>Low-duty cycle advertising</w:t>
      </w:r>
      <w:r>
        <w:t>.</w:t>
      </w:r>
    </w:p>
    <w:p w14:paraId="38EBB506" w14:textId="77777777" w:rsidR="009B0C8E" w:rsidRDefault="009B0C8E" w:rsidP="004F7986">
      <w:pPr>
        <w:pStyle w:val="ListParagraph"/>
        <w:numPr>
          <w:ilvl w:val="0"/>
          <w:numId w:val="57"/>
        </w:numPr>
        <w:ind w:left="1134"/>
      </w:pPr>
      <w:r>
        <w:t>LE Ping</w:t>
      </w:r>
      <w:r>
        <w:t>.</w:t>
      </w:r>
    </w:p>
    <w:p w14:paraId="5062AA71" w14:textId="77777777" w:rsidR="009B0C8E" w:rsidRDefault="009B0C8E" w:rsidP="00241FC9">
      <w:pPr>
        <w:pStyle w:val="ListParagraph"/>
        <w:numPr>
          <w:ilvl w:val="0"/>
          <w:numId w:val="57"/>
        </w:numPr>
        <w:ind w:left="1134"/>
      </w:pPr>
      <w:r>
        <w:t>Supports all SIG-adopted BLE profiles</w:t>
      </w:r>
      <w:r>
        <w:t>.</w:t>
      </w:r>
    </w:p>
    <w:p w14:paraId="4333809E" w14:textId="30232C2E" w:rsidR="009B0C8E" w:rsidRDefault="009B0C8E" w:rsidP="00241FC9">
      <w:pPr>
        <w:pStyle w:val="ListParagraph"/>
        <w:numPr>
          <w:ilvl w:val="0"/>
          <w:numId w:val="57"/>
        </w:numPr>
        <w:ind w:left="1134"/>
      </w:pPr>
      <w:r>
        <w:t>Power levels for advertisement (1.28s, 32 bytes, 0 dBm) and Connection (300 ms, 0 bytes, 0 dBm) are 42 µW and 70 µW respectively.</w:t>
      </w:r>
    </w:p>
    <w:p w14:paraId="29D9F75B" w14:textId="77777777" w:rsidR="009B0C8E" w:rsidRDefault="009B0C8E" w:rsidP="009B0C8E">
      <w:r>
        <w:t>The CYBLE-416045-02 has five SCBs (Serial Communication Blocks), each of which can implement I2C, UART, or SPI Interfaces. Two SCBs (SCB_6 and SCB_8) share the same pin connections and cannot be used simultaneously. One of these SCBs (SCB_8) will operate in Deep Sleep mode with an external clock, this SCB will only operate in Slave mode (requiring an external clock).</w:t>
      </w:r>
    </w:p>
    <w:p w14:paraId="3A1C50D7" w14:textId="32CD5CF3" w:rsidR="009B0C8E" w:rsidRDefault="009B0C8E" w:rsidP="009B0C8E">
      <w:r>
        <w:t xml:space="preserve">The hardware I2C block implements a full multimaster and Slave Interface (capable of multimaster arbitration). The block </w:t>
      </w:r>
      <w:r>
        <w:t>can operate</w:t>
      </w:r>
      <w:r>
        <w:t xml:space="preserve"> at speeds up to 1 Mbps (Fast Mode plus) and has flexible buffering options to reduce </w:t>
      </w:r>
      <w:r>
        <w:lastRenderedPageBreak/>
        <w:t>interrupt overhead and CPU latency. The block also supports EZI2C which creates an address range in CYBLE-416045-02 memory and effectively reduces I2C communication for reading from and writing to arrays in memory. In addition, the block supports 256 byte-deep FIFOs for receiving and sending, by increasing the time allotted for the CPU to read data, greatly reducing the need for clock stretching caused by the CPU not reading data in time. FIFO mode is available on all channels and is especially useful in the absence of DMA. I2C peripherals are compatible with Standard-mode, Fast-mode, and Fast-Mode Plus I2C devices as defined in the NXP I2C bus specification and user guide (UM10204). The I/O of the I2C bus is implemented with GPIOs in open-channel mode.</w:t>
      </w:r>
    </w:p>
    <w:p w14:paraId="295D1E86" w14:textId="77777777" w:rsidR="0078244B" w:rsidRDefault="0078244B" w:rsidP="0078244B">
      <w:r>
        <w:t>A full-featured UART that operates up to 8 Mbps. This mode supports automotive single wire interface (LIN), infrared interface (IrDA), and SmartCard (ISO7816) protocols, which are all minor variants of the basic UART protocol. In addition, it supports a 9-bit multiprocessor mode that allows addressing of connected peripherals through common Rx and Tx lines. Common UART functions such as parity error, pause detection, and frame error are also supported. A 256-byte FIFO allows much greater CPU service latency to be tolerated.</w:t>
      </w:r>
    </w:p>
    <w:p w14:paraId="7468C4A2" w14:textId="77777777" w:rsidR="0078244B" w:rsidRDefault="0078244B" w:rsidP="0078244B">
      <w:r>
        <w:t>SPI mode supports full Motorola SPI, TI Secure Simple Pairing (SSP) (basically adding an initial pulse used to synchronize the SPI Codec), and National Microwire (a half-duplex form of SPI). The SPI block supports EZSPI mode where data exchange is reduced to reading and writing arrays in memory. The SPI interface operates with a 25-MHz clock.</w:t>
      </w:r>
    </w:p>
    <w:p w14:paraId="724C5F67" w14:textId="77777777" w:rsidR="0078244B" w:rsidRDefault="0078244B" w:rsidP="0078244B">
      <w:r>
        <w:t xml:space="preserve"> The CYBLE-416045-02 has up to 36 GPIOs, which implement the following:</w:t>
      </w:r>
    </w:p>
    <w:p w14:paraId="76F4E9A0" w14:textId="25AEE68C" w:rsidR="0078244B" w:rsidRDefault="0078244B" w:rsidP="0078244B">
      <w:pPr>
        <w:pStyle w:val="ListParagraph"/>
        <w:numPr>
          <w:ilvl w:val="0"/>
          <w:numId w:val="53"/>
        </w:numPr>
      </w:pPr>
      <w:r>
        <w:t>Eight drive strength modes:</w:t>
      </w:r>
    </w:p>
    <w:p w14:paraId="7BE352BB" w14:textId="77777777" w:rsidR="0078244B" w:rsidRDefault="0078244B" w:rsidP="0078244B">
      <w:pPr>
        <w:pStyle w:val="ListParagraph"/>
        <w:numPr>
          <w:ilvl w:val="0"/>
          <w:numId w:val="58"/>
        </w:numPr>
        <w:ind w:left="1134"/>
      </w:pPr>
      <w:r>
        <w:t>Analog input mode (input and output buffers are disabled)</w:t>
      </w:r>
    </w:p>
    <w:p w14:paraId="3848E123" w14:textId="77777777" w:rsidR="0078244B" w:rsidRDefault="0078244B" w:rsidP="0078244B">
      <w:pPr>
        <w:pStyle w:val="ListParagraph"/>
        <w:numPr>
          <w:ilvl w:val="0"/>
          <w:numId w:val="58"/>
        </w:numPr>
        <w:ind w:left="1134"/>
      </w:pPr>
      <w:r>
        <w:t>Input only</w:t>
      </w:r>
    </w:p>
    <w:p w14:paraId="2990FD1D" w14:textId="77777777" w:rsidR="0078244B" w:rsidRDefault="0078244B" w:rsidP="0078244B">
      <w:pPr>
        <w:pStyle w:val="ListParagraph"/>
        <w:numPr>
          <w:ilvl w:val="0"/>
          <w:numId w:val="58"/>
        </w:numPr>
        <w:ind w:left="1134"/>
      </w:pPr>
      <w:r>
        <w:t>Weak pull-up with strong pull-down</w:t>
      </w:r>
    </w:p>
    <w:p w14:paraId="072D0A12" w14:textId="77777777" w:rsidR="0078244B" w:rsidRDefault="0078244B" w:rsidP="0078244B">
      <w:pPr>
        <w:pStyle w:val="ListParagraph"/>
        <w:numPr>
          <w:ilvl w:val="0"/>
          <w:numId w:val="58"/>
        </w:numPr>
        <w:ind w:left="1134"/>
      </w:pPr>
      <w:r>
        <w:t>Strong pull-up with weak pull-down</w:t>
      </w:r>
    </w:p>
    <w:p w14:paraId="5CC6DD82" w14:textId="77777777" w:rsidR="0078244B" w:rsidRDefault="0078244B" w:rsidP="0078244B">
      <w:pPr>
        <w:pStyle w:val="ListParagraph"/>
        <w:numPr>
          <w:ilvl w:val="0"/>
          <w:numId w:val="58"/>
        </w:numPr>
        <w:ind w:left="1134"/>
      </w:pPr>
      <w:r>
        <w:t xml:space="preserve"> Open drain with strong pull-down</w:t>
      </w:r>
    </w:p>
    <w:p w14:paraId="51A764ED" w14:textId="77777777" w:rsidR="0078244B" w:rsidRDefault="0078244B" w:rsidP="0078244B">
      <w:pPr>
        <w:pStyle w:val="ListParagraph"/>
        <w:numPr>
          <w:ilvl w:val="0"/>
          <w:numId w:val="58"/>
        </w:numPr>
        <w:ind w:left="1134"/>
      </w:pPr>
      <w:r>
        <w:t>Open drain with strong pull-up</w:t>
      </w:r>
    </w:p>
    <w:p w14:paraId="79C5F41A" w14:textId="77777777" w:rsidR="0078244B" w:rsidRDefault="0078244B" w:rsidP="0078244B">
      <w:pPr>
        <w:pStyle w:val="ListParagraph"/>
        <w:numPr>
          <w:ilvl w:val="0"/>
          <w:numId w:val="58"/>
        </w:numPr>
        <w:ind w:left="1134"/>
      </w:pPr>
      <w:r>
        <w:t>Strong pull-up with strong pull-down</w:t>
      </w:r>
    </w:p>
    <w:p w14:paraId="54316602" w14:textId="3EFC8D4F" w:rsidR="0078244B" w:rsidRDefault="0078244B" w:rsidP="0078244B">
      <w:pPr>
        <w:pStyle w:val="ListParagraph"/>
        <w:numPr>
          <w:ilvl w:val="0"/>
          <w:numId w:val="58"/>
        </w:numPr>
        <w:ind w:left="1134"/>
      </w:pPr>
      <w:r>
        <w:t>Weak pull-up with weak pull-down</w:t>
      </w:r>
    </w:p>
    <w:p w14:paraId="06233445" w14:textId="4D22E952" w:rsidR="0078244B" w:rsidRDefault="0078244B" w:rsidP="0078244B">
      <w:pPr>
        <w:pStyle w:val="ListParagraph"/>
        <w:numPr>
          <w:ilvl w:val="0"/>
          <w:numId w:val="53"/>
        </w:numPr>
      </w:pPr>
      <w:r>
        <w:t>Input threshold selection (CMOS or LVTTL)</w:t>
      </w:r>
    </w:p>
    <w:p w14:paraId="0F98F0DE" w14:textId="6C444F87" w:rsidR="0078244B" w:rsidRDefault="0078244B" w:rsidP="0078244B">
      <w:pPr>
        <w:pStyle w:val="ListParagraph"/>
        <w:numPr>
          <w:ilvl w:val="0"/>
          <w:numId w:val="53"/>
        </w:numPr>
      </w:pPr>
      <w:r>
        <w:t>Hold mode to lock the previous state (used to maintain the I/O state in system hibernation mode)</w:t>
      </w:r>
    </w:p>
    <w:p w14:paraId="795D3828" w14:textId="432575FE" w:rsidR="0078244B" w:rsidRDefault="0078244B" w:rsidP="0078244B">
      <w:pPr>
        <w:pStyle w:val="ListParagraph"/>
        <w:numPr>
          <w:ilvl w:val="0"/>
          <w:numId w:val="53"/>
        </w:numPr>
      </w:pPr>
      <w:r>
        <w:t>Can select slew rate for dV/dt related noice control to improve EMI</w:t>
      </w:r>
    </w:p>
    <w:p w14:paraId="084049A0" w14:textId="77777777" w:rsidR="0078244B" w:rsidRDefault="0078244B" w:rsidP="0078244B">
      <w:r>
        <w:t>CYBLE-416045-02 also has an audio subsystem, this subsystem consists of the following hardware blocks:</w:t>
      </w:r>
    </w:p>
    <w:p w14:paraId="192FEEC1" w14:textId="2555329A" w:rsidR="0078244B" w:rsidRDefault="0078244B" w:rsidP="0078244B">
      <w:r>
        <w:t>This subsystem consists of an I2S block and two PDM channels. The PDM channel connects to the bit stream output of the PDM microphone. The PDM processing channels provide drop correction and can operate at clock rates ranging from 384 kHz to 3.072 MHz and generate word lengths of 16 to 24 bits at audio sample rates of up to 48 ksps. The I2S interface supports master and slave modes with Word Clock rates up to 192 ksps (8-bit to 32-bit words).</w:t>
      </w:r>
    </w:p>
    <w:p w14:paraId="2EB42B3E" w14:textId="4CA0F3AE" w:rsidR="0078244B" w:rsidRDefault="0078244B" w:rsidP="0078244B">
      <w:pPr>
        <w:pStyle w:val="Heading3"/>
        <w:rPr>
          <w:lang w:val="x-none"/>
        </w:rPr>
      </w:pPr>
      <w:bookmarkStart w:id="67" w:name="_Toc175667993"/>
      <w:r w:rsidRPr="0078244B">
        <w:rPr>
          <w:lang w:val="x-none"/>
        </w:rPr>
        <w:t>MEMS Microphone</w:t>
      </w:r>
      <w:bookmarkEnd w:id="67"/>
    </w:p>
    <w:p w14:paraId="6891E7A6" w14:textId="77777777" w:rsidR="0078244B" w:rsidRDefault="0078244B" w:rsidP="0078244B">
      <w:pPr>
        <w:pStyle w:val="Body"/>
        <w:keepNext/>
        <w:pBdr>
          <w:top w:val="single" w:sz="4" w:space="1" w:color="auto"/>
          <w:left w:val="single" w:sz="4" w:space="4" w:color="auto"/>
          <w:bottom w:val="single" w:sz="4" w:space="1" w:color="auto"/>
          <w:right w:val="single" w:sz="4" w:space="4" w:color="auto"/>
        </w:pBdr>
        <w:jc w:val="center"/>
      </w:pPr>
      <w:r w:rsidRPr="00BB0724">
        <w:rPr>
          <w:sz w:val="20"/>
          <w:szCs w:val="20"/>
          <w:lang w:val="id-ID"/>
        </w:rPr>
        <w:fldChar w:fldCharType="begin"/>
      </w:r>
      <w:r w:rsidRPr="00BB0724">
        <w:rPr>
          <w:sz w:val="20"/>
          <w:szCs w:val="20"/>
          <w:lang w:val="id-ID"/>
        </w:rPr>
        <w:instrText xml:space="preserve"> INCLUDEPICTURE "https://eenews.cdnartwhere.eu/sites/default/files/styles/facebook/public/sites/default/files/images/memsmic630.jpg?itok=z1VN6wsT" \* MERGEFORMATINET </w:instrText>
      </w:r>
      <w:r w:rsidRPr="00BB0724">
        <w:rPr>
          <w:sz w:val="20"/>
          <w:szCs w:val="20"/>
          <w:lang w:val="id-ID"/>
        </w:rPr>
        <w:fldChar w:fldCharType="separate"/>
      </w:r>
      <w:r w:rsidRPr="00BB0724">
        <w:rPr>
          <w:sz w:val="20"/>
          <w:szCs w:val="20"/>
          <w:lang w:val="id-ID"/>
        </w:rPr>
        <w:pict w14:anchorId="40E0DBC8">
          <v:shape id="_x0000_i1456" type="#_x0000_t75" alt="MEMS microphone qualified for automotive" style="width:244.05pt;height:128.1pt">
            <v:imagedata r:id="rId27" r:href="rId28"/>
          </v:shape>
        </w:pict>
      </w:r>
      <w:r w:rsidRPr="00BB0724">
        <w:rPr>
          <w:sz w:val="20"/>
          <w:szCs w:val="20"/>
          <w:lang w:val="id-ID"/>
        </w:rPr>
        <w:fldChar w:fldCharType="end"/>
      </w:r>
    </w:p>
    <w:p w14:paraId="01217264" w14:textId="39986543" w:rsidR="0078244B" w:rsidRPr="0078244B" w:rsidRDefault="0078244B" w:rsidP="0078244B">
      <w:pPr>
        <w:pStyle w:val="Caption"/>
        <w:rPr>
          <w:b/>
          <w:i w:val="0"/>
          <w:iCs w:val="0"/>
          <w:color w:val="auto"/>
          <w:sz w:val="22"/>
          <w:szCs w:val="22"/>
        </w:rPr>
      </w:pPr>
      <w:r w:rsidRPr="0078244B">
        <w:rPr>
          <w:b/>
          <w:i w:val="0"/>
          <w:iCs w:val="0"/>
          <w:color w:val="auto"/>
          <w:sz w:val="22"/>
          <w:szCs w:val="22"/>
        </w:rPr>
        <w:t xml:space="preserve">Figure </w:t>
      </w:r>
      <w:r w:rsidRPr="0078244B">
        <w:rPr>
          <w:b/>
          <w:i w:val="0"/>
          <w:iCs w:val="0"/>
          <w:color w:val="auto"/>
          <w:sz w:val="22"/>
          <w:szCs w:val="22"/>
        </w:rPr>
        <w:fldChar w:fldCharType="begin"/>
      </w:r>
      <w:r w:rsidRPr="0078244B">
        <w:rPr>
          <w:b/>
          <w:i w:val="0"/>
          <w:iCs w:val="0"/>
          <w:color w:val="auto"/>
          <w:sz w:val="22"/>
          <w:szCs w:val="22"/>
        </w:rPr>
        <w:instrText xml:space="preserve"> SEQ Figure \* ARABIC </w:instrText>
      </w:r>
      <w:r w:rsidRPr="0078244B">
        <w:rPr>
          <w:b/>
          <w:i w:val="0"/>
          <w:iCs w:val="0"/>
          <w:color w:val="auto"/>
          <w:sz w:val="22"/>
          <w:szCs w:val="22"/>
        </w:rPr>
        <w:fldChar w:fldCharType="separate"/>
      </w:r>
      <w:r w:rsidR="007655E6">
        <w:rPr>
          <w:b/>
          <w:i w:val="0"/>
          <w:iCs w:val="0"/>
          <w:noProof/>
          <w:color w:val="auto"/>
          <w:sz w:val="22"/>
          <w:szCs w:val="22"/>
        </w:rPr>
        <w:t>8</w:t>
      </w:r>
      <w:r w:rsidRPr="0078244B">
        <w:rPr>
          <w:b/>
          <w:i w:val="0"/>
          <w:iCs w:val="0"/>
          <w:color w:val="auto"/>
          <w:sz w:val="22"/>
          <w:szCs w:val="22"/>
        </w:rPr>
        <w:fldChar w:fldCharType="end"/>
      </w:r>
      <w:r>
        <w:rPr>
          <w:b/>
          <w:i w:val="0"/>
          <w:iCs w:val="0"/>
          <w:color w:val="auto"/>
          <w:sz w:val="22"/>
          <w:szCs w:val="22"/>
        </w:rPr>
        <w:t>MEMS Microphone</w:t>
      </w:r>
    </w:p>
    <w:p w14:paraId="4F1081BA" w14:textId="02CB9373" w:rsidR="0078244B" w:rsidRDefault="0078244B" w:rsidP="0078244B">
      <w:pPr>
        <w:pStyle w:val="Body"/>
        <w:rPr>
          <w:lang w:val="x-none"/>
        </w:rPr>
      </w:pPr>
      <w:r w:rsidRPr="0078244B">
        <w:rPr>
          <w:lang w:val="x-none"/>
        </w:rPr>
        <w:lastRenderedPageBreak/>
        <w:t>XENSIV™ MEMS microphones feature very low self-noise (high SNR), very low distortion (THD) even at high sound pressure levels (SPL), very tight phase matching and sensitivity, flat frequency response with low LFRO (low frequency roll-off), as well as very low group delay. Combined with its selectable power mode and extremely small package size, the Infineon XENSIV™ MEMS microphone is ideally suited for consumer electronics with excellent audio capture functions and also for certain industrial applications such as predictive maintenance and security.</w:t>
      </w:r>
    </w:p>
    <w:p w14:paraId="1CAA95F5" w14:textId="35E62EAA" w:rsidR="0078244B" w:rsidRDefault="0078244B" w:rsidP="0078244B">
      <w:pPr>
        <w:pStyle w:val="Heading3"/>
        <w:rPr>
          <w:lang w:val="x-none"/>
        </w:rPr>
      </w:pPr>
      <w:bookmarkStart w:id="68" w:name="_Toc175667994"/>
      <w:r>
        <w:rPr>
          <w:lang w:val="x-none"/>
        </w:rPr>
        <w:t>BME680</w:t>
      </w:r>
      <w:bookmarkEnd w:id="68"/>
    </w:p>
    <w:p w14:paraId="2B8BBE8E" w14:textId="77777777" w:rsidR="0078244B" w:rsidRDefault="0078244B" w:rsidP="0078244B">
      <w:pPr>
        <w:pStyle w:val="Body"/>
        <w:keepNext/>
        <w:pBdr>
          <w:top w:val="single" w:sz="4" w:space="1" w:color="auto"/>
          <w:left w:val="single" w:sz="4" w:space="4" w:color="auto"/>
          <w:bottom w:val="single" w:sz="4" w:space="1" w:color="auto"/>
          <w:right w:val="single" w:sz="4" w:space="4" w:color="auto"/>
        </w:pBdr>
        <w:jc w:val="center"/>
      </w:pPr>
      <w:r>
        <w:rPr>
          <w:noProof/>
        </w:rPr>
        <w:drawing>
          <wp:inline distT="0" distB="0" distL="0" distR="0" wp14:anchorId="365B3680" wp14:editId="02FDEBB2">
            <wp:extent cx="2826385" cy="2826385"/>
            <wp:effectExtent l="0" t="0" r="0" b="0"/>
            <wp:docPr id="1694981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6385" cy="2826385"/>
                    </a:xfrm>
                    <a:prstGeom prst="rect">
                      <a:avLst/>
                    </a:prstGeom>
                    <a:noFill/>
                    <a:ln>
                      <a:noFill/>
                    </a:ln>
                  </pic:spPr>
                </pic:pic>
              </a:graphicData>
            </a:graphic>
          </wp:inline>
        </w:drawing>
      </w:r>
    </w:p>
    <w:p w14:paraId="2B71ADBB" w14:textId="13824FE6" w:rsidR="0078244B" w:rsidRPr="0078244B" w:rsidRDefault="0078244B" w:rsidP="0078244B">
      <w:pPr>
        <w:pStyle w:val="Caption"/>
        <w:rPr>
          <w:b/>
          <w:i w:val="0"/>
          <w:iCs w:val="0"/>
          <w:color w:val="auto"/>
          <w:sz w:val="22"/>
          <w:szCs w:val="22"/>
        </w:rPr>
      </w:pPr>
      <w:r w:rsidRPr="0078244B">
        <w:rPr>
          <w:b/>
          <w:i w:val="0"/>
          <w:iCs w:val="0"/>
          <w:color w:val="auto"/>
          <w:sz w:val="22"/>
          <w:szCs w:val="22"/>
        </w:rPr>
        <w:t xml:space="preserve">Figure </w:t>
      </w:r>
      <w:r w:rsidRPr="0078244B">
        <w:rPr>
          <w:b/>
          <w:i w:val="0"/>
          <w:iCs w:val="0"/>
          <w:color w:val="auto"/>
          <w:sz w:val="22"/>
          <w:szCs w:val="22"/>
        </w:rPr>
        <w:fldChar w:fldCharType="begin"/>
      </w:r>
      <w:r w:rsidRPr="0078244B">
        <w:rPr>
          <w:b/>
          <w:i w:val="0"/>
          <w:iCs w:val="0"/>
          <w:color w:val="auto"/>
          <w:sz w:val="22"/>
          <w:szCs w:val="22"/>
        </w:rPr>
        <w:instrText xml:space="preserve"> SEQ Figure \* ARABIC </w:instrText>
      </w:r>
      <w:r w:rsidRPr="0078244B">
        <w:rPr>
          <w:b/>
          <w:i w:val="0"/>
          <w:iCs w:val="0"/>
          <w:color w:val="auto"/>
          <w:sz w:val="22"/>
          <w:szCs w:val="22"/>
        </w:rPr>
        <w:fldChar w:fldCharType="separate"/>
      </w:r>
      <w:r w:rsidR="007655E6">
        <w:rPr>
          <w:b/>
          <w:i w:val="0"/>
          <w:iCs w:val="0"/>
          <w:noProof/>
          <w:color w:val="auto"/>
          <w:sz w:val="22"/>
          <w:szCs w:val="22"/>
        </w:rPr>
        <w:t>9</w:t>
      </w:r>
      <w:r w:rsidRPr="0078244B">
        <w:rPr>
          <w:b/>
          <w:i w:val="0"/>
          <w:iCs w:val="0"/>
          <w:color w:val="auto"/>
          <w:sz w:val="22"/>
          <w:szCs w:val="22"/>
        </w:rPr>
        <w:fldChar w:fldCharType="end"/>
      </w:r>
      <w:r>
        <w:rPr>
          <w:b/>
          <w:i w:val="0"/>
          <w:iCs w:val="0"/>
          <w:color w:val="auto"/>
          <w:sz w:val="22"/>
          <w:szCs w:val="22"/>
        </w:rPr>
        <w:t xml:space="preserve"> BME680 Sensor with I2C and SPI interface</w:t>
      </w:r>
    </w:p>
    <w:p w14:paraId="645AA987" w14:textId="29A004EE" w:rsidR="0078244B" w:rsidRDefault="0078244B" w:rsidP="0078244B">
      <w:pPr>
        <w:pStyle w:val="Body"/>
        <w:rPr>
          <w:lang w:val="x-none"/>
        </w:rPr>
      </w:pPr>
      <w:r w:rsidRPr="0078244B">
        <w:rPr>
          <w:lang w:val="x-none"/>
        </w:rPr>
        <w:t>The BME680 sensor is an absolute barometric pressure sensor specifically designed for mobile applications such as cell phones, GPS modules, or watches. It is based on Bosch's proven piezo-resistive pressure sensor technology, which features high accuracy and linearity as well as long-term stability and high EMC resistance. The sensor has small dimensions and low power consumption, making it possible to be implemented in battery-powered devices.</w:t>
      </w:r>
    </w:p>
    <w:p w14:paraId="1474B5D4" w14:textId="5EFB15E8" w:rsidR="0078244B" w:rsidRDefault="0078244B" w:rsidP="0078244B">
      <w:pPr>
        <w:pStyle w:val="Heading3"/>
        <w:rPr>
          <w:lang w:val="x-none"/>
        </w:rPr>
      </w:pPr>
      <w:bookmarkStart w:id="69" w:name="_Toc175667995"/>
      <w:r>
        <w:rPr>
          <w:lang w:val="x-none"/>
        </w:rPr>
        <w:t>LCD Oled 128x64 I2C</w:t>
      </w:r>
      <w:bookmarkEnd w:id="69"/>
    </w:p>
    <w:p w14:paraId="1C91D4A0" w14:textId="54F1C363" w:rsidR="0078244B" w:rsidRDefault="0078244B" w:rsidP="0078244B">
      <w:pPr>
        <w:pStyle w:val="Body"/>
        <w:rPr>
          <w:lang w:val="x-none"/>
        </w:rPr>
      </w:pPr>
      <w:r w:rsidRPr="0078244B">
        <w:rPr>
          <w:lang w:val="x-none"/>
        </w:rPr>
        <w:t>Ultra-low power OLED displays are used for visual interaction in small form factors. The OLED has a 0.96-inch display with 128x64 resolution and a 4-pin I2C interface based on the SSD1306 controller. It is easy to connect to a microcontroller with the I2C interface. The display has a very low power consumption of 0.04W during standard operation, as it does not require a backlight. It supports a wide operating voltage range between 3.3V and 5V.</w:t>
      </w:r>
    </w:p>
    <w:p w14:paraId="14792398" w14:textId="77777777" w:rsidR="0078244B" w:rsidRDefault="0078244B" w:rsidP="0078244B">
      <w:pPr>
        <w:pStyle w:val="Body"/>
        <w:keepNext/>
        <w:pBdr>
          <w:top w:val="single" w:sz="4" w:space="1" w:color="auto"/>
          <w:left w:val="single" w:sz="4" w:space="4" w:color="auto"/>
          <w:bottom w:val="single" w:sz="4" w:space="1" w:color="auto"/>
          <w:right w:val="single" w:sz="4" w:space="4" w:color="auto"/>
        </w:pBdr>
        <w:jc w:val="center"/>
      </w:pPr>
      <w:r>
        <w:lastRenderedPageBreak/>
        <w:fldChar w:fldCharType="begin"/>
      </w:r>
      <w:r>
        <w:instrText xml:space="preserve"> INCLUDEPICTURE "https://www.pcboard.ca/image/cache/catalog/products/lcd-products/oled/oled-128x64-colors-450x450.jpg" \* MERGEFORMATINET </w:instrText>
      </w:r>
      <w:r>
        <w:fldChar w:fldCharType="separate"/>
      </w:r>
      <w:r>
        <w:pict w14:anchorId="45AA836C">
          <v:shape id="_x0000_i1529" type="#_x0000_t75" alt="128x64 OLED Display with I2C" style="width:175.8pt;height:175.8pt">
            <v:imagedata r:id="rId30" r:href="rId31"/>
          </v:shape>
        </w:pict>
      </w:r>
      <w:r>
        <w:fldChar w:fldCharType="end"/>
      </w:r>
    </w:p>
    <w:p w14:paraId="6A8A26BF" w14:textId="543489DA" w:rsidR="0078244B" w:rsidRPr="0078244B" w:rsidRDefault="0078244B" w:rsidP="0078244B">
      <w:pPr>
        <w:pStyle w:val="Caption"/>
        <w:rPr>
          <w:b/>
          <w:i w:val="0"/>
          <w:iCs w:val="0"/>
          <w:color w:val="auto"/>
          <w:sz w:val="22"/>
          <w:szCs w:val="22"/>
        </w:rPr>
      </w:pPr>
      <w:r w:rsidRPr="0078244B">
        <w:rPr>
          <w:b/>
          <w:i w:val="0"/>
          <w:iCs w:val="0"/>
          <w:color w:val="auto"/>
          <w:sz w:val="22"/>
          <w:szCs w:val="22"/>
        </w:rPr>
        <w:t xml:space="preserve">Figure </w:t>
      </w:r>
      <w:r w:rsidRPr="0078244B">
        <w:rPr>
          <w:b/>
          <w:i w:val="0"/>
          <w:iCs w:val="0"/>
          <w:color w:val="auto"/>
          <w:sz w:val="22"/>
          <w:szCs w:val="22"/>
        </w:rPr>
        <w:fldChar w:fldCharType="begin"/>
      </w:r>
      <w:r w:rsidRPr="0078244B">
        <w:rPr>
          <w:b/>
          <w:i w:val="0"/>
          <w:iCs w:val="0"/>
          <w:color w:val="auto"/>
          <w:sz w:val="22"/>
          <w:szCs w:val="22"/>
        </w:rPr>
        <w:instrText xml:space="preserve"> SEQ Figure \* ARABIC </w:instrText>
      </w:r>
      <w:r w:rsidRPr="0078244B">
        <w:rPr>
          <w:b/>
          <w:i w:val="0"/>
          <w:iCs w:val="0"/>
          <w:color w:val="auto"/>
          <w:sz w:val="22"/>
          <w:szCs w:val="22"/>
        </w:rPr>
        <w:fldChar w:fldCharType="separate"/>
      </w:r>
      <w:r w:rsidR="007655E6">
        <w:rPr>
          <w:b/>
          <w:i w:val="0"/>
          <w:iCs w:val="0"/>
          <w:noProof/>
          <w:color w:val="auto"/>
          <w:sz w:val="22"/>
          <w:szCs w:val="22"/>
        </w:rPr>
        <w:t>10</w:t>
      </w:r>
      <w:r w:rsidRPr="0078244B">
        <w:rPr>
          <w:b/>
          <w:i w:val="0"/>
          <w:iCs w:val="0"/>
          <w:color w:val="auto"/>
          <w:sz w:val="22"/>
          <w:szCs w:val="22"/>
        </w:rPr>
        <w:fldChar w:fldCharType="end"/>
      </w:r>
      <w:r>
        <w:rPr>
          <w:b/>
          <w:i w:val="0"/>
          <w:iCs w:val="0"/>
          <w:color w:val="auto"/>
          <w:sz w:val="22"/>
          <w:szCs w:val="22"/>
        </w:rPr>
        <w:t xml:space="preserve"> Oled LCD 128x64 I2C</w:t>
      </w:r>
    </w:p>
    <w:p w14:paraId="027151ED" w14:textId="20D176DD" w:rsidR="0078244B" w:rsidRDefault="0078244B" w:rsidP="0078244B">
      <w:pPr>
        <w:pStyle w:val="Heading3"/>
        <w:rPr>
          <w:lang w:val="x-none"/>
        </w:rPr>
      </w:pPr>
      <w:bookmarkStart w:id="70" w:name="_Toc175667996"/>
      <w:r>
        <w:rPr>
          <w:lang w:val="x-none"/>
        </w:rPr>
        <w:t>MAX98357A I2S 3W Class D Amplifier</w:t>
      </w:r>
      <w:bookmarkEnd w:id="70"/>
    </w:p>
    <w:p w14:paraId="2436B3B0" w14:textId="77777777" w:rsidR="0078244B" w:rsidRDefault="0078244B" w:rsidP="0078244B">
      <w:pPr>
        <w:pStyle w:val="Body"/>
        <w:keepNext/>
        <w:pBdr>
          <w:top w:val="single" w:sz="4" w:space="1" w:color="auto"/>
          <w:left w:val="single" w:sz="4" w:space="4" w:color="auto"/>
          <w:bottom w:val="single" w:sz="4" w:space="1" w:color="auto"/>
          <w:right w:val="single" w:sz="4" w:space="4" w:color="auto"/>
        </w:pBdr>
        <w:jc w:val="center"/>
      </w:pPr>
      <w:r>
        <w:rPr>
          <w:noProof/>
        </w:rPr>
        <w:drawing>
          <wp:inline distT="0" distB="0" distL="0" distR="0" wp14:anchorId="7857186A" wp14:editId="4F988C83">
            <wp:extent cx="4512310" cy="3004185"/>
            <wp:effectExtent l="0" t="0" r="2540" b="5715"/>
            <wp:docPr id="636746321" name="Picture 5" descr="[B!] Raspberry Piに2.4ドルのI2S DAC MAX98357Aをつないで音を鳴らす - みかんのゆるふわ技術ブロ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B!] Raspberry Piに2.4ドルのI2S DAC MAX98357Aをつないで音を鳴らす - みかんのゆるふわ技術ブロ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2310" cy="3004185"/>
                    </a:xfrm>
                    <a:prstGeom prst="rect">
                      <a:avLst/>
                    </a:prstGeom>
                    <a:noFill/>
                    <a:ln>
                      <a:noFill/>
                    </a:ln>
                  </pic:spPr>
                </pic:pic>
              </a:graphicData>
            </a:graphic>
          </wp:inline>
        </w:drawing>
      </w:r>
    </w:p>
    <w:p w14:paraId="00DBD665" w14:textId="7155AC98" w:rsidR="0078244B" w:rsidRPr="0078244B" w:rsidRDefault="0078244B" w:rsidP="0078244B">
      <w:pPr>
        <w:pStyle w:val="Caption"/>
        <w:rPr>
          <w:b/>
          <w:i w:val="0"/>
          <w:iCs w:val="0"/>
          <w:color w:val="auto"/>
          <w:sz w:val="22"/>
          <w:szCs w:val="22"/>
        </w:rPr>
      </w:pPr>
      <w:r w:rsidRPr="0078244B">
        <w:rPr>
          <w:b/>
          <w:i w:val="0"/>
          <w:iCs w:val="0"/>
          <w:color w:val="auto"/>
          <w:sz w:val="22"/>
          <w:szCs w:val="22"/>
        </w:rPr>
        <w:t xml:space="preserve">Figure </w:t>
      </w:r>
      <w:r w:rsidRPr="0078244B">
        <w:rPr>
          <w:b/>
          <w:i w:val="0"/>
          <w:iCs w:val="0"/>
          <w:color w:val="auto"/>
          <w:sz w:val="22"/>
          <w:szCs w:val="22"/>
        </w:rPr>
        <w:fldChar w:fldCharType="begin"/>
      </w:r>
      <w:r w:rsidRPr="0078244B">
        <w:rPr>
          <w:b/>
          <w:i w:val="0"/>
          <w:iCs w:val="0"/>
          <w:color w:val="auto"/>
          <w:sz w:val="22"/>
          <w:szCs w:val="22"/>
        </w:rPr>
        <w:instrText xml:space="preserve"> SEQ Figure \* ARABIC </w:instrText>
      </w:r>
      <w:r w:rsidRPr="0078244B">
        <w:rPr>
          <w:b/>
          <w:i w:val="0"/>
          <w:iCs w:val="0"/>
          <w:color w:val="auto"/>
          <w:sz w:val="22"/>
          <w:szCs w:val="22"/>
        </w:rPr>
        <w:fldChar w:fldCharType="separate"/>
      </w:r>
      <w:r w:rsidR="007655E6">
        <w:rPr>
          <w:b/>
          <w:i w:val="0"/>
          <w:iCs w:val="0"/>
          <w:noProof/>
          <w:color w:val="auto"/>
          <w:sz w:val="22"/>
          <w:szCs w:val="22"/>
        </w:rPr>
        <w:t>11</w:t>
      </w:r>
      <w:r w:rsidRPr="0078244B">
        <w:rPr>
          <w:b/>
          <w:i w:val="0"/>
          <w:iCs w:val="0"/>
          <w:color w:val="auto"/>
          <w:sz w:val="22"/>
          <w:szCs w:val="22"/>
        </w:rPr>
        <w:fldChar w:fldCharType="end"/>
      </w:r>
      <w:r>
        <w:rPr>
          <w:b/>
          <w:i w:val="0"/>
          <w:iCs w:val="0"/>
          <w:color w:val="auto"/>
          <w:sz w:val="22"/>
          <w:szCs w:val="22"/>
        </w:rPr>
        <w:t xml:space="preserve"> MAX98357A I2S 3W Class D Amplifier</w:t>
      </w:r>
    </w:p>
    <w:p w14:paraId="3C81647B" w14:textId="48C376EA" w:rsidR="0078244B" w:rsidRPr="0078244B" w:rsidRDefault="0078244B" w:rsidP="0078244B">
      <w:pPr>
        <w:pStyle w:val="Body"/>
        <w:rPr>
          <w:lang w:val="id-ID"/>
        </w:rPr>
      </w:pPr>
      <w:r w:rsidRPr="0078244B">
        <w:rPr>
          <w:lang w:val="id-ID"/>
        </w:rPr>
        <w:t>The MAX98357A is a 3W Class D audio amplifier integrated circuit (IC) designed for use in various audio applications. The MAX98357A is an I2S (Inter-IC Sound) amplifier, which means that it receives digital audio data via the I2S interface and converts it into an analog audio signal. This signal is then amplified to drive speakers or other audio output devices. As a Class D amplifier, the MAX98357A operates with high efficiency, typically above 80%. This is achieved by using a switching amplifier topology, which reduces power and heat losses compared to traditional Class AB amplifiers. The MAX98357A is capable of delivering up to 3W of power to speakers, making it suitable for a wide range of applications, including portable audio devices, smart speakers, and other compact audio systems.</w:t>
      </w:r>
      <w:r>
        <w:rPr>
          <w:lang w:val="id-ID"/>
        </w:rPr>
        <w:t xml:space="preserve"> </w:t>
      </w:r>
      <w:r w:rsidRPr="0078244B">
        <w:rPr>
          <w:lang w:val="id-ID"/>
        </w:rPr>
        <w:t>Some key features of the MAX98357A include:</w:t>
      </w:r>
    </w:p>
    <w:p w14:paraId="0591C9C3" w14:textId="77777777" w:rsidR="0078244B" w:rsidRDefault="0078244B" w:rsidP="0078244B">
      <w:pPr>
        <w:pStyle w:val="Body"/>
        <w:numPr>
          <w:ilvl w:val="0"/>
          <w:numId w:val="63"/>
        </w:numPr>
        <w:rPr>
          <w:lang w:val="id-ID"/>
        </w:rPr>
      </w:pPr>
      <w:r w:rsidRPr="0078244B">
        <w:rPr>
          <w:lang w:val="id-ID"/>
        </w:rPr>
        <w:t>I2S digital audio input</w:t>
      </w:r>
    </w:p>
    <w:p w14:paraId="6F820F46" w14:textId="77777777" w:rsidR="0078244B" w:rsidRDefault="0078244B" w:rsidP="0078244B">
      <w:pPr>
        <w:pStyle w:val="Body"/>
        <w:numPr>
          <w:ilvl w:val="0"/>
          <w:numId w:val="63"/>
        </w:numPr>
        <w:rPr>
          <w:lang w:val="id-ID"/>
        </w:rPr>
      </w:pPr>
      <w:r w:rsidRPr="0078244B">
        <w:rPr>
          <w:lang w:val="id-ID"/>
        </w:rPr>
        <w:t>3W output power</w:t>
      </w:r>
    </w:p>
    <w:p w14:paraId="695AD53D" w14:textId="77777777" w:rsidR="0078244B" w:rsidRDefault="0078244B" w:rsidP="0078244B">
      <w:pPr>
        <w:pStyle w:val="Body"/>
        <w:numPr>
          <w:ilvl w:val="0"/>
          <w:numId w:val="63"/>
        </w:numPr>
        <w:rPr>
          <w:lang w:val="id-ID"/>
        </w:rPr>
      </w:pPr>
      <w:r w:rsidRPr="0078244B">
        <w:rPr>
          <w:lang w:val="id-ID"/>
        </w:rPr>
        <w:t>High efficiency (typically above 80%)</w:t>
      </w:r>
    </w:p>
    <w:p w14:paraId="4BEE228D" w14:textId="77777777" w:rsidR="0078244B" w:rsidRDefault="0078244B" w:rsidP="0078244B">
      <w:pPr>
        <w:pStyle w:val="Body"/>
        <w:numPr>
          <w:ilvl w:val="0"/>
          <w:numId w:val="63"/>
        </w:numPr>
        <w:rPr>
          <w:lang w:val="id-ID"/>
        </w:rPr>
      </w:pPr>
      <w:r w:rsidRPr="0078244B">
        <w:rPr>
          <w:lang w:val="id-ID"/>
        </w:rPr>
        <w:lastRenderedPageBreak/>
        <w:t>Low quiescent current (IQ) for low power consumption</w:t>
      </w:r>
    </w:p>
    <w:p w14:paraId="21B14428" w14:textId="77777777" w:rsidR="0078244B" w:rsidRDefault="0078244B" w:rsidP="0078244B">
      <w:pPr>
        <w:pStyle w:val="Body"/>
        <w:numPr>
          <w:ilvl w:val="0"/>
          <w:numId w:val="63"/>
        </w:numPr>
        <w:rPr>
          <w:lang w:val="id-ID"/>
        </w:rPr>
      </w:pPr>
      <w:r w:rsidRPr="0078244B">
        <w:rPr>
          <w:lang w:val="id-ID"/>
        </w:rPr>
        <w:t>Integrated thermal protection and over-current protection</w:t>
      </w:r>
    </w:p>
    <w:p w14:paraId="19466FEA" w14:textId="5676ABFF" w:rsidR="0078244B" w:rsidRPr="0078244B" w:rsidRDefault="0078244B" w:rsidP="0078244B">
      <w:pPr>
        <w:pStyle w:val="Body"/>
        <w:numPr>
          <w:ilvl w:val="0"/>
          <w:numId w:val="63"/>
        </w:numPr>
        <w:rPr>
          <w:lang w:val="id-ID"/>
        </w:rPr>
      </w:pPr>
      <w:r w:rsidRPr="0078244B">
        <w:rPr>
          <w:lang w:val="id-ID"/>
        </w:rPr>
        <w:t>Small package size (e.g., WLP or TQFN)</w:t>
      </w:r>
    </w:p>
    <w:p w14:paraId="46F574A3" w14:textId="77777777" w:rsidR="00527982" w:rsidRPr="00DE41E7" w:rsidRDefault="00527982" w:rsidP="00527982">
      <w:pPr>
        <w:pStyle w:val="Heading4"/>
        <w:rPr>
          <w:highlight w:val="yellow"/>
        </w:rPr>
      </w:pPr>
      <w:bookmarkStart w:id="71" w:name="_Toc175667997"/>
      <w:r w:rsidRPr="00DE41E7">
        <w:rPr>
          <w:highlight w:val="yellow"/>
        </w:rPr>
        <w:t>Heading 4</w:t>
      </w:r>
      <w:bookmarkEnd w:id="63"/>
      <w:bookmarkEnd w:id="64"/>
      <w:bookmarkEnd w:id="65"/>
      <w:bookmarkEnd w:id="66"/>
      <w:bookmarkEnd w:id="71"/>
    </w:p>
    <w:p w14:paraId="518872FF" w14:textId="77777777" w:rsidR="00527982" w:rsidRPr="00DE41E7" w:rsidRDefault="00527982" w:rsidP="00FC7E5C">
      <w:pPr>
        <w:pStyle w:val="Body"/>
        <w:rPr>
          <w:highlight w:val="yellow"/>
        </w:rPr>
      </w:pPr>
    </w:p>
    <w:p w14:paraId="7AB07C0C" w14:textId="77777777" w:rsidR="00FC7E5C" w:rsidRPr="00DE41E7" w:rsidRDefault="00FC7E5C" w:rsidP="00FC7E5C">
      <w:pPr>
        <w:pStyle w:val="Code"/>
        <w:rPr>
          <w:highlight w:val="yellow"/>
        </w:rPr>
      </w:pPr>
      <w:bookmarkStart w:id="72" w:name="_mioConsistencyCheck84"/>
      <w:bookmarkStart w:id="73" w:name="_mioConsistencyCheck78"/>
      <w:bookmarkStart w:id="74" w:name="_mioConsistencyCheck27"/>
      <w:bookmarkStart w:id="75" w:name="_mioConsistencyCheck24"/>
      <w:bookmarkStart w:id="76" w:name="_mioConsistencyCheck15"/>
      <w:r w:rsidRPr="00DE41E7">
        <w:rPr>
          <w:highlight w:val="yellow"/>
        </w:rPr>
        <w:t>// some code</w:t>
      </w:r>
    </w:p>
    <w:p w14:paraId="5F93C946" w14:textId="77777777" w:rsidR="00FC7E5C" w:rsidRDefault="00FC7E5C" w:rsidP="00FC7E5C">
      <w:pPr>
        <w:pStyle w:val="Code"/>
        <w:rPr>
          <w:highlight w:val="yellow"/>
        </w:rPr>
      </w:pPr>
      <w:r w:rsidRPr="00DE41E7">
        <w:rPr>
          <w:highlight w:val="yellow"/>
        </w:rPr>
        <w:t>0110</w:t>
      </w:r>
      <w:r w:rsidRPr="00DE41E7">
        <w:rPr>
          <w:highlight w:val="yellow"/>
        </w:rPr>
        <w:tab/>
        <w:t>abcdefghi</w:t>
      </w:r>
      <w:bookmarkEnd w:id="72"/>
      <w:bookmarkEnd w:id="73"/>
      <w:bookmarkEnd w:id="74"/>
      <w:bookmarkEnd w:id="75"/>
      <w:bookmarkEnd w:id="76"/>
    </w:p>
    <w:sdt>
      <w:sdtPr>
        <w:rPr>
          <w:rFonts w:ascii="Courier New" w:hAnsi="Courier New"/>
          <w:b w:val="0"/>
          <w:iCs w:val="0"/>
          <w:szCs w:val="22"/>
          <w:highlight w:val="yellow"/>
          <w:lang w:eastAsia="de-DE"/>
        </w:rPr>
        <w:alias w:val="mioTextBlock"/>
        <w:tag w:val="ed15b90f-2b6c-4e2a-8f43-9ed31e915c5f"/>
        <w:id w:val="-1962637732"/>
        <w:placeholder>
          <w:docPart w:val="DefaultPlaceholder_-1854013440"/>
        </w:placeholder>
        <w15:appearance w15:val="hidden"/>
      </w:sdtPr>
      <w:sdtContent>
        <w:p w14:paraId="439D7871" w14:textId="77777777" w:rsidR="00D91021" w:rsidRDefault="00D91021" w:rsidP="00C256DF">
          <w:pPr>
            <w:pStyle w:val="Codelisting"/>
          </w:pPr>
          <w:r>
            <w:t xml:space="preserve">Code listing </w:t>
          </w:r>
          <w:r w:rsidR="008C5EF5">
            <w:fldChar w:fldCharType="begin"/>
          </w:r>
          <w:r w:rsidR="008C5EF5">
            <w:instrText xml:space="preserve"> SEQ Code_listing \* ARABIC </w:instrText>
          </w:r>
          <w:r w:rsidR="008C5EF5">
            <w:fldChar w:fldCharType="separate"/>
          </w:r>
          <w:r w:rsidR="003737A9">
            <w:rPr>
              <w:noProof/>
            </w:rPr>
            <w:t>2</w:t>
          </w:r>
          <w:r w:rsidR="008C5EF5">
            <w:rPr>
              <w:noProof/>
            </w:rPr>
            <w:fldChar w:fldCharType="end"/>
          </w:r>
          <w:r>
            <w:tab/>
          </w:r>
          <w:r w:rsidRPr="00B54FCC">
            <w:rPr>
              <w:highlight w:val="yellow"/>
            </w:rPr>
            <w:t>Title</w:t>
          </w:r>
        </w:p>
        <w:tbl>
          <w:tblPr>
            <w:tblStyle w:val="TableGrid"/>
            <w:tblW w:w="0" w:type="auto"/>
            <w:tblLook w:val="04A0" w:firstRow="1" w:lastRow="0" w:firstColumn="1" w:lastColumn="0" w:noHBand="0" w:noVBand="1"/>
          </w:tblPr>
          <w:tblGrid>
            <w:gridCol w:w="10195"/>
          </w:tblGrid>
          <w:tr w:rsidR="00D91021" w14:paraId="416776F0" w14:textId="77777777" w:rsidTr="005E49C0">
            <w:tc>
              <w:tcPr>
                <w:tcW w:w="10195" w:type="dxa"/>
              </w:tcPr>
              <w:p w14:paraId="0B22641E" w14:textId="77777777" w:rsidR="00D91021" w:rsidRDefault="00D91021" w:rsidP="005E49C0">
                <w:pPr>
                  <w:pStyle w:val="CodeInCodeTable"/>
                </w:pPr>
                <w:r w:rsidRPr="004F3E9C">
                  <w:t>Code in code table</w:t>
                </w:r>
              </w:p>
            </w:tc>
          </w:tr>
        </w:tbl>
        <w:p w14:paraId="394ABD30" w14:textId="77777777" w:rsidR="00527982" w:rsidRPr="00D91021" w:rsidRDefault="00000000" w:rsidP="00FC7E5C">
          <w:pPr>
            <w:pStyle w:val="Code"/>
            <w:rPr>
              <w:highlight w:val="yellow"/>
            </w:rPr>
          </w:pPr>
        </w:p>
      </w:sdtContent>
    </w:sdt>
    <w:p w14:paraId="0348B8C7" w14:textId="77777777" w:rsidR="00FC7E5C" w:rsidRPr="00DE41E7" w:rsidRDefault="00FC7E5C" w:rsidP="00FC7E5C">
      <w:pPr>
        <w:pStyle w:val="Reference"/>
        <w:rPr>
          <w:rStyle w:val="Hypertext"/>
          <w:b/>
          <w:color w:val="auto"/>
          <w:highlight w:val="yellow"/>
        </w:rPr>
      </w:pPr>
      <w:bookmarkStart w:id="77" w:name="_mioConsistencyCheck34"/>
      <w:bookmarkStart w:id="78" w:name="_mioConsistencyCheck32"/>
      <w:bookmarkStart w:id="79" w:name="_mioConsistencyCheck30"/>
      <w:bookmarkStart w:id="80" w:name="_mioConsistencyCheck28"/>
      <w:bookmarkStart w:id="81" w:name="_mioConsistencyCheck25"/>
      <w:bookmarkStart w:id="82" w:name="_mioConsistencyCheck16"/>
      <w:bookmarkStart w:id="83" w:name="_mioConsistencyCheck85"/>
      <w:bookmarkStart w:id="84" w:name="_mioConsistencyCheck79"/>
      <w:r w:rsidRPr="00DE41E7">
        <w:rPr>
          <w:highlight w:val="yellow"/>
        </w:rPr>
        <w:t xml:space="preserve">A Reference. See the code examples at </w:t>
      </w:r>
      <w:hyperlink r:id="rId33" w:history="1">
        <w:r w:rsidRPr="00117B1B">
          <w:rPr>
            <w:rStyle w:val="Hypertext"/>
            <w:color w:val="1122CC"/>
            <w:highlight w:val="yellow"/>
          </w:rPr>
          <w:t>www.infineon.com</w:t>
        </w:r>
      </w:hyperlink>
      <w:bookmarkEnd w:id="77"/>
      <w:bookmarkEnd w:id="78"/>
      <w:bookmarkEnd w:id="79"/>
      <w:bookmarkEnd w:id="80"/>
      <w:bookmarkEnd w:id="81"/>
      <w:bookmarkEnd w:id="82"/>
    </w:p>
    <w:bookmarkEnd w:id="83"/>
    <w:bookmarkEnd w:id="84"/>
    <w:p w14:paraId="17E551B5" w14:textId="77777777" w:rsidR="00FC7E5C" w:rsidRDefault="00FC7E5C" w:rsidP="00FC7E5C">
      <w:pPr>
        <w:pStyle w:val="Body"/>
        <w:rPr>
          <w:rStyle w:val="Hypertext"/>
        </w:rPr>
        <w:sectPr w:rsidR="00FC7E5C" w:rsidSect="00DD32F7">
          <w:headerReference w:type="default" r:id="rId34"/>
          <w:footnotePr>
            <w:numRestart w:val="eachPage"/>
          </w:footnotePr>
          <w:pgSz w:w="11907" w:h="16840" w:code="9"/>
          <w:pgMar w:top="1985" w:right="851" w:bottom="851" w:left="851" w:header="284" w:footer="284" w:gutter="0"/>
          <w:cols w:space="720"/>
          <w:formProt w:val="0"/>
          <w:docGrid w:linePitch="299"/>
        </w:sectPr>
      </w:pPr>
    </w:p>
    <w:p w14:paraId="537C5510" w14:textId="77777777" w:rsidR="00FC7E5C" w:rsidRDefault="00FC7E5C" w:rsidP="00FC7E5C">
      <w:pPr>
        <w:pStyle w:val="HeadingPreface"/>
      </w:pPr>
      <w:bookmarkStart w:id="90" w:name="_Toc76373778"/>
      <w:bookmarkStart w:id="91" w:name="_Toc76385948"/>
      <w:bookmarkStart w:id="92" w:name="_Toc92795675"/>
      <w:bookmarkStart w:id="93" w:name="_Toc82426088"/>
      <w:bookmarkStart w:id="94" w:name="_Toc82590653"/>
      <w:bookmarkStart w:id="95" w:name="_Toc92795676"/>
      <w:bookmarkStart w:id="96" w:name="_Toc175667998"/>
      <w:bookmarkEnd w:id="33"/>
      <w:bookmarkEnd w:id="34"/>
      <w:r>
        <w:lastRenderedPageBreak/>
        <w:t>References</w:t>
      </w:r>
      <w:bookmarkEnd w:id="90"/>
      <w:bookmarkEnd w:id="91"/>
      <w:bookmarkEnd w:id="92"/>
      <w:bookmarkEnd w:id="96"/>
    </w:p>
    <w:p w14:paraId="63D81C27" w14:textId="77777777" w:rsidR="00FC7E5C" w:rsidRPr="00DE41E7" w:rsidRDefault="00FC7E5C" w:rsidP="00FC7E5C">
      <w:pPr>
        <w:pStyle w:val="Reference"/>
        <w:rPr>
          <w:highlight w:val="yellow"/>
        </w:rPr>
      </w:pPr>
      <w:bookmarkStart w:id="97" w:name="_mioConsistencyCheck86"/>
      <w:bookmarkStart w:id="98" w:name="_mioConsistencyCheck80"/>
      <w:bookmarkStart w:id="99" w:name="_mioConsistencyCheck36"/>
      <w:bookmarkStart w:id="100" w:name="_mioConsistencyCheck35"/>
      <w:bookmarkStart w:id="101" w:name="_mioConsistencyCheck33"/>
      <w:bookmarkStart w:id="102" w:name="_mioConsistencyCheck31"/>
      <w:bookmarkStart w:id="103" w:name="_mioConsistencyCheck29"/>
      <w:bookmarkStart w:id="104" w:name="_mioConsistencyCheck26"/>
      <w:bookmarkStart w:id="105" w:name="_mioConsistencyCheck17"/>
      <w:r w:rsidRPr="00DE41E7">
        <w:rPr>
          <w:highlight w:val="yellow"/>
        </w:rPr>
        <w:t>[Author/editor/responsible entity]: [Document title (edition information*)]; [City of publication]*; [Publisher]*; [Publication date]*; [</w:t>
      </w:r>
      <w:commentRangeStart w:id="106"/>
      <w:r w:rsidRPr="00DE41E7">
        <w:rPr>
          <w:highlight w:val="yellow"/>
        </w:rPr>
        <w:t>URL</w:t>
      </w:r>
      <w:commentRangeEnd w:id="106"/>
      <w:r w:rsidRPr="00DE41E7">
        <w:rPr>
          <w:rStyle w:val="CommentReference"/>
          <w:highlight w:val="yellow"/>
          <w:lang w:eastAsia="en-US"/>
        </w:rPr>
        <w:commentReference w:id="106"/>
      </w:r>
      <w:r w:rsidRPr="00DE41E7">
        <w:rPr>
          <w:highlight w:val="yellow"/>
        </w:rPr>
        <w:t>]*</w:t>
      </w:r>
    </w:p>
    <w:bookmarkEnd w:id="97"/>
    <w:bookmarkEnd w:id="98"/>
    <w:bookmarkEnd w:id="99"/>
    <w:bookmarkEnd w:id="100"/>
    <w:bookmarkEnd w:id="101"/>
    <w:bookmarkEnd w:id="102"/>
    <w:bookmarkEnd w:id="103"/>
    <w:bookmarkEnd w:id="104"/>
    <w:bookmarkEnd w:id="105"/>
    <w:p w14:paraId="74BD0019" w14:textId="77777777" w:rsidR="00FC7E5C" w:rsidRDefault="00FC7E5C" w:rsidP="00FC7E5C">
      <w:pPr>
        <w:pStyle w:val="Reference"/>
        <w:numPr>
          <w:ilvl w:val="0"/>
          <w:numId w:val="0"/>
        </w:numPr>
        <w:rPr>
          <w:b/>
          <w:snapToGrid w:val="0"/>
          <w:kern w:val="28"/>
          <w:sz w:val="28"/>
        </w:rPr>
      </w:pPr>
    </w:p>
    <w:bookmarkEnd w:id="93"/>
    <w:bookmarkEnd w:id="94"/>
    <w:bookmarkEnd w:id="95"/>
    <w:p w14:paraId="11B9A98F" w14:textId="77777777" w:rsidR="00F058C4" w:rsidRDefault="00F058C4" w:rsidP="00E07CE5">
      <w:pPr>
        <w:pStyle w:val="HeadingPreface"/>
        <w:sectPr w:rsidR="00F058C4" w:rsidSect="00DD32F7">
          <w:headerReference w:type="default" r:id="rId38"/>
          <w:footnotePr>
            <w:numRestart w:val="eachPage"/>
          </w:footnotePr>
          <w:pgSz w:w="11907" w:h="16840" w:code="9"/>
          <w:pgMar w:top="1985" w:right="851" w:bottom="851" w:left="851" w:header="284" w:footer="284" w:gutter="0"/>
          <w:cols w:space="720"/>
          <w:formProt w:val="0"/>
          <w:docGrid w:linePitch="299"/>
        </w:sectPr>
      </w:pPr>
    </w:p>
    <w:p w14:paraId="1AAA8AC6" w14:textId="77777777" w:rsidR="00F058C4" w:rsidRDefault="00F058C4" w:rsidP="00F058C4">
      <w:pPr>
        <w:pStyle w:val="HeadingPreface"/>
      </w:pPr>
      <w:bookmarkStart w:id="111" w:name="_Toc175667999"/>
      <w:r>
        <w:lastRenderedPageBreak/>
        <w:t>Revision h</w:t>
      </w:r>
      <w:r w:rsidRPr="00352CA1">
        <w:t>istory</w:t>
      </w:r>
      <w:bookmarkEnd w:id="111"/>
    </w:p>
    <w:tbl>
      <w:tblPr>
        <w:tblW w:w="10206" w:type="dxa"/>
        <w:tblBorders>
          <w:top w:val="single" w:sz="4" w:space="0" w:color="auto"/>
          <w:bottom w:val="single" w:sz="4" w:space="0" w:color="auto"/>
          <w:insideH w:val="single" w:sz="4" w:space="0" w:color="auto"/>
          <w:insideV w:val="single" w:sz="4" w:space="0" w:color="auto"/>
        </w:tblBorders>
        <w:tblCellMar>
          <w:left w:w="85" w:type="dxa"/>
          <w:right w:w="0" w:type="dxa"/>
        </w:tblCellMar>
        <w:tblLook w:val="05E0" w:firstRow="1" w:lastRow="1" w:firstColumn="1" w:lastColumn="1" w:noHBand="0" w:noVBand="1"/>
      </w:tblPr>
      <w:tblGrid>
        <w:gridCol w:w="1485"/>
        <w:gridCol w:w="1917"/>
        <w:gridCol w:w="6804"/>
      </w:tblGrid>
      <w:tr w:rsidR="00F058C4" w:rsidRPr="000C4A1A" w14:paraId="3E32B417" w14:textId="77777777" w:rsidTr="00337650">
        <w:trPr>
          <w:tblHeader/>
        </w:trPr>
        <w:tc>
          <w:tcPr>
            <w:tcW w:w="1485" w:type="dxa"/>
            <w:shd w:val="clear" w:color="auto" w:fill="auto"/>
          </w:tcPr>
          <w:p w14:paraId="1B9A8DC5" w14:textId="77777777" w:rsidR="00F058C4" w:rsidRPr="00096093" w:rsidRDefault="00F058C4" w:rsidP="00C44EED">
            <w:pPr>
              <w:pStyle w:val="TableHead-l"/>
            </w:pPr>
            <w:r>
              <w:t>Document r</w:t>
            </w:r>
            <w:r w:rsidR="00F35E17">
              <w:t>evi</w:t>
            </w:r>
            <w:r>
              <w:t>sion</w:t>
            </w:r>
          </w:p>
        </w:tc>
        <w:tc>
          <w:tcPr>
            <w:tcW w:w="1917" w:type="dxa"/>
            <w:shd w:val="clear" w:color="auto" w:fill="auto"/>
          </w:tcPr>
          <w:p w14:paraId="133D8F1E" w14:textId="77777777" w:rsidR="00F058C4" w:rsidRPr="00096093" w:rsidRDefault="00F058C4" w:rsidP="00C44EED">
            <w:pPr>
              <w:pStyle w:val="TableHead"/>
            </w:pPr>
            <w:r>
              <w:t>Date</w:t>
            </w:r>
          </w:p>
        </w:tc>
        <w:tc>
          <w:tcPr>
            <w:tcW w:w="6804" w:type="dxa"/>
          </w:tcPr>
          <w:p w14:paraId="3BA82F7D" w14:textId="77777777" w:rsidR="00F058C4" w:rsidRPr="000C4A1A" w:rsidRDefault="00F058C4" w:rsidP="00C44EED">
            <w:pPr>
              <w:pStyle w:val="TableHead"/>
            </w:pPr>
            <w:r w:rsidRPr="000C4A1A">
              <w:t>Description of change</w:t>
            </w:r>
            <w:r>
              <w:t>s</w:t>
            </w:r>
          </w:p>
        </w:tc>
      </w:tr>
      <w:tr w:rsidR="00F058C4" w:rsidRPr="000C4A1A" w14:paraId="08A65741" w14:textId="77777777" w:rsidTr="00337650">
        <w:tc>
          <w:tcPr>
            <w:tcW w:w="1485" w:type="dxa"/>
            <w:shd w:val="clear" w:color="auto" w:fill="auto"/>
          </w:tcPr>
          <w:p w14:paraId="3A339C7D" w14:textId="77777777" w:rsidR="00F058C4" w:rsidRPr="000C4A1A" w:rsidRDefault="00F058C4" w:rsidP="00C44EED">
            <w:pPr>
              <w:pStyle w:val="TableCell-l"/>
            </w:pPr>
          </w:p>
        </w:tc>
        <w:tc>
          <w:tcPr>
            <w:tcW w:w="1917" w:type="dxa"/>
            <w:shd w:val="clear" w:color="auto" w:fill="auto"/>
          </w:tcPr>
          <w:p w14:paraId="690741D9" w14:textId="77777777" w:rsidR="00F058C4" w:rsidRPr="000C4A1A" w:rsidRDefault="00F058C4" w:rsidP="00C44EED">
            <w:pPr>
              <w:pStyle w:val="TableCell"/>
            </w:pPr>
          </w:p>
        </w:tc>
        <w:tc>
          <w:tcPr>
            <w:tcW w:w="6804" w:type="dxa"/>
          </w:tcPr>
          <w:p w14:paraId="567604E3" w14:textId="77777777" w:rsidR="00F058C4" w:rsidRPr="000C4A1A" w:rsidRDefault="00F058C4" w:rsidP="00C44EED">
            <w:pPr>
              <w:pStyle w:val="TableCell"/>
            </w:pPr>
          </w:p>
        </w:tc>
      </w:tr>
      <w:tr w:rsidR="00F058C4" w:rsidRPr="000C4A1A" w14:paraId="1175489B" w14:textId="77777777" w:rsidTr="00337650">
        <w:tc>
          <w:tcPr>
            <w:tcW w:w="1485" w:type="dxa"/>
            <w:shd w:val="clear" w:color="auto" w:fill="auto"/>
          </w:tcPr>
          <w:p w14:paraId="706E0378" w14:textId="77777777" w:rsidR="00F058C4" w:rsidRPr="000C4A1A" w:rsidRDefault="00F058C4" w:rsidP="00C44EED">
            <w:pPr>
              <w:pStyle w:val="TableCell-l"/>
            </w:pPr>
          </w:p>
        </w:tc>
        <w:tc>
          <w:tcPr>
            <w:tcW w:w="1917" w:type="dxa"/>
            <w:shd w:val="clear" w:color="auto" w:fill="auto"/>
          </w:tcPr>
          <w:p w14:paraId="47880EE6" w14:textId="77777777" w:rsidR="00F058C4" w:rsidRPr="000C4A1A" w:rsidRDefault="00F058C4" w:rsidP="00C44EED">
            <w:pPr>
              <w:pStyle w:val="TableCell"/>
            </w:pPr>
          </w:p>
        </w:tc>
        <w:tc>
          <w:tcPr>
            <w:tcW w:w="6804" w:type="dxa"/>
          </w:tcPr>
          <w:p w14:paraId="49B07495" w14:textId="77777777" w:rsidR="00F058C4" w:rsidRPr="000C4A1A" w:rsidRDefault="00F058C4" w:rsidP="00C44EED">
            <w:pPr>
              <w:pStyle w:val="TableCell"/>
            </w:pPr>
          </w:p>
        </w:tc>
      </w:tr>
      <w:tr w:rsidR="00F058C4" w:rsidRPr="000C4A1A" w14:paraId="538DD90B" w14:textId="77777777" w:rsidTr="00337650">
        <w:tc>
          <w:tcPr>
            <w:tcW w:w="1485" w:type="dxa"/>
            <w:shd w:val="clear" w:color="auto" w:fill="auto"/>
          </w:tcPr>
          <w:p w14:paraId="5B6F18EE" w14:textId="77777777" w:rsidR="00F058C4" w:rsidRPr="000C4A1A" w:rsidRDefault="00F058C4" w:rsidP="00C44EED">
            <w:pPr>
              <w:pStyle w:val="TableCell-l"/>
            </w:pPr>
          </w:p>
        </w:tc>
        <w:tc>
          <w:tcPr>
            <w:tcW w:w="1917" w:type="dxa"/>
            <w:shd w:val="clear" w:color="auto" w:fill="auto"/>
          </w:tcPr>
          <w:p w14:paraId="501C4C42" w14:textId="77777777" w:rsidR="00F058C4" w:rsidRPr="000C4A1A" w:rsidRDefault="00F058C4" w:rsidP="00C44EED">
            <w:pPr>
              <w:pStyle w:val="TableCell"/>
            </w:pPr>
          </w:p>
        </w:tc>
        <w:tc>
          <w:tcPr>
            <w:tcW w:w="6804" w:type="dxa"/>
          </w:tcPr>
          <w:p w14:paraId="68A66C19" w14:textId="77777777" w:rsidR="00F058C4" w:rsidRPr="000C4A1A" w:rsidRDefault="00F058C4" w:rsidP="00C44EED">
            <w:pPr>
              <w:pStyle w:val="TableCell"/>
            </w:pPr>
          </w:p>
        </w:tc>
      </w:tr>
    </w:tbl>
    <w:p w14:paraId="03CC4C4C" w14:textId="77777777" w:rsidR="00F058C4" w:rsidRPr="00F058C4" w:rsidRDefault="00F058C4" w:rsidP="00F058C4">
      <w:pPr>
        <w:pStyle w:val="Body"/>
        <w:sectPr w:rsidR="00F058C4" w:rsidRPr="00F058C4" w:rsidSect="00DD32F7">
          <w:footnotePr>
            <w:numRestart w:val="eachPage"/>
          </w:footnotePr>
          <w:pgSz w:w="11907" w:h="16840" w:code="9"/>
          <w:pgMar w:top="1985" w:right="851" w:bottom="851" w:left="851" w:header="284" w:footer="0" w:gutter="0"/>
          <w:cols w:space="720"/>
          <w:formProt w:val="0"/>
          <w:docGrid w:linePitch="299"/>
        </w:sectPr>
      </w:pPr>
    </w:p>
    <w:p w14:paraId="4F97B628" w14:textId="77777777" w:rsidR="004168FE" w:rsidRPr="003A7CD1" w:rsidRDefault="003A7CD1" w:rsidP="003A7CD1">
      <w:pPr>
        <w:pStyle w:val="HeadingPreface"/>
        <w:rPr>
          <w:color w:val="FFFFFF" w:themeColor="background1"/>
          <w:sz w:val="2"/>
          <w:szCs w:val="2"/>
        </w:rPr>
      </w:pPr>
      <w:bookmarkStart w:id="112" w:name="_Toc175668000"/>
      <w:bookmarkEnd w:id="35"/>
      <w:bookmarkEnd w:id="36"/>
      <w:bookmarkEnd w:id="37"/>
      <w:bookmarkEnd w:id="38"/>
      <w:r w:rsidRPr="003A7CD1">
        <w:rPr>
          <w:color w:val="FFFFFF" w:themeColor="background1"/>
          <w:sz w:val="2"/>
          <w:szCs w:val="2"/>
        </w:rPr>
        <w:lastRenderedPageBreak/>
        <w:t>Disclaimer</w:t>
      </w:r>
      <w:bookmarkEnd w:id="112"/>
    </w:p>
    <w:sectPr w:rsidR="004168FE" w:rsidRPr="003A7CD1" w:rsidSect="00DD32F7">
      <w:headerReference w:type="even" r:id="rId39"/>
      <w:headerReference w:type="default" r:id="rId40"/>
      <w:footerReference w:type="default" r:id="rId41"/>
      <w:footnotePr>
        <w:numRestart w:val="eachPage"/>
      </w:footnotePr>
      <w:pgSz w:w="11907" w:h="16840" w:code="9"/>
      <w:pgMar w:top="1985" w:right="851" w:bottom="851" w:left="851" w:header="0" w:footer="0" w:gutter="0"/>
      <w:cols w:space="720"/>
      <w:formProt w:val="0"/>
      <w:vAlign w:val="bottom"/>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6" w:author="Eser Frank (IFAG BEX RDE DOC / External)" w:date="2021-12-15T10:08:00Z" w:initials="EF(BRD/E">
    <w:p w14:paraId="7B71D3E3" w14:textId="77777777" w:rsidR="00527982" w:rsidRDefault="00FC7E5C" w:rsidP="00527982">
      <w:pPr>
        <w:pStyle w:val="CommentText"/>
      </w:pPr>
      <w:r>
        <w:rPr>
          <w:rStyle w:val="CommentReference"/>
        </w:rPr>
        <w:annotationRef/>
      </w:r>
      <w:r w:rsidR="00527982">
        <w:t>Examples:</w:t>
      </w:r>
    </w:p>
    <w:p w14:paraId="58DAB4BC" w14:textId="77777777" w:rsidR="00527982" w:rsidRDefault="00527982" w:rsidP="00527982">
      <w:pPr>
        <w:pStyle w:val="CommentText"/>
      </w:pPr>
      <w:r w:rsidRPr="00685E88">
        <w:t>[1]</w:t>
      </w:r>
      <w:r w:rsidRPr="00685E88">
        <w:tab/>
        <w:t>Infineon Technologies AG</w:t>
      </w:r>
      <w:r>
        <w:t>.</w:t>
      </w:r>
      <w:r w:rsidRPr="00685E88">
        <w:t xml:space="preserve"> </w:t>
      </w:r>
      <w:r>
        <w:t>AppNote Number (Year): Title. V1.0</w:t>
      </w:r>
      <w:r w:rsidRPr="00685E88">
        <w:t xml:space="preserve"> </w:t>
      </w:r>
      <w:hyperlink r:id="rId1" w:history="1">
        <w:r w:rsidRPr="00D6159F">
          <w:rPr>
            <w:rStyle w:val="Hyperlink"/>
            <w:u w:val="none"/>
          </w:rPr>
          <w:t>www.infineon.com</w:t>
        </w:r>
      </w:hyperlink>
      <w:r>
        <w:t xml:space="preserve"> </w:t>
      </w:r>
    </w:p>
    <w:p w14:paraId="59546CAF" w14:textId="77777777" w:rsidR="00527982" w:rsidRDefault="00527982" w:rsidP="00527982">
      <w:pPr>
        <w:pStyle w:val="KeinAbsatzformat"/>
        <w:rPr>
          <w:rFonts w:ascii="Arial" w:eastAsia="Times New Roman" w:hAnsi="Arial" w:cs="Times New Roman"/>
          <w:color w:val="auto"/>
          <w:sz w:val="20"/>
          <w:szCs w:val="20"/>
          <w:lang w:val="en-US" w:eastAsia="de-DE"/>
        </w:rPr>
      </w:pPr>
      <w:r>
        <w:rPr>
          <w:rFonts w:ascii="Arial" w:eastAsia="Times New Roman" w:hAnsi="Arial" w:cs="Times New Roman"/>
          <w:color w:val="auto"/>
          <w:sz w:val="20"/>
          <w:szCs w:val="20"/>
          <w:lang w:val="en-US" w:eastAsia="de-DE"/>
        </w:rPr>
        <w:t>or</w:t>
      </w:r>
    </w:p>
    <w:p w14:paraId="16DA4DFE" w14:textId="77777777" w:rsidR="00FC7E5C" w:rsidRDefault="00527982" w:rsidP="00527982">
      <w:pPr>
        <w:pStyle w:val="CommentText"/>
      </w:pPr>
      <w:r w:rsidRPr="00D671F3">
        <w:rPr>
          <w:rFonts w:ascii="Arial" w:hAnsi="Arial"/>
          <w:sz w:val="20"/>
          <w:szCs w:val="20"/>
          <w:lang w:eastAsia="de-DE"/>
        </w:rPr>
        <w:t>[2]</w:t>
      </w:r>
      <w:r w:rsidRPr="00D671F3">
        <w:tab/>
      </w:r>
      <w:r w:rsidRPr="00935E58">
        <w:rPr>
          <w:rFonts w:ascii="Arial" w:hAnsi="Arial"/>
          <w:sz w:val="20"/>
          <w:szCs w:val="20"/>
          <w:lang w:eastAsia="de-DE"/>
        </w:rPr>
        <w:t>Author(s), title, publisher, publication location and year,</w:t>
      </w:r>
      <w:r>
        <w:rPr>
          <w:rFonts w:ascii="Arial" w:hAnsi="Arial"/>
          <w:sz w:val="20"/>
          <w:szCs w:val="20"/>
          <w:lang w:eastAsia="de-DE"/>
        </w:rPr>
        <w:t xml:space="preserve"> </w:t>
      </w:r>
      <w:r w:rsidRPr="00935E58">
        <w:rPr>
          <w:rFonts w:ascii="Arial" w:hAnsi="Arial"/>
          <w:sz w:val="20"/>
          <w:szCs w:val="20"/>
          <w:lang w:eastAsia="de-DE"/>
        </w:rPr>
        <w:t>page reference, ISBN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6DA4D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6DA4DFE" w16cid:durableId="27E8E5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45330" w14:textId="77777777" w:rsidR="00A732EE" w:rsidRDefault="00A732EE">
      <w:r>
        <w:separator/>
      </w:r>
    </w:p>
  </w:endnote>
  <w:endnote w:type="continuationSeparator" w:id="0">
    <w:p w14:paraId="05B990ED" w14:textId="77777777" w:rsidR="00A732EE" w:rsidRDefault="00A73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ZapfDingbats">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ource Sans Pro Semibold">
    <w:panose1 w:val="020B0603030403020204"/>
    <w:charset w:val="00"/>
    <w:family w:val="swiss"/>
    <w:pitch w:val="variable"/>
    <w:sig w:usb0="600002F7" w:usb1="02000001" w:usb2="00000000" w:usb3="00000000" w:csb0="0000019F" w:csb1="00000000"/>
  </w:font>
  <w:font w:name="Times-Roman">
    <w:altName w:val="Times New Roman"/>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80"/>
      <w:gridCol w:w="6095"/>
      <w:gridCol w:w="2121"/>
    </w:tblGrid>
    <w:tr w:rsidR="00A3384F" w:rsidRPr="00470C18" w14:paraId="4D4705BA" w14:textId="77777777" w:rsidTr="00E05EF1">
      <w:tc>
        <w:tcPr>
          <w:tcW w:w="1980" w:type="dxa"/>
        </w:tcPr>
        <w:p w14:paraId="7CBE1548" w14:textId="77777777" w:rsidR="00A3384F" w:rsidRPr="00A6483C" w:rsidRDefault="00000000" w:rsidP="00A3384F">
          <w:pPr>
            <w:pStyle w:val="Footer"/>
            <w:rPr>
              <w:highlight w:val="yellow"/>
            </w:rPr>
          </w:pPr>
          <w:fldSimple w:instr=" DOCPROPERTY  Doc_Type  \* MERGEFORMAT ">
            <w:r w:rsidR="003737A9">
              <w:t>Application note</w:t>
            </w:r>
          </w:fldSimple>
        </w:p>
      </w:tc>
      <w:tc>
        <w:tcPr>
          <w:tcW w:w="6095" w:type="dxa"/>
        </w:tcPr>
        <w:p w14:paraId="23436A29" w14:textId="77777777" w:rsidR="00A3384F" w:rsidRPr="00470C18" w:rsidRDefault="00A3384F" w:rsidP="00A3384F">
          <w:pPr>
            <w:pStyle w:val="Footer"/>
            <w:jc w:val="center"/>
          </w:pPr>
          <w:r>
            <w:fldChar w:fldCharType="begin"/>
          </w:r>
          <w:r>
            <w:instrText xml:space="preserve"> PAGE   \* MERGEFORMAT </w:instrText>
          </w:r>
          <w:r>
            <w:fldChar w:fldCharType="separate"/>
          </w:r>
          <w:r>
            <w:rPr>
              <w:noProof/>
            </w:rPr>
            <w:t>1</w:t>
          </w:r>
          <w:r>
            <w:rPr>
              <w:noProof/>
            </w:rPr>
            <w:fldChar w:fldCharType="end"/>
          </w:r>
        </w:p>
      </w:tc>
      <w:tc>
        <w:tcPr>
          <w:tcW w:w="2121" w:type="dxa"/>
        </w:tcPr>
        <w:p w14:paraId="6C4C7C3C" w14:textId="77777777" w:rsidR="00A3384F" w:rsidRPr="00470C18" w:rsidRDefault="00000000" w:rsidP="00A3384F">
          <w:pPr>
            <w:pStyle w:val="Footer"/>
            <w:jc w:val="right"/>
          </w:pPr>
          <w:fldSimple w:instr=" DOCPROPERTY  DocumentVersion  \* MERGEFORMAT ">
            <w:r w:rsidR="003737A9">
              <w:t>Revision x.yz</w:t>
            </w:r>
          </w:fldSimple>
        </w:p>
      </w:tc>
    </w:tr>
    <w:tr w:rsidR="00A3384F" w:rsidRPr="00470C18" w14:paraId="19222513" w14:textId="77777777" w:rsidTr="00E05EF1">
      <w:tc>
        <w:tcPr>
          <w:tcW w:w="1980" w:type="dxa"/>
        </w:tcPr>
        <w:p w14:paraId="38B39B32" w14:textId="77777777" w:rsidR="00A3384F" w:rsidRPr="00A6483C" w:rsidRDefault="00A3384F" w:rsidP="00A3384F">
          <w:pPr>
            <w:pStyle w:val="Footer"/>
            <w:rPr>
              <w:highlight w:val="yellow"/>
            </w:rPr>
          </w:pPr>
        </w:p>
      </w:tc>
      <w:tc>
        <w:tcPr>
          <w:tcW w:w="6095" w:type="dxa"/>
        </w:tcPr>
        <w:p w14:paraId="5D5592D9" w14:textId="77777777" w:rsidR="00A3384F" w:rsidRPr="00470C18" w:rsidRDefault="00A3384F" w:rsidP="00A3384F">
          <w:pPr>
            <w:pStyle w:val="Footer"/>
            <w:jc w:val="center"/>
          </w:pPr>
        </w:p>
      </w:tc>
      <w:tc>
        <w:tcPr>
          <w:tcW w:w="2121" w:type="dxa"/>
        </w:tcPr>
        <w:p w14:paraId="36EF65D3" w14:textId="77777777" w:rsidR="00A3384F" w:rsidRPr="00470C18" w:rsidRDefault="00000000" w:rsidP="00A3384F">
          <w:pPr>
            <w:pStyle w:val="Footer"/>
            <w:jc w:val="right"/>
          </w:pPr>
          <w:fldSimple w:instr=" DOCPROPERTY  Date_of_document  \* MERGEFORMAT ">
            <w:r w:rsidR="003737A9">
              <w:t>yyyy-mm-dd</w:t>
            </w:r>
          </w:fldSimple>
        </w:p>
      </w:tc>
    </w:tr>
  </w:tbl>
  <w:p w14:paraId="4DF50013" w14:textId="77777777" w:rsidR="00A3384F" w:rsidRDefault="00A338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696"/>
      <w:gridCol w:w="6804"/>
      <w:gridCol w:w="1695"/>
    </w:tblGrid>
    <w:tr w:rsidR="002E7F3E" w:rsidRPr="00470C18" w14:paraId="4979A425" w14:textId="77777777" w:rsidTr="004045EE">
      <w:tc>
        <w:tcPr>
          <w:tcW w:w="1696" w:type="dxa"/>
        </w:tcPr>
        <w:bookmarkStart w:id="31" w:name="_mioConsistencyCheck37"/>
        <w:p w14:paraId="31BF1F1F" w14:textId="77777777" w:rsidR="002E7F3E" w:rsidRPr="00470C18" w:rsidRDefault="00481CCD" w:rsidP="002E7F3E">
          <w:pPr>
            <w:pStyle w:val="Footer"/>
          </w:pPr>
          <w:r>
            <w:fldChar w:fldCharType="begin"/>
          </w:r>
          <w:r>
            <w:instrText xml:space="preserve"> DOCPROPERTY  Doc_Type  \* MERGEFORMAT </w:instrText>
          </w:r>
          <w:r>
            <w:fldChar w:fldCharType="separate"/>
          </w:r>
          <w:r w:rsidR="00D91021">
            <w:t>Application note</w:t>
          </w:r>
          <w:r>
            <w:fldChar w:fldCharType="end"/>
          </w:r>
        </w:p>
      </w:tc>
      <w:tc>
        <w:tcPr>
          <w:tcW w:w="6804" w:type="dxa"/>
        </w:tcPr>
        <w:p w14:paraId="0C19BC09" w14:textId="77777777" w:rsidR="002E7F3E" w:rsidRPr="00470C18" w:rsidRDefault="00000000" w:rsidP="002E7F3E">
          <w:pPr>
            <w:pStyle w:val="Footer"/>
            <w:jc w:val="center"/>
          </w:pPr>
          <w:hyperlink w:anchor="ImportantNotices" w:history="1">
            <w:r w:rsidR="004045EE" w:rsidRPr="00117B1B">
              <w:rPr>
                <w:rStyle w:val="LegalCoverReadMe"/>
                <w:color w:val="E30034" w:themeColor="accent1"/>
              </w:rPr>
              <w:t>Please read the sections “Important notice” and “Warnings” at the end of this document</w:t>
            </w:r>
          </w:hyperlink>
        </w:p>
      </w:tc>
      <w:tc>
        <w:tcPr>
          <w:tcW w:w="1695" w:type="dxa"/>
        </w:tcPr>
        <w:p w14:paraId="524F5B97" w14:textId="77777777" w:rsidR="002E7F3E" w:rsidRPr="00470C18" w:rsidRDefault="00000000" w:rsidP="002E7F3E">
          <w:pPr>
            <w:pStyle w:val="Footer"/>
            <w:jc w:val="right"/>
          </w:pPr>
          <w:fldSimple w:instr=" DOCPROPERTY  DocumentVersion  \* MERGEFORMAT ">
            <w:r w:rsidR="003737A9">
              <w:t>Revision x.yz</w:t>
            </w:r>
          </w:fldSimple>
        </w:p>
      </w:tc>
    </w:tr>
    <w:tr w:rsidR="002E7F3E" w:rsidRPr="00470C18" w14:paraId="65FD5046" w14:textId="77777777" w:rsidTr="004045EE">
      <w:tc>
        <w:tcPr>
          <w:tcW w:w="1696" w:type="dxa"/>
        </w:tcPr>
        <w:p w14:paraId="5A9AF5AF" w14:textId="77777777" w:rsidR="002E7F3E" w:rsidRPr="00117B1B" w:rsidRDefault="00000000" w:rsidP="002E7F3E">
          <w:pPr>
            <w:pStyle w:val="Footer"/>
            <w:rPr>
              <w:rStyle w:val="Hypertext"/>
              <w:color w:val="1122CC"/>
            </w:rPr>
          </w:pPr>
          <w:hyperlink r:id="rId1" w:history="1">
            <w:r w:rsidR="002E7F3E" w:rsidRPr="00117B1B">
              <w:rPr>
                <w:rStyle w:val="Hypertext"/>
                <w:color w:val="1122CC"/>
              </w:rPr>
              <w:t>www.infineon.com</w:t>
            </w:r>
          </w:hyperlink>
        </w:p>
      </w:tc>
      <w:tc>
        <w:tcPr>
          <w:tcW w:w="6804" w:type="dxa"/>
        </w:tcPr>
        <w:p w14:paraId="05D0170A" w14:textId="77777777" w:rsidR="002E7F3E" w:rsidRPr="00470C18" w:rsidRDefault="002E7F3E" w:rsidP="002E7F3E">
          <w:pPr>
            <w:pStyle w:val="Footer"/>
            <w:jc w:val="center"/>
          </w:pPr>
        </w:p>
      </w:tc>
      <w:bookmarkStart w:id="32" w:name="_mioConsistencyCheck38"/>
      <w:tc>
        <w:tcPr>
          <w:tcW w:w="1695" w:type="dxa"/>
        </w:tcPr>
        <w:p w14:paraId="1B1093A8" w14:textId="77777777" w:rsidR="002E7F3E" w:rsidRPr="00470C18" w:rsidRDefault="002E7F3E" w:rsidP="002E7F3E">
          <w:pPr>
            <w:pStyle w:val="Footer"/>
            <w:jc w:val="right"/>
          </w:pPr>
          <w:r w:rsidRPr="00DC1ACC">
            <w:fldChar w:fldCharType="begin"/>
          </w:r>
          <w:r w:rsidRPr="00DC1ACC">
            <w:instrText xml:space="preserve"> DOCPROPERTY  Date_of_document  \* MERGEFORMAT </w:instrText>
          </w:r>
          <w:r w:rsidRPr="00DC1ACC">
            <w:fldChar w:fldCharType="separate"/>
          </w:r>
          <w:r w:rsidR="003737A9">
            <w:t>yyyy-mm-dd</w:t>
          </w:r>
          <w:r w:rsidRPr="00DC1ACC">
            <w:fldChar w:fldCharType="end"/>
          </w:r>
          <w:bookmarkEnd w:id="32"/>
        </w:p>
      </w:tc>
    </w:tr>
    <w:bookmarkEnd w:id="31"/>
  </w:tbl>
  <w:p w14:paraId="41FD68C4" w14:textId="77777777" w:rsidR="002E7F3E" w:rsidRDefault="002E7F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42" w:rightFromText="142" w:horzAnchor="margin" w:tblpY="9980"/>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979"/>
      <w:gridCol w:w="3613"/>
      <w:gridCol w:w="3609"/>
    </w:tblGrid>
    <w:tr w:rsidR="00F86EB6" w:rsidRPr="005364D6" w14:paraId="373ADC3C" w14:textId="77777777" w:rsidTr="00451D0B">
      <w:tc>
        <w:tcPr>
          <w:tcW w:w="3005" w:type="dxa"/>
        </w:tcPr>
        <w:p w14:paraId="0611B1C9" w14:textId="77777777" w:rsidR="00F86EB6" w:rsidRPr="005364D6" w:rsidRDefault="00F86EB6" w:rsidP="00451D0B">
          <w:pPr>
            <w:rPr>
              <w:b/>
              <w:color w:val="000000"/>
              <w:sz w:val="16"/>
              <w:szCs w:val="16"/>
            </w:rPr>
          </w:pPr>
          <w:bookmarkStart w:id="113" w:name="_mioConsistencyCheck53"/>
        </w:p>
      </w:tc>
      <w:tc>
        <w:tcPr>
          <w:tcW w:w="3686" w:type="dxa"/>
          <w:tcMar>
            <w:left w:w="108" w:type="dxa"/>
            <w:right w:w="108" w:type="dxa"/>
          </w:tcMar>
        </w:tcPr>
        <w:p w14:paraId="6FDE1381" w14:textId="77777777" w:rsidR="00F86EB6" w:rsidRPr="005364D6" w:rsidRDefault="00F86EB6" w:rsidP="00451D0B">
          <w:pPr>
            <w:rPr>
              <w:b/>
              <w:color w:val="000000"/>
              <w:sz w:val="16"/>
              <w:szCs w:val="16"/>
            </w:rPr>
          </w:pPr>
          <w:r w:rsidRPr="005364D6">
            <w:rPr>
              <w:b/>
              <w:color w:val="000000"/>
              <w:sz w:val="16"/>
              <w:szCs w:val="16"/>
            </w:rPr>
            <w:t>I</w:t>
          </w:r>
          <w:r w:rsidR="007D2D0C">
            <w:rPr>
              <w:b/>
              <w:color w:val="000000"/>
              <w:sz w:val="16"/>
              <w:szCs w:val="16"/>
            </w:rPr>
            <w:t>mportant notice</w:t>
          </w:r>
        </w:p>
      </w:tc>
      <w:tc>
        <w:tcPr>
          <w:tcW w:w="3686" w:type="dxa"/>
          <w:tcMar>
            <w:left w:w="108" w:type="dxa"/>
          </w:tcMar>
        </w:tcPr>
        <w:p w14:paraId="359F3180" w14:textId="77777777" w:rsidR="00F86EB6" w:rsidRPr="005364D6" w:rsidRDefault="00F86EB6" w:rsidP="00451D0B">
          <w:pPr>
            <w:rPr>
              <w:b/>
              <w:color w:val="000000"/>
              <w:sz w:val="16"/>
              <w:szCs w:val="16"/>
            </w:rPr>
          </w:pPr>
          <w:r w:rsidRPr="005364D6">
            <w:rPr>
              <w:b/>
              <w:color w:val="000000"/>
              <w:sz w:val="16"/>
              <w:szCs w:val="16"/>
            </w:rPr>
            <w:t>W</w:t>
          </w:r>
          <w:r w:rsidR="007D2D0C">
            <w:rPr>
              <w:b/>
              <w:color w:val="000000"/>
              <w:sz w:val="16"/>
              <w:szCs w:val="16"/>
            </w:rPr>
            <w:t>arnings</w:t>
          </w:r>
        </w:p>
      </w:tc>
    </w:tr>
    <w:tr w:rsidR="00F86EB6" w:rsidRPr="005C7B8A" w14:paraId="5709E6FD" w14:textId="77777777" w:rsidTr="00451D0B">
      <w:tc>
        <w:tcPr>
          <w:tcW w:w="3005" w:type="dxa"/>
        </w:tcPr>
        <w:p w14:paraId="681FB061" w14:textId="77777777" w:rsidR="00F86EB6" w:rsidRPr="005364D6" w:rsidRDefault="00F86EB6" w:rsidP="00451D0B">
          <w:pPr>
            <w:pStyle w:val="LegalHeading"/>
            <w:rPr>
              <w:noProof/>
              <w:color w:val="000000"/>
            </w:rPr>
          </w:pPr>
          <w:bookmarkStart w:id="114" w:name="_mioConsistencyCheck60" w:colFirst="1" w:colLast="2"/>
          <w:bookmarkStart w:id="115" w:name="_mioConsistencyCheck61" w:colFirst="2" w:colLast="3"/>
          <w:r w:rsidRPr="005364D6">
            <w:rPr>
              <w:noProof/>
              <w:color w:val="000000"/>
            </w:rPr>
            <w:t xml:space="preserve">Edition </w:t>
          </w:r>
          <w:r>
            <w:rPr>
              <w:noProof/>
              <w:color w:val="000000"/>
            </w:rPr>
            <w:fldChar w:fldCharType="begin"/>
          </w:r>
          <w:r>
            <w:rPr>
              <w:noProof/>
              <w:color w:val="000000"/>
            </w:rPr>
            <w:instrText xml:space="preserve"> DOCPROPERTY  Date_of_document  \* MERGEFORMAT </w:instrText>
          </w:r>
          <w:r>
            <w:rPr>
              <w:noProof/>
              <w:color w:val="000000"/>
            </w:rPr>
            <w:fldChar w:fldCharType="separate"/>
          </w:r>
          <w:r w:rsidR="003737A9">
            <w:rPr>
              <w:noProof/>
              <w:color w:val="000000"/>
            </w:rPr>
            <w:t>yyyy-mm-dd</w:t>
          </w:r>
          <w:r>
            <w:rPr>
              <w:noProof/>
              <w:color w:val="000000"/>
            </w:rPr>
            <w:fldChar w:fldCharType="end"/>
          </w:r>
        </w:p>
        <w:p w14:paraId="22BE5720" w14:textId="77777777" w:rsidR="00F86EB6" w:rsidRPr="005364D6" w:rsidRDefault="00F86EB6" w:rsidP="00451D0B">
          <w:pPr>
            <w:pStyle w:val="LegalHeading"/>
            <w:rPr>
              <w:noProof/>
              <w:color w:val="000000"/>
            </w:rPr>
          </w:pPr>
          <w:bookmarkStart w:id="116" w:name="_mioConsistencyCheck54"/>
          <w:r w:rsidRPr="005364D6">
            <w:rPr>
              <w:noProof/>
              <w:color w:val="000000"/>
            </w:rPr>
            <w:t>Published by</w:t>
          </w:r>
        </w:p>
        <w:bookmarkEnd w:id="116"/>
        <w:p w14:paraId="7B2130F3" w14:textId="77777777" w:rsidR="00F86EB6" w:rsidRPr="005364D6" w:rsidRDefault="00F86EB6" w:rsidP="00451D0B">
          <w:pPr>
            <w:pStyle w:val="LegalHeading"/>
            <w:rPr>
              <w:noProof/>
              <w:color w:val="000000"/>
            </w:rPr>
          </w:pPr>
        </w:p>
        <w:p w14:paraId="435FE1AC" w14:textId="77777777" w:rsidR="00F86EB6" w:rsidRPr="005364D6" w:rsidRDefault="00F86EB6" w:rsidP="00451D0B">
          <w:pPr>
            <w:pStyle w:val="LegalHeading"/>
            <w:rPr>
              <w:noProof/>
              <w:color w:val="000000"/>
            </w:rPr>
          </w:pPr>
          <w:bookmarkStart w:id="117" w:name="_mioConsistencyCheck55"/>
          <w:r w:rsidRPr="005364D6">
            <w:rPr>
              <w:noProof/>
              <w:color w:val="000000"/>
            </w:rPr>
            <w:t>Infineon Technologies AG</w:t>
          </w:r>
        </w:p>
        <w:p w14:paraId="50616604" w14:textId="77777777" w:rsidR="00F86EB6" w:rsidRPr="005364D6" w:rsidRDefault="00F86EB6" w:rsidP="00451D0B">
          <w:pPr>
            <w:pStyle w:val="LegalHeading"/>
            <w:rPr>
              <w:noProof/>
              <w:color w:val="000000"/>
            </w:rPr>
          </w:pPr>
          <w:r w:rsidRPr="005364D6">
            <w:rPr>
              <w:noProof/>
              <w:color w:val="000000"/>
            </w:rPr>
            <w:t xml:space="preserve">81726 </w:t>
          </w:r>
          <w:r w:rsidRPr="005364D6">
            <w:rPr>
              <w:rFonts w:cs="Arial,Bold"/>
              <w:bCs/>
              <w:color w:val="000000"/>
              <w:szCs w:val="16"/>
            </w:rPr>
            <w:t>Munich</w:t>
          </w:r>
          <w:r w:rsidRPr="005364D6">
            <w:rPr>
              <w:noProof/>
              <w:color w:val="000000"/>
            </w:rPr>
            <w:t>, Germany</w:t>
          </w:r>
        </w:p>
        <w:bookmarkEnd w:id="117"/>
        <w:p w14:paraId="43937BD3" w14:textId="77777777" w:rsidR="00F86EB6" w:rsidRPr="005364D6" w:rsidRDefault="00F86EB6" w:rsidP="00451D0B">
          <w:pPr>
            <w:pStyle w:val="LegalHeading"/>
            <w:rPr>
              <w:noProof/>
              <w:color w:val="000000"/>
            </w:rPr>
          </w:pPr>
        </w:p>
        <w:p w14:paraId="0C02155D" w14:textId="252EEE57" w:rsidR="00F86EB6" w:rsidRPr="005364D6" w:rsidRDefault="00F86EB6" w:rsidP="00451D0B">
          <w:pPr>
            <w:pStyle w:val="LegalHeading"/>
            <w:rPr>
              <w:noProof/>
              <w:color w:val="000000"/>
            </w:rPr>
          </w:pPr>
          <w:bookmarkStart w:id="118" w:name="_mioConsistencyCheck56"/>
          <w:r w:rsidRPr="005364D6">
            <w:rPr>
              <w:noProof/>
              <w:color w:val="000000"/>
            </w:rPr>
            <w:t xml:space="preserve">© </w:t>
          </w:r>
          <w:r w:rsidRPr="005364D6">
            <w:rPr>
              <w:noProof/>
              <w:color w:val="000000"/>
            </w:rPr>
            <w:fldChar w:fldCharType="begin"/>
          </w:r>
          <w:r w:rsidRPr="005364D6">
            <w:rPr>
              <w:noProof/>
              <w:color w:val="000000"/>
            </w:rPr>
            <w:instrText xml:space="preserve"> DATE  \@ "yyyy"  \* MERGEFORMAT </w:instrText>
          </w:r>
          <w:r w:rsidRPr="005364D6">
            <w:rPr>
              <w:noProof/>
              <w:color w:val="000000"/>
            </w:rPr>
            <w:fldChar w:fldCharType="separate"/>
          </w:r>
          <w:r w:rsidR="006B5FD4">
            <w:rPr>
              <w:noProof/>
              <w:color w:val="000000"/>
            </w:rPr>
            <w:t>2024</w:t>
          </w:r>
          <w:r w:rsidRPr="005364D6">
            <w:rPr>
              <w:noProof/>
              <w:color w:val="000000"/>
            </w:rPr>
            <w:fldChar w:fldCharType="end"/>
          </w:r>
          <w:r w:rsidRPr="005364D6">
            <w:rPr>
              <w:noProof/>
              <w:color w:val="000000"/>
            </w:rPr>
            <w:t xml:space="preserve"> Infineon Technologies AG.</w:t>
          </w:r>
          <w:r w:rsidRPr="005364D6">
            <w:rPr>
              <w:noProof/>
              <w:color w:val="000000"/>
            </w:rPr>
            <w:br/>
            <w:t>All Rights Reserved.</w:t>
          </w:r>
        </w:p>
        <w:bookmarkEnd w:id="118"/>
        <w:p w14:paraId="46FA3DBE" w14:textId="77777777" w:rsidR="00F86EB6" w:rsidRPr="005364D6" w:rsidRDefault="00F86EB6" w:rsidP="00451D0B">
          <w:pPr>
            <w:pStyle w:val="LegalText"/>
            <w:rPr>
              <w:noProof/>
              <w:color w:val="000000"/>
              <w:szCs w:val="16"/>
            </w:rPr>
          </w:pPr>
        </w:p>
        <w:p w14:paraId="091F7B44" w14:textId="77777777" w:rsidR="00F86EB6" w:rsidRPr="005364D6" w:rsidRDefault="00F86EB6" w:rsidP="00451D0B">
          <w:pPr>
            <w:pStyle w:val="LegalHeading"/>
            <w:rPr>
              <w:noProof/>
              <w:color w:val="000000"/>
            </w:rPr>
          </w:pPr>
          <w:bookmarkStart w:id="119" w:name="_mioConsistencyCheck57"/>
          <w:r w:rsidRPr="005364D6">
            <w:rPr>
              <w:noProof/>
              <w:color w:val="000000"/>
            </w:rPr>
            <w:t>Do you have a question about this document?</w:t>
          </w:r>
        </w:p>
        <w:p w14:paraId="17C89FFF" w14:textId="77777777" w:rsidR="00F86EB6" w:rsidRPr="00970807" w:rsidRDefault="00F86EB6" w:rsidP="00451D0B">
          <w:pPr>
            <w:pStyle w:val="TableCell-Indent"/>
            <w:rPr>
              <w:rStyle w:val="Hyperlink"/>
              <w:sz w:val="16"/>
              <w:szCs w:val="16"/>
            </w:rPr>
          </w:pPr>
          <w:r w:rsidRPr="00970807">
            <w:rPr>
              <w:b/>
              <w:noProof/>
              <w:color w:val="000000"/>
              <w:sz w:val="16"/>
            </w:rPr>
            <w:t>Email:</w:t>
          </w:r>
          <w:r w:rsidRPr="00970807">
            <w:rPr>
              <w:color w:val="000000"/>
              <w:sz w:val="16"/>
              <w:szCs w:val="16"/>
            </w:rPr>
            <w:t xml:space="preserve"> </w:t>
          </w:r>
          <w:hyperlink r:id="rId1" w:history="1">
            <w:r w:rsidRPr="00117B1B">
              <w:rPr>
                <w:rStyle w:val="Hypertext"/>
                <w:color w:val="1122CC"/>
                <w:sz w:val="16"/>
                <w:szCs w:val="16"/>
              </w:rPr>
              <w:t>erratum@infineon.com</w:t>
            </w:r>
          </w:hyperlink>
        </w:p>
        <w:bookmarkEnd w:id="119"/>
        <w:p w14:paraId="06AEA746" w14:textId="77777777" w:rsidR="00F86EB6" w:rsidRPr="005364D6" w:rsidRDefault="00F86EB6" w:rsidP="00451D0B">
          <w:pPr>
            <w:pStyle w:val="LegalHeading"/>
            <w:rPr>
              <w:b w:val="0"/>
              <w:color w:val="000000"/>
            </w:rPr>
          </w:pPr>
        </w:p>
        <w:p w14:paraId="7553CD4B" w14:textId="77777777" w:rsidR="00F86EB6" w:rsidRPr="005364D6" w:rsidRDefault="00F86EB6" w:rsidP="00451D0B">
          <w:pPr>
            <w:pStyle w:val="LegalHeading"/>
            <w:rPr>
              <w:color w:val="000000"/>
            </w:rPr>
          </w:pPr>
          <w:bookmarkStart w:id="120" w:name="_mioConsistencyCheck58"/>
          <w:r w:rsidRPr="005364D6">
            <w:rPr>
              <w:color w:val="000000"/>
            </w:rPr>
            <w:t>Document reference</w:t>
          </w:r>
        </w:p>
        <w:p w14:paraId="2AF79E2C" w14:textId="77777777" w:rsidR="00F86EB6" w:rsidRPr="005364D6" w:rsidRDefault="00000000" w:rsidP="00451D0B">
          <w:pPr>
            <w:pStyle w:val="LegalHeading"/>
            <w:rPr>
              <w:b w:val="0"/>
              <w:color w:val="000000"/>
            </w:rPr>
          </w:pPr>
          <w:fldSimple w:instr=" DOCPROPERTY  Doc_Number  \* MERGEFORMAT ">
            <w:r w:rsidR="003737A9">
              <w:t>AppNote number</w:t>
            </w:r>
          </w:fldSimple>
          <w:bookmarkEnd w:id="120"/>
        </w:p>
      </w:tc>
      <w:tc>
        <w:tcPr>
          <w:tcW w:w="3686" w:type="dxa"/>
          <w:tcMar>
            <w:left w:w="108" w:type="dxa"/>
            <w:right w:w="108" w:type="dxa"/>
          </w:tcMar>
        </w:tcPr>
        <w:p w14:paraId="787BD56C" w14:textId="77777777" w:rsidR="00F86EB6" w:rsidRPr="005364D6" w:rsidRDefault="00F86EB6" w:rsidP="00451D0B">
          <w:pPr>
            <w:pStyle w:val="LegalText"/>
          </w:pPr>
          <w:bookmarkStart w:id="121" w:name="_mioConsistencyCheck59"/>
          <w:r w:rsidRPr="005364D6">
            <w:t xml:space="preserve">The information contained in this application note is given as a hint for the implementation of the product only and shall in no event be regarded as a description or warranty of a certain functionality, condition or quality of the product. Before implementation of the product, the recipient of this application note must verify any function and other technical information given herein in the real application. Infineon Technologies hereby disclaims any and all warranties and liabilities of any kind (including without limitation warranties of non-infringement of intellectual property rights of any third party) with respect to any and all information given in this application note. </w:t>
          </w:r>
        </w:p>
        <w:bookmarkEnd w:id="121"/>
        <w:p w14:paraId="41B78F76" w14:textId="77777777" w:rsidR="00F86EB6" w:rsidRPr="005364D6" w:rsidRDefault="00F86EB6" w:rsidP="00451D0B">
          <w:pPr>
            <w:pStyle w:val="LegalText"/>
          </w:pPr>
        </w:p>
        <w:p w14:paraId="3A078C31" w14:textId="77777777" w:rsidR="00F86EB6" w:rsidRDefault="00F86EB6" w:rsidP="00451D0B">
          <w:pPr>
            <w:pStyle w:val="LegalText"/>
          </w:pPr>
          <w:r w:rsidRPr="005364D6">
            <w:t>The data contained in this document is exclusively intended for technically trained staff. It is the responsibility of customer’s technical departments to evaluate the suitability of the product for the intended application and the completeness of the product information given in this document with respect to such application.</w:t>
          </w:r>
        </w:p>
        <w:p w14:paraId="4E9A03F9" w14:textId="77777777" w:rsidR="00D257D6" w:rsidRPr="005364D6" w:rsidRDefault="00D257D6" w:rsidP="00401C35">
          <w:pPr>
            <w:pStyle w:val="LegalText"/>
          </w:pPr>
        </w:p>
      </w:tc>
      <w:tc>
        <w:tcPr>
          <w:tcW w:w="3686" w:type="dxa"/>
          <w:tcMar>
            <w:left w:w="108" w:type="dxa"/>
          </w:tcMar>
        </w:tcPr>
        <w:p w14:paraId="05974EF0" w14:textId="77777777" w:rsidR="00F86EB6" w:rsidRPr="005364D6" w:rsidRDefault="00F86EB6" w:rsidP="00451D0B">
          <w:pPr>
            <w:pStyle w:val="LegalText"/>
          </w:pPr>
          <w:r w:rsidRPr="005364D6">
            <w:t>Due to technical requirements products may contain dangerous substances. For information on the types in question please contact your nearest Infineon Technologies office.</w:t>
          </w:r>
        </w:p>
        <w:p w14:paraId="18BBFABF" w14:textId="77777777" w:rsidR="00F86EB6" w:rsidRPr="005364D6" w:rsidRDefault="00F86EB6" w:rsidP="00451D0B">
          <w:pPr>
            <w:pStyle w:val="LegalText"/>
          </w:pPr>
        </w:p>
        <w:p w14:paraId="7E8F35A5" w14:textId="77777777" w:rsidR="00F86EB6" w:rsidRPr="005364D6" w:rsidRDefault="00F86EB6" w:rsidP="00451D0B">
          <w:pPr>
            <w:pStyle w:val="LegalText"/>
            <w:rPr>
              <w:color w:val="000000"/>
            </w:rPr>
          </w:pPr>
          <w:r w:rsidRPr="005364D6">
            <w:t>Except as otherwise explicitly approved by Infineon Technologies in a written document signed by authorized representatives of Infineon Technologies, Infineon Technologies’ products may not be used in any applications where a failure of the product or any consequences of the use thereof can reasonably be expected to result in personal injury.</w:t>
          </w:r>
        </w:p>
      </w:tc>
    </w:tr>
  </w:tbl>
  <w:bookmarkEnd w:id="113"/>
  <w:bookmarkEnd w:id="114"/>
  <w:bookmarkEnd w:id="115"/>
  <w:p w14:paraId="31EF4F0E" w14:textId="77777777" w:rsidR="006F69AB" w:rsidRDefault="00965808">
    <w:pPr>
      <w:rPr>
        <w:sz w:val="12"/>
      </w:rPr>
    </w:pPr>
    <w:r>
      <w:rPr>
        <w:noProof/>
        <w:sz w:val="12"/>
      </w:rPr>
      <mc:AlternateContent>
        <mc:Choice Requires="wps">
          <w:drawing>
            <wp:anchor distT="0" distB="0" distL="114300" distR="114300" simplePos="0" relativeHeight="251684864" behindDoc="1" locked="1" layoutInCell="1" allowOverlap="1" wp14:anchorId="03DAD0B4" wp14:editId="7C854E79">
              <wp:simplePos x="0" y="0"/>
              <wp:positionH relativeFrom="page">
                <wp:align>left</wp:align>
              </wp:positionH>
              <wp:positionV relativeFrom="page">
                <wp:posOffset>7075170</wp:posOffset>
              </wp:positionV>
              <wp:extent cx="7552800" cy="3837600"/>
              <wp:effectExtent l="0" t="0" r="10160" b="10795"/>
              <wp:wrapNone/>
              <wp:docPr id="9" name="Rectangle 9"/>
              <wp:cNvGraphicFramePr/>
              <a:graphic xmlns:a="http://schemas.openxmlformats.org/drawingml/2006/main">
                <a:graphicData uri="http://schemas.microsoft.com/office/word/2010/wordprocessingShape">
                  <wps:wsp>
                    <wps:cNvSpPr/>
                    <wps:spPr>
                      <a:xfrm>
                        <a:off x="0" y="0"/>
                        <a:ext cx="7552800" cy="3837600"/>
                      </a:xfrm>
                      <a:prstGeom prst="rect">
                        <a:avLst/>
                      </a:prstGeom>
                      <a:solidFill>
                        <a:srgbClr val="E9E6E6"/>
                      </a:solidFill>
                      <a:ln>
                        <a:solidFill>
                          <a:srgbClr val="E9E6E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F5B74" w14:textId="77777777" w:rsidR="00965808" w:rsidRPr="00965808" w:rsidRDefault="00965808" w:rsidP="00965808">
                          <w:pPr>
                            <w:jc w:val="center"/>
                            <w:rPr>
                              <w:shd w:val="clear" w:color="auto" w:fill="E9E6E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AD0B4" id="Rectangle 9" o:spid="_x0000_s1026" style="position:absolute;margin-left:0;margin-top:557.1pt;width:594.7pt;height:302.15pt;z-index:-2516316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" fillcolor="#e9e6e6" strokecolor="#e9e6e6" strokeweight="2pt">
              <v:textbox>
                <w:txbxContent>
                  <w:p w14:paraId="765F5B74" w14:textId="77777777" w:rsidR="00965808" w:rsidRPr="00965808" w:rsidRDefault="00965808" w:rsidP="00965808">
                    <w:pPr>
                      <w:jc w:val="center"/>
                      <w:rPr>
                        <w:shd w:val="clear" w:color="auto" w:fill="E9E6E6"/>
                      </w:rPr>
                    </w:pPr>
                  </w:p>
                </w:txbxContent>
              </v:textbox>
              <w10:wrap anchorx="page" anchory="page"/>
              <w10:anchorlock/>
            </v:rect>
          </w:pict>
        </mc:Fallback>
      </mc:AlternateContent>
    </w:r>
  </w:p>
  <w:tbl>
    <w:tblPr>
      <w:tblStyle w:val="TableGrid"/>
      <w:tblpPr w:leftFromText="142" w:rightFromText="142" w:horzAnchor="margin" w:tblpY="839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082"/>
    </w:tblGrid>
    <w:tr w:rsidR="006F69AB" w:rsidRPr="005364D6" w14:paraId="766F988F" w14:textId="77777777" w:rsidTr="00965808">
      <w:tc>
        <w:tcPr>
          <w:tcW w:w="10082" w:type="dxa"/>
        </w:tcPr>
        <w:p w14:paraId="44B88914" w14:textId="77777777" w:rsidR="006F69AB" w:rsidRPr="005364D6" w:rsidRDefault="006F69AB" w:rsidP="00965808">
          <w:pPr>
            <w:rPr>
              <w:b/>
            </w:rPr>
          </w:pPr>
          <w:bookmarkStart w:id="122" w:name="_mioConsistencyCheck62"/>
          <w:r w:rsidRPr="005364D6">
            <w:rPr>
              <w:b/>
              <w:color w:val="000000"/>
              <w:sz w:val="16"/>
              <w:szCs w:val="16"/>
            </w:rPr>
            <w:t>Trademarks</w:t>
          </w:r>
        </w:p>
      </w:tc>
    </w:tr>
    <w:tr w:rsidR="006F69AB" w14:paraId="57FC032A" w14:textId="77777777" w:rsidTr="00965808">
      <w:tc>
        <w:tcPr>
          <w:tcW w:w="10082" w:type="dxa"/>
        </w:tcPr>
        <w:p w14:paraId="323C8D0D" w14:textId="77777777" w:rsidR="006F69AB" w:rsidRPr="000C4A1A" w:rsidRDefault="006F69AB" w:rsidP="00965808">
          <w:pPr>
            <w:pStyle w:val="Footer"/>
            <w:rPr>
              <w:noProof/>
            </w:rPr>
          </w:pPr>
          <w:r w:rsidRPr="005364D6">
            <w:rPr>
              <w:rFonts w:cs="Arial"/>
              <w:color w:val="000000"/>
              <w:sz w:val="16"/>
              <w:szCs w:val="12"/>
              <w:lang w:eastAsia="bg-BG"/>
            </w:rPr>
            <w:t>All referenced product or service names and trademarks are the property of their respective owners.</w:t>
          </w:r>
        </w:p>
      </w:tc>
    </w:tr>
  </w:tbl>
  <w:bookmarkEnd w:id="122"/>
  <w:p w14:paraId="7A123B1F" w14:textId="77777777" w:rsidR="00C20024" w:rsidRPr="00256BA0" w:rsidRDefault="008E11ED">
    <w:pPr>
      <w:rPr>
        <w:sz w:val="12"/>
      </w:rPr>
    </w:pPr>
    <w:r>
      <w:rPr>
        <w:noProof/>
        <w:sz w:val="12"/>
      </w:rPr>
      <mc:AlternateContent>
        <mc:Choice Requires="wps">
          <w:drawing>
            <wp:anchor distT="0" distB="0" distL="114300" distR="114300" simplePos="0" relativeHeight="251683840" behindDoc="1" locked="0" layoutInCell="1" allowOverlap="1" wp14:anchorId="212063EE" wp14:editId="72A6718E">
              <wp:simplePos x="0" y="0"/>
              <wp:positionH relativeFrom="page">
                <wp:posOffset>0</wp:posOffset>
              </wp:positionH>
              <wp:positionV relativeFrom="paragraph">
                <wp:posOffset>273685</wp:posOffset>
              </wp:positionV>
              <wp:extent cx="7553325" cy="39433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7553325" cy="3943350"/>
                      </a:xfrm>
                      <a:prstGeom prst="rect">
                        <a:avLst/>
                      </a:prstGeom>
                      <a:solidFill>
                        <a:srgbClr val="E9E6E6"/>
                      </a:solidFill>
                      <a:ln>
                        <a:solidFill>
                          <a:srgbClr val="E9E6E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7811D2" w14:textId="77777777" w:rsidR="008E11ED" w:rsidRPr="009A6638" w:rsidRDefault="008E11ED" w:rsidP="008E11ED">
                          <w:pPr>
                            <w:jc w:val="center"/>
                            <w:rPr>
                              <w:shd w:val="clear" w:color="auto" w:fill="E9E6E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063EE" id="Rectangle 10" o:spid="_x0000_s1027" style="position:absolute;margin-left:0;margin-top:21.55pt;width:594.75pt;height:310.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" fillcolor="#e9e6e6" strokecolor="#e9e6e6" strokeweight="2pt">
              <v:textbox>
                <w:txbxContent>
                  <w:p w14:paraId="337811D2" w14:textId="77777777" w:rsidR="008E11ED" w:rsidRPr="009A6638" w:rsidRDefault="008E11ED" w:rsidP="008E11ED">
                    <w:pPr>
                      <w:jc w:val="center"/>
                      <w:rPr>
                        <w:shd w:val="clear" w:color="auto" w:fill="E9E6E6"/>
                      </w:rPr>
                    </w:pPr>
                  </w:p>
                </w:txbxContent>
              </v:textbox>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BCBBDB" w14:textId="77777777" w:rsidR="00A732EE" w:rsidRDefault="00A732EE">
      <w:r>
        <w:separator/>
      </w:r>
    </w:p>
  </w:footnote>
  <w:footnote w:type="continuationSeparator" w:id="0">
    <w:p w14:paraId="3CDD890D" w14:textId="77777777" w:rsidR="00A732EE" w:rsidRDefault="00A732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42" w:rightFromText="142" w:vertAnchor="text" w:horzAnchor="margin" w:tblpY="1"/>
      <w:tblOverlap w:val="never"/>
      <w:tblW w:w="10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132"/>
      <w:gridCol w:w="2710"/>
    </w:tblGrid>
    <w:tr w:rsidR="00A3384F" w:rsidRPr="00470C18" w14:paraId="7B8FFDBE" w14:textId="77777777" w:rsidTr="00C20024">
      <w:trPr>
        <w:trHeight w:val="284"/>
      </w:trPr>
      <w:tc>
        <w:tcPr>
          <w:tcW w:w="8132" w:type="dxa"/>
        </w:tcPr>
        <w:bookmarkStart w:id="25" w:name="_mioConsistencyCheck39"/>
        <w:p w14:paraId="79AFE031" w14:textId="77777777" w:rsidR="00A3384F" w:rsidRPr="00470C18" w:rsidRDefault="00A3384F" w:rsidP="009563E2">
          <w:pPr>
            <w:pStyle w:val="Header"/>
          </w:pPr>
          <w:r w:rsidRPr="00117B1B">
            <w:rPr>
              <w:rStyle w:val="ConfidentialityChar"/>
              <w:color w:val="E30034" w:themeColor="accent1"/>
            </w:rPr>
            <w:fldChar w:fldCharType="begin"/>
          </w:r>
          <w:r w:rsidRPr="00117B1B">
            <w:rPr>
              <w:rStyle w:val="ConfidentialityChar"/>
              <w:color w:val="E30034" w:themeColor="accent1"/>
            </w:rPr>
            <w:instrText xml:space="preserve"> DOCPROPERTY  ConfidentialityMarking  \* MERGEFORMAT </w:instrText>
          </w:r>
          <w:r w:rsidRPr="00117B1B">
            <w:rPr>
              <w:rStyle w:val="ConfidentialityChar"/>
              <w:color w:val="E30034" w:themeColor="accent1"/>
            </w:rPr>
            <w:fldChar w:fldCharType="separate"/>
          </w:r>
          <w:r w:rsidR="003737A9" w:rsidRPr="003737A9">
            <w:rPr>
              <w:rStyle w:val="ConfidentialityChar"/>
              <w:bCs/>
              <w:color w:val="E30034" w:themeColor="accent1"/>
            </w:rPr>
            <w:t>restricted</w:t>
          </w:r>
          <w:r w:rsidRPr="00117B1B">
            <w:rPr>
              <w:rStyle w:val="ConfidentialityChar"/>
              <w:color w:val="E30034" w:themeColor="accent1"/>
            </w:rPr>
            <w:fldChar w:fldCharType="end"/>
          </w:r>
          <w:bookmarkEnd w:id="25"/>
        </w:p>
      </w:tc>
      <w:tc>
        <w:tcPr>
          <w:tcW w:w="2710" w:type="dxa"/>
          <w:vMerge w:val="restart"/>
        </w:tcPr>
        <w:p w14:paraId="6B38C2A4" w14:textId="77777777" w:rsidR="00A3384F" w:rsidRPr="00FA7CA6" w:rsidRDefault="00DD36BD" w:rsidP="009563E2">
          <w:pPr>
            <w:pStyle w:val="Header"/>
            <w:jc w:val="right"/>
          </w:pPr>
          <w:r>
            <w:rPr>
              <w:noProof/>
            </w:rPr>
            <w:drawing>
              <wp:inline distT="0" distB="0" distL="0" distR="0" wp14:anchorId="0139BD54" wp14:editId="1F20E834">
                <wp:extent cx="1304290" cy="575945"/>
                <wp:effectExtent l="0" t="0" r="0" b="0"/>
                <wp:docPr id="4" name="Picture 4" descr="311a4737-a7c5-4029-b521-1c5cc660cd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11a4737-a7c5-4029-b521-1c5cc660cdc6"/>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inline>
            </w:drawing>
          </w:r>
        </w:p>
      </w:tc>
    </w:tr>
    <w:bookmarkStart w:id="26" w:name="_mioConsistencyCheck40"/>
    <w:tr w:rsidR="00A3384F" w:rsidRPr="00470C18" w14:paraId="3317FEE0" w14:textId="77777777" w:rsidTr="00C20024">
      <w:trPr>
        <w:trHeight w:val="135"/>
      </w:trPr>
      <w:tc>
        <w:tcPr>
          <w:tcW w:w="8132" w:type="dxa"/>
        </w:tcPr>
        <w:p w14:paraId="5E065F14" w14:textId="77777777" w:rsidR="00A3384F" w:rsidRPr="00470C18" w:rsidRDefault="00A3384F" w:rsidP="009563E2">
          <w:pPr>
            <w:pStyle w:val="PageTitle"/>
            <w:rPr>
              <w:sz w:val="36"/>
            </w:rPr>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3737A9">
            <w:t>Document title</w:t>
          </w:r>
          <w:r w:rsidRPr="00CF50B7">
            <w:fldChar w:fldCharType="end"/>
          </w:r>
          <w:bookmarkEnd w:id="26"/>
        </w:p>
      </w:tc>
      <w:tc>
        <w:tcPr>
          <w:tcW w:w="2710" w:type="dxa"/>
          <w:vMerge/>
        </w:tcPr>
        <w:p w14:paraId="357A6240" w14:textId="77777777" w:rsidR="00A3384F" w:rsidRPr="00470C18" w:rsidRDefault="00A3384F" w:rsidP="009563E2">
          <w:pPr>
            <w:pStyle w:val="Header"/>
            <w:jc w:val="right"/>
          </w:pPr>
        </w:p>
      </w:tc>
    </w:tr>
    <w:bookmarkStart w:id="27" w:name="_mioConsistencyCheck41"/>
    <w:tr w:rsidR="00A3384F" w:rsidRPr="00470C18" w14:paraId="3CAD5A00" w14:textId="77777777" w:rsidTr="00C20024">
      <w:trPr>
        <w:trHeight w:val="355"/>
      </w:trPr>
      <w:tc>
        <w:tcPr>
          <w:tcW w:w="8132" w:type="dxa"/>
        </w:tcPr>
        <w:p w14:paraId="3A99B81C" w14:textId="77777777" w:rsidR="00A3384F" w:rsidRPr="00CF50B7" w:rsidRDefault="00481CCD" w:rsidP="009563E2">
          <w:pPr>
            <w:pStyle w:val="PageTitleContinued"/>
          </w:pPr>
          <w:r>
            <w:fldChar w:fldCharType="begin"/>
          </w:r>
          <w:r>
            <w:instrText xml:space="preserve"> DOCPROPERTY  Title_continued  \* MERGEFORMAT </w:instrText>
          </w:r>
          <w:r>
            <w:fldChar w:fldCharType="separate"/>
          </w:r>
          <w:r w:rsidR="003737A9">
            <w:t>Title continued</w:t>
          </w:r>
          <w:r>
            <w:fldChar w:fldCharType="end"/>
          </w:r>
          <w:bookmarkEnd w:id="27"/>
        </w:p>
      </w:tc>
      <w:tc>
        <w:tcPr>
          <w:tcW w:w="2710" w:type="dxa"/>
          <w:vMerge/>
        </w:tcPr>
        <w:p w14:paraId="3638D0C1" w14:textId="77777777" w:rsidR="00A3384F" w:rsidRPr="00470C18" w:rsidRDefault="00A3384F" w:rsidP="009563E2">
          <w:pPr>
            <w:pStyle w:val="Header"/>
            <w:jc w:val="right"/>
          </w:pPr>
        </w:p>
      </w:tc>
    </w:tr>
    <w:bookmarkStart w:id="28" w:name="_mioConsistencyCheck42"/>
    <w:tr w:rsidR="00A3384F" w:rsidRPr="00470C18" w14:paraId="6AEB7450" w14:textId="77777777" w:rsidTr="00C20024">
      <w:trPr>
        <w:trHeight w:val="355"/>
      </w:trPr>
      <w:tc>
        <w:tcPr>
          <w:tcW w:w="8132" w:type="dxa"/>
        </w:tcPr>
        <w:p w14:paraId="61627C54" w14:textId="17A6EB5B" w:rsidR="00A3384F" w:rsidRDefault="00481CCD" w:rsidP="000E2D1E">
          <w:pPr>
            <w:pStyle w:val="PageTitleContinued"/>
          </w:pPr>
          <w:r>
            <w:fldChar w:fldCharType="begin"/>
          </w:r>
          <w:r>
            <w:instrText xml:space="preserve"> STYLEREF  "Heading_Preface,Heading_Preface"  \* MERGEFORMAT </w:instrText>
          </w:r>
          <w:r>
            <w:fldChar w:fldCharType="separate"/>
          </w:r>
          <w:r w:rsidR="001C3D61">
            <w:rPr>
              <w:noProof/>
            </w:rPr>
            <w:t>Table of contents</w:t>
          </w:r>
          <w:r>
            <w:fldChar w:fldCharType="end"/>
          </w:r>
          <w:bookmarkEnd w:id="28"/>
        </w:p>
      </w:tc>
      <w:tc>
        <w:tcPr>
          <w:tcW w:w="2710" w:type="dxa"/>
        </w:tcPr>
        <w:p w14:paraId="1A48838D" w14:textId="77777777" w:rsidR="00A3384F" w:rsidRPr="00470C18" w:rsidRDefault="00A3384F" w:rsidP="009563E2">
          <w:pPr>
            <w:pStyle w:val="Header"/>
            <w:jc w:val="right"/>
          </w:pPr>
        </w:p>
      </w:tc>
    </w:tr>
  </w:tbl>
  <w:p w14:paraId="65DA14D3" w14:textId="77777777" w:rsidR="00A3384F" w:rsidRPr="00FA7CA6" w:rsidRDefault="00A3384F" w:rsidP="00FA7CA6">
    <w:pPr>
      <w:pStyle w:val="AnchorLine"/>
      <w:rPr>
        <w:sz w:val="28"/>
      </w:rPr>
    </w:pPr>
    <w:r w:rsidRPr="00470C18">
      <w:rPr>
        <w:noProof/>
      </w:rPr>
      <w:drawing>
        <wp:anchor distT="0" distB="0" distL="114300" distR="114300" simplePos="0" relativeHeight="251677696" behindDoc="1" locked="1" layoutInCell="0" allowOverlap="1" wp14:anchorId="4C78DE92" wp14:editId="53FF578C">
          <wp:simplePos x="0" y="0"/>
          <wp:positionH relativeFrom="page">
            <wp:posOffset>648335</wp:posOffset>
          </wp:positionH>
          <wp:positionV relativeFrom="page">
            <wp:posOffset>504190</wp:posOffset>
          </wp:positionV>
          <wp:extent cx="1676400" cy="723265"/>
          <wp:effectExtent l="0" t="0" r="0" b="635"/>
          <wp:wrapNone/>
          <wp:docPr id="7" name="Picture 7" descr="274b21dd-b6c5-428a-8150-2e69c0c2a27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74b21dd-b6c5-428a-8150-2e69c0c2a27d"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sidRPr="00470C18">
      <w:rPr>
        <w:noProof/>
      </w:rPr>
      <mc:AlternateContent>
        <mc:Choice Requires="wps">
          <w:drawing>
            <wp:anchor distT="0" distB="0" distL="114300" distR="114300" simplePos="0" relativeHeight="251678720" behindDoc="0" locked="1" layoutInCell="0" allowOverlap="1" wp14:anchorId="05CE898D" wp14:editId="5F7FAB15">
              <wp:simplePos x="0" y="0"/>
              <wp:positionH relativeFrom="margin">
                <wp:align>left</wp:align>
              </wp:positionH>
              <wp:positionV relativeFrom="page">
                <wp:posOffset>836295</wp:posOffset>
              </wp:positionV>
              <wp:extent cx="5394325" cy="1905"/>
              <wp:effectExtent l="0" t="0" r="34925" b="36195"/>
              <wp:wrapNone/>
              <wp:docPr id="5"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8AE0E" id="Line 214" o:spid="_x0000_s1026" alt="TopLineNormalPageNearCompanyLogo" style="position:absolute;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65.85pt" to="424.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" o:allowincell="f" strokeweight=".3pt">
              <v:stroke startarrowwidth="narrow" startarrowlength="short" endarrowwidth="narrow" endarrowlength="short"/>
              <w10:wrap anchorx="margin" anchory="page"/>
              <w10:anchorlock/>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42" w:rightFromText="142" w:vertAnchor="text" w:horzAnchor="margin" w:tblpX="-567" w:tblpY="1"/>
      <w:tblOverlap w:val="never"/>
      <w:tblW w:w="114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99"/>
      <w:gridCol w:w="2710"/>
    </w:tblGrid>
    <w:tr w:rsidR="002E7F3E" w:rsidRPr="00470C18" w14:paraId="3A877B2C" w14:textId="77777777" w:rsidTr="00C706C8">
      <w:trPr>
        <w:trHeight w:val="279"/>
      </w:trPr>
      <w:tc>
        <w:tcPr>
          <w:tcW w:w="8699" w:type="dxa"/>
        </w:tcPr>
        <w:p w14:paraId="5C85FF19" w14:textId="77777777" w:rsidR="002E7F3E" w:rsidRPr="00470C18" w:rsidRDefault="002E7F3E" w:rsidP="002E7F3E">
          <w:pPr>
            <w:pStyle w:val="Header"/>
          </w:pPr>
          <w:r>
            <w:rPr>
              <w:rFonts w:ascii="Source Sans Pro Semibold" w:hAnsi="Source Sans Pro Semibold"/>
              <w:color w:val="E30034" w:themeColor="accent1"/>
              <w:spacing w:val="30"/>
              <w:szCs w:val="36"/>
            </w:rPr>
            <w:fldChar w:fldCharType="begin"/>
          </w:r>
          <w:r>
            <w:rPr>
              <w:rFonts w:ascii="Source Sans Pro Semibold" w:hAnsi="Source Sans Pro Semibold"/>
              <w:color w:val="E30034" w:themeColor="accent1"/>
              <w:spacing w:val="30"/>
              <w:szCs w:val="36"/>
            </w:rPr>
            <w:instrText xml:space="preserve"> DOCPROPERTY  ConfidentialityMarking  \* MERGEFORMAT </w:instrText>
          </w:r>
          <w:r>
            <w:rPr>
              <w:rFonts w:ascii="Source Sans Pro Semibold" w:hAnsi="Source Sans Pro Semibold"/>
              <w:color w:val="E30034" w:themeColor="accent1"/>
              <w:spacing w:val="30"/>
              <w:szCs w:val="36"/>
            </w:rPr>
            <w:fldChar w:fldCharType="separate"/>
          </w:r>
          <w:r w:rsidR="00D91021">
            <w:rPr>
              <w:rFonts w:ascii="Source Sans Pro Semibold" w:hAnsi="Source Sans Pro Semibold"/>
              <w:color w:val="E30034" w:themeColor="accent1"/>
              <w:spacing w:val="30"/>
              <w:szCs w:val="36"/>
            </w:rPr>
            <w:t>restricted</w:t>
          </w:r>
          <w:r>
            <w:rPr>
              <w:rFonts w:ascii="Source Sans Pro Semibold" w:hAnsi="Source Sans Pro Semibold"/>
              <w:color w:val="E30034" w:themeColor="accent1"/>
              <w:spacing w:val="30"/>
              <w:szCs w:val="36"/>
            </w:rPr>
            <w:fldChar w:fldCharType="end"/>
          </w:r>
        </w:p>
      </w:tc>
      <w:tc>
        <w:tcPr>
          <w:tcW w:w="2710" w:type="dxa"/>
          <w:vMerge w:val="restart"/>
        </w:tcPr>
        <w:p w14:paraId="1B983DCC" w14:textId="77777777" w:rsidR="002E7F3E" w:rsidRPr="00470C18" w:rsidRDefault="00E05EF1" w:rsidP="002E7F3E">
          <w:pPr>
            <w:pStyle w:val="Header"/>
            <w:jc w:val="right"/>
          </w:pPr>
          <w:r>
            <w:rPr>
              <w:noProof/>
            </w:rPr>
            <w:drawing>
              <wp:inline distT="0" distB="0" distL="0" distR="0" wp14:anchorId="3FD31BB2" wp14:editId="20DA580E">
                <wp:extent cx="1304290" cy="575945"/>
                <wp:effectExtent l="0" t="0" r="0" b="0"/>
                <wp:docPr id="18" name="Picture 18" descr="23dafdfb-a79c-41e2-be1b-4dab2cabd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3dafdfb-a79c-41e2-be1b-4dab2cabdcce"/>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inline>
            </w:drawing>
          </w:r>
        </w:p>
      </w:tc>
    </w:tr>
    <w:bookmarkStart w:id="29" w:name="_mioConsistencyCheck43"/>
    <w:bookmarkStart w:id="30" w:name="_mioConsistencyCheck87" w:colFirst="0" w:colLast="0"/>
    <w:tr w:rsidR="002E7F3E" w:rsidRPr="00470C18" w14:paraId="20EE36AC" w14:textId="77777777" w:rsidTr="00C706C8">
      <w:trPr>
        <w:trHeight w:val="503"/>
      </w:trPr>
      <w:tc>
        <w:tcPr>
          <w:tcW w:w="8699" w:type="dxa"/>
        </w:tcPr>
        <w:p w14:paraId="7A8D2C6F" w14:textId="77777777" w:rsidR="002E7F3E" w:rsidRPr="00470C18" w:rsidRDefault="00527982" w:rsidP="00812AC8">
          <w:pPr>
            <w:pStyle w:val="CoverDocTop1"/>
          </w:pPr>
          <w:r w:rsidRPr="00CC3119">
            <w:fldChar w:fldCharType="begin"/>
          </w:r>
          <w:r w:rsidRPr="00CC3119">
            <w:instrText xml:space="preserve"> DOCPROPERTY  Doc_Number  \* MERGEFORMAT </w:instrText>
          </w:r>
          <w:r w:rsidRPr="00CC3119">
            <w:fldChar w:fldCharType="separate"/>
          </w:r>
          <w:r w:rsidR="003737A9">
            <w:t>AppNote number</w:t>
          </w:r>
          <w:r w:rsidRPr="00CC3119">
            <w:fldChar w:fldCharType="end"/>
          </w:r>
          <w:bookmarkEnd w:id="29"/>
        </w:p>
      </w:tc>
      <w:tc>
        <w:tcPr>
          <w:tcW w:w="2710" w:type="dxa"/>
          <w:vMerge/>
        </w:tcPr>
        <w:p w14:paraId="14EE9C48" w14:textId="77777777" w:rsidR="002E7F3E" w:rsidRPr="00470C18" w:rsidRDefault="002E7F3E" w:rsidP="002E7F3E">
          <w:pPr>
            <w:pStyle w:val="Header"/>
            <w:jc w:val="right"/>
          </w:pPr>
        </w:p>
      </w:tc>
    </w:tr>
  </w:tbl>
  <w:bookmarkEnd w:id="30"/>
  <w:p w14:paraId="6DB42705" w14:textId="77777777" w:rsidR="002E7F3E" w:rsidRPr="00470C18" w:rsidRDefault="002E7F3E" w:rsidP="002E7F3E">
    <w:pPr>
      <w:pStyle w:val="AnchorLine"/>
      <w:spacing w:after="0" w:line="240" w:lineRule="auto"/>
    </w:pPr>
    <w:r w:rsidRPr="00470C18">
      <w:rPr>
        <w:noProof/>
      </w:rPr>
      <w:drawing>
        <wp:anchor distT="0" distB="0" distL="114300" distR="114300" simplePos="0" relativeHeight="251686912" behindDoc="1" locked="1" layoutInCell="0" allowOverlap="1" wp14:anchorId="7370C323" wp14:editId="47FAFC71">
          <wp:simplePos x="0" y="0"/>
          <wp:positionH relativeFrom="page">
            <wp:posOffset>0</wp:posOffset>
          </wp:positionH>
          <wp:positionV relativeFrom="page">
            <wp:posOffset>0</wp:posOffset>
          </wp:positionV>
          <wp:extent cx="7560310" cy="7923530"/>
          <wp:effectExtent l="0" t="0" r="2540" b="1270"/>
          <wp:wrapNone/>
          <wp:docPr id="21" name="Picture 21" descr="000f854d-1b46-43e2-a620-73e2206c22f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000f854d-1b46-43e2-a620-73e2206c22fd"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310" cy="7923530"/>
                  </a:xfrm>
                  <a:prstGeom prst="rect">
                    <a:avLst/>
                  </a:prstGeom>
                  <a:noFill/>
                </pic:spPr>
              </pic:pic>
            </a:graphicData>
          </a:graphic>
          <wp14:sizeRelH relativeFrom="page">
            <wp14:pctWidth>0</wp14:pctWidth>
          </wp14:sizeRelH>
          <wp14:sizeRelV relativeFrom="page">
            <wp14:pctHeight>0</wp14:pctHeight>
          </wp14:sizeRelV>
        </wp:anchor>
      </w:drawing>
    </w:r>
    <w:r w:rsidRPr="00470C18">
      <w:rPr>
        <w:noProof/>
      </w:rPr>
      <w:drawing>
        <wp:anchor distT="0" distB="0" distL="114300" distR="114300" simplePos="0" relativeHeight="251687936" behindDoc="1" locked="1" layoutInCell="0" allowOverlap="1" wp14:anchorId="02B35618" wp14:editId="34FA7E6F">
          <wp:simplePos x="0" y="0"/>
          <wp:positionH relativeFrom="page">
            <wp:posOffset>5508625</wp:posOffset>
          </wp:positionH>
          <wp:positionV relativeFrom="page">
            <wp:posOffset>306070</wp:posOffset>
          </wp:positionV>
          <wp:extent cx="1727835" cy="745490"/>
          <wp:effectExtent l="0" t="0" r="5715" b="0"/>
          <wp:wrapNone/>
          <wp:docPr id="23" name="COMNEON Logo" descr="de288fc7-d15d-4e6b-bd56-0ccf643b5c35"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NEON Logo" descr="de288fc7-d15d-4e6b-bd56-0ccf643b5c35" hidden="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727835" cy="7454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89984" behindDoc="1" locked="0" layoutInCell="1" allowOverlap="1" wp14:anchorId="08D12625" wp14:editId="5AB11E4D">
          <wp:simplePos x="0" y="0"/>
          <wp:positionH relativeFrom="page">
            <wp:posOffset>0</wp:posOffset>
          </wp:positionH>
          <wp:positionV relativeFrom="paragraph">
            <wp:posOffset>-180340</wp:posOffset>
          </wp:positionV>
          <wp:extent cx="5965200" cy="838800"/>
          <wp:effectExtent l="0" t="0" r="0" b="0"/>
          <wp:wrapNone/>
          <wp:docPr id="1" name="Picture 1" descr="919cb1ec-70e0-4d88-afe5-521f1f46c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919cb1ec-70e0-4d88-afe5-521f1f46c767"/>
                  <pic:cNvPicPr/>
                </pic:nvPicPr>
                <pic:blipFill>
                  <a:blip r:embed="rId4">
                    <a:extLst>
                      <a:ext uri="{28A0092B-C50C-407E-A947-70E740481C1C}">
                        <a14:useLocalDpi xmlns:a14="http://schemas.microsoft.com/office/drawing/2010/main" val="0"/>
                      </a:ext>
                    </a:extLst>
                  </a:blip>
                  <a:stretch>
                    <a:fillRect/>
                  </a:stretch>
                </pic:blipFill>
                <pic:spPr>
                  <a:xfrm>
                    <a:off x="0" y="0"/>
                    <a:ext cx="5965200" cy="838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42" w:rightFromText="142" w:vertAnchor="text" w:horzAnchor="margin" w:tblpY="1"/>
      <w:tblOverlap w:val="never"/>
      <w:tblW w:w="10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132"/>
      <w:gridCol w:w="2710"/>
    </w:tblGrid>
    <w:tr w:rsidR="00C20024" w:rsidRPr="00470C18" w14:paraId="7C733468" w14:textId="77777777" w:rsidTr="00FA7CA6">
      <w:trPr>
        <w:trHeight w:val="284"/>
      </w:trPr>
      <w:tc>
        <w:tcPr>
          <w:tcW w:w="8132" w:type="dxa"/>
        </w:tcPr>
        <w:bookmarkStart w:id="85" w:name="_mioConsistencyCheck44"/>
        <w:p w14:paraId="3E03D8DD" w14:textId="77777777" w:rsidR="00C20024" w:rsidRPr="00470C18" w:rsidRDefault="00C20024" w:rsidP="00FA7CA6">
          <w:pPr>
            <w:pStyle w:val="Header"/>
          </w:pPr>
          <w:r w:rsidRPr="00117B1B">
            <w:rPr>
              <w:rStyle w:val="ConfidentialityChar"/>
              <w:color w:val="E30034" w:themeColor="accent1"/>
            </w:rPr>
            <w:fldChar w:fldCharType="begin"/>
          </w:r>
          <w:r w:rsidRPr="00117B1B">
            <w:rPr>
              <w:rStyle w:val="ConfidentialityChar"/>
              <w:color w:val="E30034" w:themeColor="accent1"/>
            </w:rPr>
            <w:instrText xml:space="preserve"> DOCPROPERTY  ConfidentialityMarking  \* MERGEFORMAT </w:instrText>
          </w:r>
          <w:r w:rsidRPr="00117B1B">
            <w:rPr>
              <w:rStyle w:val="ConfidentialityChar"/>
              <w:color w:val="E30034" w:themeColor="accent1"/>
            </w:rPr>
            <w:fldChar w:fldCharType="separate"/>
          </w:r>
          <w:r w:rsidR="00DE27A4" w:rsidRPr="00DE27A4">
            <w:rPr>
              <w:rStyle w:val="ConfidentialityChar"/>
              <w:bCs/>
              <w:color w:val="E30034" w:themeColor="accent1"/>
            </w:rPr>
            <w:t>restricted</w:t>
          </w:r>
          <w:r w:rsidRPr="00117B1B">
            <w:rPr>
              <w:rStyle w:val="ConfidentialityChar"/>
              <w:color w:val="E30034" w:themeColor="accent1"/>
            </w:rPr>
            <w:fldChar w:fldCharType="end"/>
          </w:r>
          <w:bookmarkEnd w:id="85"/>
        </w:p>
      </w:tc>
      <w:tc>
        <w:tcPr>
          <w:tcW w:w="2710" w:type="dxa"/>
          <w:vMerge w:val="restart"/>
        </w:tcPr>
        <w:p w14:paraId="34A36C01" w14:textId="77777777" w:rsidR="00C20024" w:rsidRPr="00FA7CA6" w:rsidRDefault="00DD36BD" w:rsidP="009563E2">
          <w:pPr>
            <w:pStyle w:val="Header"/>
            <w:jc w:val="right"/>
          </w:pPr>
          <w:r>
            <w:rPr>
              <w:noProof/>
            </w:rPr>
            <w:drawing>
              <wp:inline distT="0" distB="0" distL="0" distR="0" wp14:anchorId="57E4470A" wp14:editId="6B862704">
                <wp:extent cx="1304290" cy="575945"/>
                <wp:effectExtent l="0" t="0" r="0" b="0"/>
                <wp:docPr id="8" name="Picture 8" descr="ab70e36c-03bc-4f13-927f-7ca1b5aa3f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b70e36c-03bc-4f13-927f-7ca1b5aa3f33"/>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inline>
            </w:drawing>
          </w:r>
        </w:p>
      </w:tc>
    </w:tr>
    <w:bookmarkStart w:id="86" w:name="_mioConsistencyCheck45"/>
    <w:tr w:rsidR="00C20024" w:rsidRPr="00470C18" w14:paraId="03573346" w14:textId="77777777" w:rsidTr="005C7B8A">
      <w:trPr>
        <w:trHeight w:val="282"/>
      </w:trPr>
      <w:tc>
        <w:tcPr>
          <w:tcW w:w="8132" w:type="dxa"/>
        </w:tcPr>
        <w:p w14:paraId="6AAE7603" w14:textId="77777777" w:rsidR="00C20024" w:rsidRPr="00470C18" w:rsidRDefault="00C20024" w:rsidP="00FA7CA6">
          <w:pPr>
            <w:pStyle w:val="PageTitle"/>
            <w:rPr>
              <w:sz w:val="36"/>
            </w:rPr>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DE27A4">
            <w:t>Document title</w:t>
          </w:r>
          <w:r w:rsidRPr="00CF50B7">
            <w:fldChar w:fldCharType="end"/>
          </w:r>
          <w:bookmarkEnd w:id="86"/>
        </w:p>
      </w:tc>
      <w:tc>
        <w:tcPr>
          <w:tcW w:w="2710" w:type="dxa"/>
          <w:vMerge/>
        </w:tcPr>
        <w:p w14:paraId="41F23139" w14:textId="77777777" w:rsidR="00C20024" w:rsidRPr="00470C18" w:rsidRDefault="00C20024" w:rsidP="00FA7CA6">
          <w:pPr>
            <w:pStyle w:val="Header"/>
            <w:jc w:val="right"/>
          </w:pPr>
        </w:p>
      </w:tc>
    </w:tr>
    <w:bookmarkStart w:id="87" w:name="_mioConsistencyCheck46"/>
    <w:tr w:rsidR="00C20024" w:rsidRPr="00470C18" w14:paraId="37D5C800" w14:textId="77777777" w:rsidTr="00FA7CA6">
      <w:trPr>
        <w:trHeight w:val="355"/>
      </w:trPr>
      <w:tc>
        <w:tcPr>
          <w:tcW w:w="8132" w:type="dxa"/>
        </w:tcPr>
        <w:p w14:paraId="4356B68F" w14:textId="77777777" w:rsidR="00C20024" w:rsidRPr="00CF50B7" w:rsidRDefault="00DC1A15" w:rsidP="00FA7CA6">
          <w:pPr>
            <w:pStyle w:val="PageTitleContinued"/>
          </w:pPr>
          <w:r>
            <w:fldChar w:fldCharType="begin"/>
          </w:r>
          <w:r>
            <w:instrText xml:space="preserve"> DOCPROPERTY  Title_continued  \* MERGEFORMAT </w:instrText>
          </w:r>
          <w:r>
            <w:fldChar w:fldCharType="separate"/>
          </w:r>
          <w:r w:rsidR="00DE27A4">
            <w:t>Title continued</w:t>
          </w:r>
          <w:r>
            <w:fldChar w:fldCharType="end"/>
          </w:r>
          <w:bookmarkEnd w:id="87"/>
        </w:p>
      </w:tc>
      <w:tc>
        <w:tcPr>
          <w:tcW w:w="2710" w:type="dxa"/>
          <w:vMerge/>
        </w:tcPr>
        <w:p w14:paraId="70A65347" w14:textId="77777777" w:rsidR="00C20024" w:rsidRPr="00470C18" w:rsidRDefault="00C20024" w:rsidP="00FA7CA6">
          <w:pPr>
            <w:pStyle w:val="Header"/>
            <w:jc w:val="right"/>
          </w:pPr>
        </w:p>
      </w:tc>
    </w:tr>
    <w:bookmarkStart w:id="88" w:name="_mioConsistencyCheck47" w:colFirst="0" w:colLast="0"/>
    <w:tr w:rsidR="00C20024" w:rsidRPr="00470C18" w14:paraId="22784C5D" w14:textId="77777777" w:rsidTr="00FA7CA6">
      <w:trPr>
        <w:trHeight w:val="355"/>
      </w:trPr>
      <w:tc>
        <w:tcPr>
          <w:tcW w:w="8132" w:type="dxa"/>
        </w:tcPr>
        <w:p w14:paraId="1F666F8F" w14:textId="5AC5BE4D" w:rsidR="00C20024" w:rsidRDefault="00DC1A15" w:rsidP="000E2D1E">
          <w:pPr>
            <w:pStyle w:val="PageTitleContinued"/>
          </w:pPr>
          <w:r>
            <w:fldChar w:fldCharType="begin"/>
          </w:r>
          <w:r>
            <w:instrText xml:space="preserve"> STYLEREF  "Heading 1;Heading1" \n  \* MERGEFORMAT </w:instrText>
          </w:r>
          <w:r>
            <w:fldChar w:fldCharType="separate"/>
          </w:r>
          <w:r w:rsidR="007655E6">
            <w:rPr>
              <w:noProof/>
            </w:rPr>
            <w:t>2</w:t>
          </w:r>
          <w:r>
            <w:fldChar w:fldCharType="end"/>
          </w:r>
          <w:r w:rsidR="00941C2B">
            <w:t xml:space="preserve"> </w:t>
          </w:r>
          <w:fldSimple w:instr=" STYLEREF  &quot;Heading1,Heading1&quot;  \* MERGEFORMAT ">
            <w:r w:rsidR="007655E6">
              <w:rPr>
                <w:noProof/>
              </w:rPr>
              <w:t>Design and Application</w:t>
            </w:r>
          </w:fldSimple>
        </w:p>
      </w:tc>
      <w:tc>
        <w:tcPr>
          <w:tcW w:w="2710" w:type="dxa"/>
        </w:tcPr>
        <w:p w14:paraId="37D28655" w14:textId="77777777" w:rsidR="00C20024" w:rsidRPr="00470C18" w:rsidRDefault="00C20024" w:rsidP="00FA7CA6">
          <w:pPr>
            <w:pStyle w:val="Header"/>
            <w:jc w:val="right"/>
          </w:pPr>
        </w:p>
      </w:tc>
    </w:tr>
  </w:tbl>
  <w:p w14:paraId="7C164B52" w14:textId="77777777" w:rsidR="00C20024" w:rsidRPr="00470C18" w:rsidRDefault="00C20024" w:rsidP="00FA7CA6">
    <w:pPr>
      <w:pStyle w:val="AnchorLine"/>
    </w:pPr>
    <w:bookmarkStart w:id="89" w:name="_mioConsistencyCheck48"/>
    <w:bookmarkEnd w:id="88"/>
    <w:r w:rsidRPr="00470C18">
      <w:rPr>
        <w:noProof/>
      </w:rPr>
      <w:drawing>
        <wp:anchor distT="0" distB="0" distL="114300" distR="114300" simplePos="0" relativeHeight="251654144" behindDoc="1" locked="1" layoutInCell="0" allowOverlap="1" wp14:anchorId="1493C33C" wp14:editId="03B5952A">
          <wp:simplePos x="0" y="0"/>
          <wp:positionH relativeFrom="page">
            <wp:posOffset>648335</wp:posOffset>
          </wp:positionH>
          <wp:positionV relativeFrom="page">
            <wp:posOffset>504190</wp:posOffset>
          </wp:positionV>
          <wp:extent cx="1676400" cy="723265"/>
          <wp:effectExtent l="0" t="0" r="0" b="635"/>
          <wp:wrapNone/>
          <wp:docPr id="34" name="Picture 34" descr="98e32cb6-8db1-4e72-ae47-ef2d6a059d1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98e32cb6-8db1-4e72-ae47-ef2d6a059d14"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bookmarkEnd w:id="89"/>
    <w:r w:rsidRPr="00470C18">
      <w:rPr>
        <w:noProof/>
      </w:rPr>
      <mc:AlternateContent>
        <mc:Choice Requires="wps">
          <w:drawing>
            <wp:anchor distT="0" distB="0" distL="114300" distR="114300" simplePos="0" relativeHeight="251655168" behindDoc="0" locked="1" layoutInCell="0" allowOverlap="1" wp14:anchorId="682820DB" wp14:editId="66815F07">
              <wp:simplePos x="0" y="0"/>
              <wp:positionH relativeFrom="page">
                <wp:posOffset>543560</wp:posOffset>
              </wp:positionH>
              <wp:positionV relativeFrom="page">
                <wp:posOffset>840740</wp:posOffset>
              </wp:positionV>
              <wp:extent cx="5394325" cy="1905"/>
              <wp:effectExtent l="0" t="0" r="34925" b="36195"/>
              <wp:wrapNone/>
              <wp:docPr id="66"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C7339" id="Line 214" o:spid="_x0000_s1026" alt="TopLineNormalPageNearCompanyLogo" style="position:absolute;flip:y;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66.2pt" to="467.5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" o:allowincell="f" strokeweight=".3pt">
              <v:stroke startarrowwidth="narrow" startarrowlength="short" endarrowwidth="narrow" endarrowlength="short"/>
              <w10:wrap anchorx="page" anchory="page"/>
              <w10:anchorlock/>
            </v:line>
          </w:pict>
        </mc:Fallback>
      </mc:AlternateContent>
    </w:r>
    <w:r w:rsidRPr="00470C18">
      <w:rPr>
        <w:sz w:val="2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42" w:rightFromText="142" w:vertAnchor="text" w:horzAnchor="margin" w:tblpY="1"/>
      <w:tblOverlap w:val="never"/>
      <w:tblW w:w="10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132"/>
      <w:gridCol w:w="2710"/>
    </w:tblGrid>
    <w:tr w:rsidR="00C20024" w:rsidRPr="00470C18" w14:paraId="4D42A591" w14:textId="77777777" w:rsidTr="008719EB">
      <w:trPr>
        <w:trHeight w:val="284"/>
      </w:trPr>
      <w:tc>
        <w:tcPr>
          <w:tcW w:w="8132" w:type="dxa"/>
        </w:tcPr>
        <w:bookmarkStart w:id="107" w:name="_mioConsistencyCheck49"/>
        <w:p w14:paraId="0C4647F4" w14:textId="77777777" w:rsidR="00C20024" w:rsidRPr="00470C18" w:rsidRDefault="00C20024" w:rsidP="005C7B8A">
          <w:pPr>
            <w:pStyle w:val="Header"/>
          </w:pPr>
          <w:r w:rsidRPr="00117B1B">
            <w:rPr>
              <w:rStyle w:val="ConfidentialityChar"/>
              <w:color w:val="E30034" w:themeColor="accent1"/>
            </w:rPr>
            <w:fldChar w:fldCharType="begin"/>
          </w:r>
          <w:r w:rsidRPr="00117B1B">
            <w:rPr>
              <w:rStyle w:val="ConfidentialityChar"/>
              <w:color w:val="E30034" w:themeColor="accent1"/>
            </w:rPr>
            <w:instrText xml:space="preserve"> DOCPROPERTY  ConfidentialityMarking  \* MERGEFORMAT </w:instrText>
          </w:r>
          <w:r w:rsidRPr="00117B1B">
            <w:rPr>
              <w:rStyle w:val="ConfidentialityChar"/>
              <w:color w:val="E30034" w:themeColor="accent1"/>
            </w:rPr>
            <w:fldChar w:fldCharType="separate"/>
          </w:r>
          <w:r w:rsidR="00DE27A4" w:rsidRPr="00DE27A4">
            <w:rPr>
              <w:rStyle w:val="ConfidentialityChar"/>
              <w:bCs/>
              <w:color w:val="E30034" w:themeColor="accent1"/>
            </w:rPr>
            <w:t>restricted</w:t>
          </w:r>
          <w:r w:rsidRPr="00117B1B">
            <w:rPr>
              <w:rStyle w:val="ConfidentialityChar"/>
              <w:color w:val="E30034" w:themeColor="accent1"/>
            </w:rPr>
            <w:fldChar w:fldCharType="end"/>
          </w:r>
          <w:bookmarkEnd w:id="107"/>
        </w:p>
      </w:tc>
      <w:tc>
        <w:tcPr>
          <w:tcW w:w="2710" w:type="dxa"/>
          <w:vMerge w:val="restart"/>
        </w:tcPr>
        <w:p w14:paraId="7F43207F" w14:textId="77777777" w:rsidR="00C20024" w:rsidRPr="00FA7CA6" w:rsidRDefault="00DD36BD" w:rsidP="00256BA0">
          <w:pPr>
            <w:pStyle w:val="Header"/>
            <w:jc w:val="right"/>
          </w:pPr>
          <w:r>
            <w:rPr>
              <w:noProof/>
            </w:rPr>
            <w:drawing>
              <wp:inline distT="0" distB="0" distL="0" distR="0" wp14:anchorId="0C2777D9" wp14:editId="612D6D50">
                <wp:extent cx="1304290" cy="575945"/>
                <wp:effectExtent l="0" t="0" r="0" b="0"/>
                <wp:docPr id="12" name="Picture 12" descr="5be96cd7-2076-4c3f-b4ac-499a6d3dab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5be96cd7-2076-4c3f-b4ac-499a6d3dabd7"/>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inline>
            </w:drawing>
          </w:r>
        </w:p>
      </w:tc>
    </w:tr>
    <w:bookmarkStart w:id="108" w:name="_mioConsistencyCheck50"/>
    <w:tr w:rsidR="00C20024" w:rsidRPr="00470C18" w14:paraId="2238B995" w14:textId="77777777" w:rsidTr="008719EB">
      <w:trPr>
        <w:trHeight w:val="282"/>
      </w:trPr>
      <w:tc>
        <w:tcPr>
          <w:tcW w:w="8132" w:type="dxa"/>
        </w:tcPr>
        <w:p w14:paraId="10D68837" w14:textId="77777777" w:rsidR="00C20024" w:rsidRPr="00470C18" w:rsidRDefault="00C20024" w:rsidP="005C7B8A">
          <w:pPr>
            <w:pStyle w:val="PageTitle"/>
            <w:rPr>
              <w:sz w:val="36"/>
            </w:rPr>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DE27A4">
            <w:t>Document title</w:t>
          </w:r>
          <w:r w:rsidRPr="00CF50B7">
            <w:fldChar w:fldCharType="end"/>
          </w:r>
          <w:bookmarkEnd w:id="108"/>
        </w:p>
      </w:tc>
      <w:tc>
        <w:tcPr>
          <w:tcW w:w="2710" w:type="dxa"/>
          <w:vMerge/>
        </w:tcPr>
        <w:p w14:paraId="113465F9" w14:textId="77777777" w:rsidR="00C20024" w:rsidRPr="00470C18" w:rsidRDefault="00C20024" w:rsidP="005C7B8A">
          <w:pPr>
            <w:pStyle w:val="Header"/>
            <w:jc w:val="right"/>
          </w:pPr>
        </w:p>
      </w:tc>
    </w:tr>
    <w:bookmarkStart w:id="109" w:name="_mioConsistencyCheck51"/>
    <w:tr w:rsidR="00C20024" w:rsidRPr="00470C18" w14:paraId="701BE8E9" w14:textId="77777777" w:rsidTr="008719EB">
      <w:trPr>
        <w:trHeight w:val="355"/>
      </w:trPr>
      <w:tc>
        <w:tcPr>
          <w:tcW w:w="8132" w:type="dxa"/>
        </w:tcPr>
        <w:p w14:paraId="75343E7A" w14:textId="77777777" w:rsidR="00C20024" w:rsidRPr="00CF50B7" w:rsidRDefault="00DC1A15" w:rsidP="005C7B8A">
          <w:pPr>
            <w:pStyle w:val="PageTitleContinued"/>
          </w:pPr>
          <w:r>
            <w:fldChar w:fldCharType="begin"/>
          </w:r>
          <w:r>
            <w:instrText xml:space="preserve"> DOCPROPERTY  Title_continued  \* MERGEFORMAT </w:instrText>
          </w:r>
          <w:r>
            <w:fldChar w:fldCharType="separate"/>
          </w:r>
          <w:r w:rsidR="00DE27A4">
            <w:t>Title continued</w:t>
          </w:r>
          <w:r>
            <w:fldChar w:fldCharType="end"/>
          </w:r>
          <w:bookmarkEnd w:id="109"/>
        </w:p>
      </w:tc>
      <w:tc>
        <w:tcPr>
          <w:tcW w:w="2710" w:type="dxa"/>
          <w:vMerge/>
        </w:tcPr>
        <w:p w14:paraId="704DB4BF" w14:textId="77777777" w:rsidR="00C20024" w:rsidRPr="00470C18" w:rsidRDefault="00C20024" w:rsidP="005C7B8A">
          <w:pPr>
            <w:pStyle w:val="Header"/>
            <w:jc w:val="right"/>
          </w:pPr>
        </w:p>
      </w:tc>
    </w:tr>
    <w:bookmarkStart w:id="110" w:name="_mioConsistencyCheck52"/>
    <w:tr w:rsidR="00C20024" w:rsidRPr="00470C18" w14:paraId="4B260733" w14:textId="77777777" w:rsidTr="008719EB">
      <w:trPr>
        <w:trHeight w:val="355"/>
      </w:trPr>
      <w:tc>
        <w:tcPr>
          <w:tcW w:w="8132" w:type="dxa"/>
        </w:tcPr>
        <w:p w14:paraId="79C337A4" w14:textId="53CC8350" w:rsidR="00C20024" w:rsidRDefault="00DC1A15" w:rsidP="000E2D1E">
          <w:pPr>
            <w:pStyle w:val="PageTitleContinued"/>
          </w:pPr>
          <w:r>
            <w:fldChar w:fldCharType="begin"/>
          </w:r>
          <w:r>
            <w:instrText xml:space="preserve"> STYLEREF  "Heading_Preface,Heading_Preface"  \* MERGEFORMAT </w:instrText>
          </w:r>
          <w:r>
            <w:fldChar w:fldCharType="separate"/>
          </w:r>
          <w:r w:rsidR="007655E6">
            <w:rPr>
              <w:noProof/>
            </w:rPr>
            <w:t>Revision history</w:t>
          </w:r>
          <w:r>
            <w:fldChar w:fldCharType="end"/>
          </w:r>
          <w:bookmarkEnd w:id="110"/>
        </w:p>
      </w:tc>
      <w:tc>
        <w:tcPr>
          <w:tcW w:w="2710" w:type="dxa"/>
        </w:tcPr>
        <w:p w14:paraId="513A784D" w14:textId="77777777" w:rsidR="00C20024" w:rsidRPr="00470C18" w:rsidRDefault="00C20024" w:rsidP="005C7B8A">
          <w:pPr>
            <w:pStyle w:val="Header"/>
            <w:jc w:val="right"/>
          </w:pPr>
        </w:p>
      </w:tc>
    </w:tr>
  </w:tbl>
  <w:p w14:paraId="0CEF1895" w14:textId="77777777" w:rsidR="00C20024" w:rsidRPr="005C7B8A" w:rsidRDefault="00C20024" w:rsidP="005C7B8A">
    <w:pPr>
      <w:pStyle w:val="AnchorLine"/>
      <w:rPr>
        <w:sz w:val="28"/>
      </w:rPr>
    </w:pPr>
    <w:r w:rsidRPr="00470C18">
      <w:rPr>
        <w:noProof/>
      </w:rPr>
      <w:drawing>
        <wp:anchor distT="0" distB="0" distL="114300" distR="114300" simplePos="0" relativeHeight="251666432" behindDoc="1" locked="1" layoutInCell="0" allowOverlap="1" wp14:anchorId="26C779B8" wp14:editId="4D9551A6">
          <wp:simplePos x="0" y="0"/>
          <wp:positionH relativeFrom="page">
            <wp:posOffset>648335</wp:posOffset>
          </wp:positionH>
          <wp:positionV relativeFrom="page">
            <wp:posOffset>504190</wp:posOffset>
          </wp:positionV>
          <wp:extent cx="1676400" cy="723265"/>
          <wp:effectExtent l="0" t="0" r="0" b="635"/>
          <wp:wrapNone/>
          <wp:docPr id="36" name="Picture 36" descr="82ccc819-4316-4ac4-b985-2702beb90726"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82ccc819-4316-4ac4-b985-2702beb90726"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sidRPr="00470C18">
      <w:rPr>
        <w:noProof/>
      </w:rPr>
      <mc:AlternateContent>
        <mc:Choice Requires="wps">
          <w:drawing>
            <wp:anchor distT="0" distB="0" distL="114300" distR="114300" simplePos="0" relativeHeight="251667456" behindDoc="0" locked="1" layoutInCell="0" allowOverlap="1" wp14:anchorId="746A23EB" wp14:editId="26F0EDAD">
              <wp:simplePos x="0" y="0"/>
              <wp:positionH relativeFrom="page">
                <wp:posOffset>543560</wp:posOffset>
              </wp:positionH>
              <wp:positionV relativeFrom="page">
                <wp:posOffset>840740</wp:posOffset>
              </wp:positionV>
              <wp:extent cx="5394325" cy="1905"/>
              <wp:effectExtent l="0" t="0" r="34925" b="36195"/>
              <wp:wrapNone/>
              <wp:docPr id="29"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53122" id="Line 214" o:spid="_x0000_s1026" alt="TopLineNormalPageNearCompanyLogo" style="position:absolute;flip:y;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66.2pt" to="467.5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" o:allowincell="f" strokeweight=".3pt">
              <v:stroke startarrowwidth="narrow" startarrowlength="short" endarrowwidth="narrow" endarrowlength="short"/>
              <w10:wrap anchorx="page" anchory="page"/>
              <w10:anchorlock/>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5457C" w14:textId="77777777" w:rsidR="00C20024" w:rsidRPr="00470C18" w:rsidRDefault="00C2002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A8E59" w14:textId="77777777" w:rsidR="00C20024" w:rsidRPr="00470C18" w:rsidRDefault="00C20024">
    <w:pPr>
      <w:pStyle w:val="Headline2"/>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1D222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40402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15A71D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9CABB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82CA63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0CA43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CC8C0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FE09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B603D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381F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2E0A9B2C"/>
    <w:lvl w:ilvl="0">
      <w:start w:val="1"/>
      <w:numFmt w:val="decimal"/>
      <w:pStyle w:val="Heading1"/>
      <w:lvlText w:val="%1"/>
      <w:lvlJc w:val="left"/>
      <w:pPr>
        <w:tabs>
          <w:tab w:val="num" w:pos="1337"/>
        </w:tabs>
        <w:ind w:left="1337" w:hanging="1195"/>
      </w:pPr>
      <w:rPr>
        <w:rFonts w:ascii="Source Sans Pro" w:hAnsi="Source Sans Pro" w:hint="default"/>
        <w:b/>
        <w:i w:val="0"/>
        <w:sz w:val="32"/>
        <w:szCs w:val="32"/>
      </w:rPr>
    </w:lvl>
    <w:lvl w:ilvl="1">
      <w:start w:val="1"/>
      <w:numFmt w:val="decimal"/>
      <w:pStyle w:val="Heading2"/>
      <w:lvlText w:val="%1.%2"/>
      <w:lvlJc w:val="left"/>
      <w:pPr>
        <w:tabs>
          <w:tab w:val="num" w:pos="1337"/>
        </w:tabs>
        <w:ind w:left="1337" w:hanging="1195"/>
      </w:pPr>
      <w:rPr>
        <w:rFonts w:ascii="Source Sans Pro" w:hAnsi="Source Sans Pro" w:hint="default"/>
        <w:b/>
        <w:i w:val="0"/>
        <w:sz w:val="28"/>
        <w:szCs w:val="28"/>
      </w:rPr>
    </w:lvl>
    <w:lvl w:ilvl="2">
      <w:start w:val="1"/>
      <w:numFmt w:val="decimal"/>
      <w:pStyle w:val="Heading3"/>
      <w:lvlText w:val="%1.%2.%3"/>
      <w:lvlJc w:val="left"/>
      <w:pPr>
        <w:tabs>
          <w:tab w:val="num" w:pos="1337"/>
        </w:tabs>
        <w:ind w:left="1337" w:hanging="1195"/>
      </w:pPr>
      <w:rPr>
        <w:rFonts w:ascii="Source Sans Pro" w:hAnsi="Source Sans Pro" w:hint="default"/>
        <w:b/>
        <w:i w:val="0"/>
        <w:sz w:val="28"/>
        <w:szCs w:val="28"/>
      </w:rPr>
    </w:lvl>
    <w:lvl w:ilvl="3">
      <w:start w:val="1"/>
      <w:numFmt w:val="decimal"/>
      <w:pStyle w:val="Heading4"/>
      <w:lvlText w:val="%1.%2.%3.%4"/>
      <w:lvlJc w:val="left"/>
      <w:pPr>
        <w:tabs>
          <w:tab w:val="num" w:pos="1337"/>
        </w:tabs>
        <w:ind w:left="1337" w:hanging="1195"/>
      </w:pPr>
      <w:rPr>
        <w:rFonts w:ascii="Source Sans Pro" w:hAnsi="Source Sans Pro" w:hint="default"/>
        <w:b/>
        <w:i w:val="0"/>
        <w:sz w:val="28"/>
        <w:szCs w:val="28"/>
      </w:rPr>
    </w:lvl>
    <w:lvl w:ilvl="4">
      <w:start w:val="1"/>
      <w:numFmt w:val="decimal"/>
      <w:pStyle w:val="Heading5"/>
      <w:lvlText w:val="%1.%2.%3.%4.%5"/>
      <w:lvlJc w:val="left"/>
      <w:pPr>
        <w:tabs>
          <w:tab w:val="num" w:pos="1338"/>
        </w:tabs>
        <w:ind w:left="1338" w:hanging="1196"/>
      </w:pPr>
      <w:rPr>
        <w:rFonts w:ascii="Arial" w:hAnsi="Arial" w:hint="default"/>
        <w:b/>
        <w:i w:val="0"/>
        <w:sz w:val="24"/>
      </w:rPr>
    </w:lvl>
    <w:lvl w:ilvl="5">
      <w:start w:val="1"/>
      <w:numFmt w:val="decimal"/>
      <w:lvlText w:val="%1.%2.%3.%4.%5.%6"/>
      <w:lvlJc w:val="left"/>
      <w:pPr>
        <w:tabs>
          <w:tab w:val="num" w:pos="142"/>
        </w:tabs>
        <w:ind w:left="142" w:firstLine="0"/>
      </w:pPr>
      <w:rPr>
        <w:rFonts w:hint="default"/>
      </w:rPr>
    </w:lvl>
    <w:lvl w:ilvl="6">
      <w:start w:val="1"/>
      <w:numFmt w:val="decimal"/>
      <w:lvlText w:val="%1.%2.%3.%4.%5.%6.%7"/>
      <w:lvlJc w:val="left"/>
      <w:pPr>
        <w:tabs>
          <w:tab w:val="num" w:pos="142"/>
        </w:tabs>
        <w:ind w:left="142" w:firstLine="0"/>
      </w:pPr>
      <w:rPr>
        <w:rFonts w:hint="default"/>
      </w:rPr>
    </w:lvl>
    <w:lvl w:ilvl="7">
      <w:start w:val="1"/>
      <w:numFmt w:val="decimal"/>
      <w:lvlText w:val="%1.%2.%3.%4.%5.%6.%7.%8"/>
      <w:lvlJc w:val="left"/>
      <w:pPr>
        <w:tabs>
          <w:tab w:val="num" w:pos="142"/>
        </w:tabs>
        <w:ind w:left="142" w:firstLine="0"/>
      </w:pPr>
      <w:rPr>
        <w:rFonts w:hint="default"/>
      </w:rPr>
    </w:lvl>
    <w:lvl w:ilvl="8">
      <w:start w:val="1"/>
      <w:numFmt w:val="decimal"/>
      <w:lvlText w:val="%1.%2.%3.%4.%5.%6.%7.%8.%9"/>
      <w:lvlJc w:val="left"/>
      <w:pPr>
        <w:tabs>
          <w:tab w:val="num" w:pos="142"/>
        </w:tabs>
        <w:ind w:left="142" w:firstLine="0"/>
      </w:pPr>
      <w:rPr>
        <w:rFonts w:hint="default"/>
      </w:rPr>
    </w:lvl>
  </w:abstractNum>
  <w:abstractNum w:abstractNumId="11" w15:restartNumberingAfterBreak="0">
    <w:nsid w:val="024A776D"/>
    <w:multiLevelType w:val="hybridMultilevel"/>
    <w:tmpl w:val="C57E12CC"/>
    <w:lvl w:ilvl="0" w:tplc="CED44540">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025517C0"/>
    <w:multiLevelType w:val="multilevel"/>
    <w:tmpl w:val="6D025A9A"/>
    <w:styleLink w:val="IFXDashIndentedList"/>
    <w:lvl w:ilvl="0">
      <w:start w:val="1"/>
      <w:numFmt w:val="bullet"/>
      <w:pStyle w:val="DashIndented"/>
      <w:lvlText w:val="−"/>
      <w:lvlJc w:val="left"/>
      <w:pPr>
        <w:tabs>
          <w:tab w:val="num" w:pos="539"/>
        </w:tabs>
        <w:ind w:left="539" w:hanging="227"/>
      </w:pPr>
      <w:rPr>
        <w:rFonts w:ascii="Arial" w:hAnsi="Aria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702CCC"/>
    <w:multiLevelType w:val="multilevel"/>
    <w:tmpl w:val="1E60925A"/>
    <w:styleLink w:val="IFXFigureTitleList"/>
    <w:lvl w:ilvl="0">
      <w:start w:val="1"/>
      <w:numFmt w:val="decimal"/>
      <w:pStyle w:val="FigureTitle"/>
      <w:lvlText w:val="Figure %1"/>
      <w:lvlJc w:val="left"/>
      <w:pPr>
        <w:ind w:left="1134" w:hanging="1134"/>
      </w:pPr>
      <w:rPr>
        <w:rFonts w:ascii="Source Sans Pro" w:hAnsi="Source Sans Pro" w:hint="default"/>
        <w:b/>
        <w:i w:val="0"/>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064B0F98"/>
    <w:multiLevelType w:val="multilevel"/>
    <w:tmpl w:val="40F69204"/>
    <w:styleLink w:val="IFXAlphaList"/>
    <w:lvl w:ilvl="0">
      <w:start w:val="1"/>
      <w:numFmt w:val="lowerLetter"/>
      <w:pStyle w:val="AlphaContd"/>
      <w:lvlText w:val="%1)"/>
      <w:lvlJc w:val="left"/>
      <w:pPr>
        <w:tabs>
          <w:tab w:val="num" w:pos="539"/>
        </w:tabs>
        <w:ind w:left="539" w:hanging="227"/>
      </w:pPr>
      <w:rPr>
        <w:rFonts w:ascii="Arial" w:hAnsi="Arial" w:cs="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07EA4D5F"/>
    <w:multiLevelType w:val="hybridMultilevel"/>
    <w:tmpl w:val="734A71A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0CDE3FA7"/>
    <w:multiLevelType w:val="hybridMultilevel"/>
    <w:tmpl w:val="35F8C0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0FDE705A"/>
    <w:multiLevelType w:val="hybridMultilevel"/>
    <w:tmpl w:val="1CD2F9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DB44581"/>
    <w:multiLevelType w:val="multilevel"/>
    <w:tmpl w:val="02C6DA5E"/>
    <w:styleLink w:val="IFXNoteList"/>
    <w:lvl w:ilvl="0">
      <w:start w:val="1"/>
      <w:numFmt w:val="none"/>
      <w:pStyle w:val="Note"/>
      <w:lvlText w:val="Note:"/>
      <w:lvlJc w:val="left"/>
      <w:pPr>
        <w:tabs>
          <w:tab w:val="num" w:pos="510"/>
        </w:tabs>
        <w:ind w:left="510" w:hanging="510"/>
      </w:pPr>
      <w:rPr>
        <w:rFonts w:ascii="Arial" w:hAnsi="Arial" w:hint="default"/>
        <w:b w:val="0"/>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15:restartNumberingAfterBreak="0">
    <w:nsid w:val="2066317C"/>
    <w:multiLevelType w:val="hybridMultilevel"/>
    <w:tmpl w:val="21BA2C72"/>
    <w:lvl w:ilvl="0" w:tplc="CED44540">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0" w15:restartNumberingAfterBreak="0">
    <w:nsid w:val="2159003F"/>
    <w:multiLevelType w:val="hybridMultilevel"/>
    <w:tmpl w:val="EDBCEAA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AAB2DBB"/>
    <w:multiLevelType w:val="hybridMultilevel"/>
    <w:tmpl w:val="32A2F2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2B8717A4"/>
    <w:multiLevelType w:val="hybridMultilevel"/>
    <w:tmpl w:val="AF724BDA"/>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0B">
      <w:start w:val="1"/>
      <w:numFmt w:val="bullet"/>
      <w:lvlText w:val=""/>
      <w:lvlJc w:val="left"/>
      <w:pPr>
        <w:ind w:left="2160" w:hanging="180"/>
      </w:pPr>
      <w:rPr>
        <w:rFonts w:ascii="Wingdings" w:hAnsi="Wingdings"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0061CB9"/>
    <w:multiLevelType w:val="hybridMultilevel"/>
    <w:tmpl w:val="36884BD2"/>
    <w:lvl w:ilvl="0" w:tplc="CED44540">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4" w15:restartNumberingAfterBreak="0">
    <w:nsid w:val="309A47D7"/>
    <w:multiLevelType w:val="multilevel"/>
    <w:tmpl w:val="21C280D6"/>
    <w:styleLink w:val="IFXAttentionList"/>
    <w:lvl w:ilvl="0">
      <w:start w:val="1"/>
      <w:numFmt w:val="none"/>
      <w:pStyle w:val="Attention"/>
      <w:lvlText w:val="Attention:"/>
      <w:lvlJc w:val="left"/>
      <w:pPr>
        <w:tabs>
          <w:tab w:val="num" w:pos="992"/>
        </w:tabs>
        <w:ind w:left="992" w:hanging="992"/>
      </w:pPr>
      <w:rPr>
        <w:rFonts w:ascii="Arial" w:hAnsi="Arial" w:hint="default"/>
        <w:b/>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15:restartNumberingAfterBreak="0">
    <w:nsid w:val="32273695"/>
    <w:multiLevelType w:val="multilevel"/>
    <w:tmpl w:val="9DFA0F50"/>
    <w:styleLink w:val="IFXBulletList"/>
    <w:lvl w:ilvl="0">
      <w:start w:val="1"/>
      <w:numFmt w:val="bullet"/>
      <w:pStyle w:val="Bullet"/>
      <w:lvlText w:val=""/>
      <w:lvlJc w:val="left"/>
      <w:pPr>
        <w:tabs>
          <w:tab w:val="num" w:pos="312"/>
        </w:tabs>
        <w:ind w:left="312" w:hanging="312"/>
      </w:pPr>
      <w:rPr>
        <w:rFonts w:ascii="Symbol" w:hAnsi="Symbo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40B507A"/>
    <w:multiLevelType w:val="multilevel"/>
    <w:tmpl w:val="7C60D5BC"/>
    <w:styleLink w:val="IFXMessageTitleList"/>
    <w:lvl w:ilvl="0">
      <w:start w:val="1"/>
      <w:numFmt w:val="decimal"/>
      <w:pStyle w:val="MessageTitle"/>
      <w:lvlText w:val="Message %1"/>
      <w:lvlJc w:val="left"/>
      <w:pPr>
        <w:tabs>
          <w:tab w:val="num" w:pos="1247"/>
        </w:tabs>
        <w:ind w:left="1332" w:hanging="1417"/>
      </w:pPr>
      <w:rPr>
        <w:rFonts w:ascii="Arial" w:hAnsi="Arial" w:hint="default"/>
        <w:b/>
        <w:i w:val="0"/>
        <w:sz w:val="20"/>
        <w:szCs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7" w15:restartNumberingAfterBreak="0">
    <w:nsid w:val="3778452C"/>
    <w:multiLevelType w:val="multilevel"/>
    <w:tmpl w:val="C5B402DA"/>
    <w:styleLink w:val="IFXNoteNumList"/>
    <w:lvl w:ilvl="0">
      <w:start w:val="1"/>
      <w:numFmt w:val="decimal"/>
      <w:pStyle w:val="NoteNumContd"/>
      <w:lvlText w:val="%1."/>
      <w:lvlJc w:val="left"/>
      <w:pPr>
        <w:tabs>
          <w:tab w:val="num" w:pos="312"/>
        </w:tabs>
        <w:ind w:left="312" w:hanging="312"/>
      </w:pPr>
      <w:rPr>
        <w:rFonts w:ascii="Arial" w:hAnsi="Arial" w:hint="default"/>
        <w:b w:val="0"/>
        <w:i/>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39791F92"/>
    <w:multiLevelType w:val="multilevel"/>
    <w:tmpl w:val="B69AA504"/>
    <w:styleLink w:val="IFXReferenceList"/>
    <w:lvl w:ilvl="0">
      <w:start w:val="1"/>
      <w:numFmt w:val="decimal"/>
      <w:pStyle w:val="Reference"/>
      <w:lvlText w:val="[%1]"/>
      <w:lvlJc w:val="left"/>
      <w:pPr>
        <w:tabs>
          <w:tab w:val="num" w:pos="454"/>
        </w:tabs>
        <w:ind w:left="454" w:hanging="454"/>
      </w:pPr>
      <w:rPr>
        <w:rFonts w:ascii="Arial" w:hAnsi="Arial" w:hint="default"/>
        <w:b w:val="0"/>
        <w:i w:val="0"/>
        <w:strike w:val="0"/>
        <w:dstrike w:val="0"/>
        <w:sz w:val="20"/>
        <w:vertAlign w:val="base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15:restartNumberingAfterBreak="0">
    <w:nsid w:val="3A7D06A0"/>
    <w:multiLevelType w:val="multilevel"/>
    <w:tmpl w:val="6ED4558C"/>
    <w:styleLink w:val="IFXNumberedList"/>
    <w:lvl w:ilvl="0">
      <w:start w:val="1"/>
      <w:numFmt w:val="decimal"/>
      <w:pStyle w:val="NumberedContd"/>
      <w:lvlText w:val="%1."/>
      <w:lvlJc w:val="left"/>
      <w:pPr>
        <w:tabs>
          <w:tab w:val="num" w:pos="312"/>
        </w:tabs>
        <w:ind w:left="312" w:hanging="312"/>
      </w:pPr>
      <w:rPr>
        <w:rFonts w:ascii="Arial" w:hAnsi="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 w15:restartNumberingAfterBreak="0">
    <w:nsid w:val="40361AD5"/>
    <w:multiLevelType w:val="multilevel"/>
    <w:tmpl w:val="006A53F0"/>
    <w:styleLink w:val="IFXTableTitleList"/>
    <w:lvl w:ilvl="0">
      <w:start w:val="1"/>
      <w:numFmt w:val="decimal"/>
      <w:pStyle w:val="TableTitle"/>
      <w:lvlText w:val="Table %1"/>
      <w:lvlJc w:val="left"/>
      <w:pPr>
        <w:tabs>
          <w:tab w:val="num" w:pos="1134"/>
        </w:tabs>
        <w:ind w:left="1219" w:hanging="130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1" w15:restartNumberingAfterBreak="0">
    <w:nsid w:val="45B97DBF"/>
    <w:multiLevelType w:val="multilevel"/>
    <w:tmpl w:val="16D0A81E"/>
    <w:lvl w:ilvl="0">
      <w:start w:val="1"/>
      <mc:AlternateContent>
        <mc:Choice Requires="w14">
          <w:numFmt w:val="custom" w:format="001, 002, 003, ..."/>
        </mc:Choice>
        <mc:Fallback>
          <w:numFmt w:val="decimal"/>
        </mc:Fallback>
      </mc:AlternateContent>
      <w:pStyle w:val="CodeInCodeTable"/>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4F564B2A"/>
    <w:multiLevelType w:val="hybridMultilevel"/>
    <w:tmpl w:val="9F120296"/>
    <w:lvl w:ilvl="0" w:tplc="F70C2F5A">
      <w:start w:val="1"/>
      <w:numFmt w:val="decimal"/>
      <w:lvlText w:val="2.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D5B2FF6"/>
    <w:multiLevelType w:val="hybridMultilevel"/>
    <w:tmpl w:val="5054F84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64392CD2"/>
    <w:multiLevelType w:val="hybridMultilevel"/>
    <w:tmpl w:val="DA92D0F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5C8738A"/>
    <w:multiLevelType w:val="multilevel"/>
    <w:tmpl w:val="0B701C44"/>
    <w:styleLink w:val="CodeListTemplate"/>
    <w:lvl w:ilvl="0">
      <w:start w:val="1"/>
      <w:numFmt w:val="decimalZero"/>
      <w:lvlRestart w:val="0"/>
      <w:lvlText w:val="0%1:"/>
      <w:lvlJc w:val="left"/>
      <w:pPr>
        <w:tabs>
          <w:tab w:val="num" w:pos="-31680"/>
        </w:tabs>
        <w:ind w:left="850" w:hanging="850"/>
      </w:pPr>
      <w:rPr>
        <w:rFonts w:ascii="Courier" w:hAnsi="Courier" w:hint="default"/>
        <w:b w:val="0"/>
        <w:i w:val="0"/>
        <w:sz w:val="24"/>
        <w:szCs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15:restartNumberingAfterBreak="0">
    <w:nsid w:val="65CA3A68"/>
    <w:multiLevelType w:val="hybridMultilevel"/>
    <w:tmpl w:val="E036147A"/>
    <w:lvl w:ilvl="0" w:tplc="352068F6">
      <w:start w:val="1"/>
      <w:numFmt w:val="decimal"/>
      <w:pStyle w:val="CodeTableTitle"/>
      <w:lvlText w:val="Code Listing %1"/>
      <w:lvlJc w:val="left"/>
      <w:pPr>
        <w:tabs>
          <w:tab w:val="num" w:pos="1701"/>
        </w:tabs>
        <w:ind w:left="1701" w:hanging="1701"/>
      </w:pPr>
      <w:rPr>
        <w:rFonts w:ascii="Source Sans Pro" w:hAnsi="Source Sans Pro" w:hint="default"/>
        <w:b/>
        <w:i w:val="0"/>
        <w:sz w:val="22"/>
        <w:szCs w:val="22"/>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7" w15:restartNumberingAfterBreak="0">
    <w:nsid w:val="6E9762DC"/>
    <w:multiLevelType w:val="hybridMultilevel"/>
    <w:tmpl w:val="DCFAE508"/>
    <w:lvl w:ilvl="0" w:tplc="CED44540">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6F7661AF"/>
    <w:multiLevelType w:val="hybridMultilevel"/>
    <w:tmpl w:val="A5D46912"/>
    <w:lvl w:ilvl="0" w:tplc="CED44540">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75ED47E0"/>
    <w:multiLevelType w:val="hybridMultilevel"/>
    <w:tmpl w:val="22F80C28"/>
    <w:lvl w:ilvl="0" w:tplc="CED44540">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770B2463"/>
    <w:multiLevelType w:val="hybridMultilevel"/>
    <w:tmpl w:val="21D8C9E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7F7B6093"/>
    <w:multiLevelType w:val="hybridMultilevel"/>
    <w:tmpl w:val="222EA0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387680538">
    <w:abstractNumId w:val="10"/>
  </w:num>
  <w:num w:numId="2" w16cid:durableId="1679573859">
    <w:abstractNumId w:val="29"/>
  </w:num>
  <w:num w:numId="3" w16cid:durableId="2111117722">
    <w:abstractNumId w:val="14"/>
  </w:num>
  <w:num w:numId="4" w16cid:durableId="1950121415">
    <w:abstractNumId w:val="25"/>
  </w:num>
  <w:num w:numId="5" w16cid:durableId="110169039">
    <w:abstractNumId w:val="12"/>
  </w:num>
  <w:num w:numId="6" w16cid:durableId="602808927">
    <w:abstractNumId w:val="27"/>
  </w:num>
  <w:num w:numId="7" w16cid:durableId="1901863238">
    <w:abstractNumId w:val="28"/>
    <w:lvlOverride w:ilvl="0">
      <w:lvl w:ilvl="0">
        <w:start w:val="1"/>
        <w:numFmt w:val="decimal"/>
        <w:pStyle w:val="Reference"/>
        <w:lvlText w:val="[%1]"/>
        <w:lvlJc w:val="left"/>
        <w:pPr>
          <w:tabs>
            <w:tab w:val="num" w:pos="454"/>
          </w:tabs>
          <w:ind w:left="454" w:hanging="454"/>
        </w:pPr>
        <w:rPr>
          <w:rFonts w:ascii="Source Sans Pro" w:hAnsi="Source Sans Pro" w:hint="default"/>
          <w:b w:val="0"/>
          <w:i w:val="0"/>
          <w:strike w:val="0"/>
          <w:dstrike w:val="0"/>
          <w:sz w:val="22"/>
          <w:szCs w:val="22"/>
          <w:vertAlign w:val="baseline"/>
        </w:rPr>
      </w:lvl>
    </w:lvlOverride>
  </w:num>
  <w:num w:numId="8" w16cid:durableId="745612224">
    <w:abstractNumId w:val="26"/>
  </w:num>
  <w:num w:numId="9" w16cid:durableId="562758102">
    <w:abstractNumId w:val="29"/>
    <w:lvlOverride w:ilvl="0">
      <w:lvl w:ilvl="0">
        <w:start w:val="1"/>
        <w:numFmt w:val="decimal"/>
        <w:pStyle w:val="NumberedContd"/>
        <w:lvlText w:val="%1."/>
        <w:lvlJc w:val="left"/>
        <w:pPr>
          <w:tabs>
            <w:tab w:val="num" w:pos="312"/>
          </w:tabs>
          <w:ind w:left="312" w:hanging="312"/>
        </w:pPr>
        <w:rPr>
          <w:rFonts w:ascii="Source Sans Pro" w:hAnsi="Source Sans Pro" w:hint="default"/>
          <w:b w:val="0"/>
          <w:i w:val="0"/>
          <w:sz w:val="22"/>
          <w:szCs w:val="22"/>
        </w:rPr>
      </w:lvl>
    </w:lvlOverride>
  </w:num>
  <w:num w:numId="10" w16cid:durableId="1157261158">
    <w:abstractNumId w:val="14"/>
    <w:lvlOverride w:ilvl="0">
      <w:lvl w:ilvl="0">
        <w:start w:val="1"/>
        <w:numFmt w:val="lowerLetter"/>
        <w:pStyle w:val="AlphaContd"/>
        <w:lvlText w:val="%1)"/>
        <w:lvlJc w:val="left"/>
        <w:pPr>
          <w:tabs>
            <w:tab w:val="num" w:pos="539"/>
          </w:tabs>
          <w:ind w:left="539" w:hanging="227"/>
        </w:pPr>
        <w:rPr>
          <w:rFonts w:ascii="Source Sans Pro" w:hAnsi="Source Sans Pro" w:cs="Arial" w:hint="default"/>
          <w:b w:val="0"/>
          <w:i w:val="0"/>
          <w:sz w:val="22"/>
          <w:szCs w:val="22"/>
        </w:rPr>
      </w:lvl>
    </w:lvlOverride>
  </w:num>
  <w:num w:numId="11" w16cid:durableId="1106392510">
    <w:abstractNumId w:val="27"/>
    <w:lvlOverride w:ilvl="0">
      <w:lvl w:ilvl="0">
        <w:start w:val="1"/>
        <w:numFmt w:val="decimal"/>
        <w:pStyle w:val="NoteNumContd"/>
        <w:lvlText w:val="%1."/>
        <w:lvlJc w:val="left"/>
        <w:pPr>
          <w:tabs>
            <w:tab w:val="num" w:pos="312"/>
          </w:tabs>
          <w:ind w:left="312" w:hanging="312"/>
        </w:pPr>
        <w:rPr>
          <w:rFonts w:ascii="Source Sans Pro" w:hAnsi="Source Sans Pro" w:hint="default"/>
          <w:b w:val="0"/>
          <w:i/>
          <w:caps w:val="0"/>
          <w:smallCaps w:val="0"/>
          <w:strike w:val="0"/>
          <w:dstrike w:val="0"/>
          <w:outline w:val="0"/>
          <w:shadow w:val="0"/>
          <w:emboss w:val="0"/>
          <w:imprint w:val="0"/>
          <w:vanish w:val="0"/>
          <w:sz w:val="22"/>
          <w:szCs w:val="22"/>
          <w:vertAlign w:val="baseline"/>
        </w:rPr>
      </w:lvl>
    </w:lvlOverride>
  </w:num>
  <w:num w:numId="12" w16cid:durableId="547302834">
    <w:abstractNumId w:val="13"/>
    <w:lvlOverride w:ilvl="0">
      <w:lvl w:ilvl="0">
        <w:start w:val="1"/>
        <w:numFmt w:val="decimal"/>
        <w:pStyle w:val="FigureTitle"/>
        <w:lvlText w:val="Figure %1"/>
        <w:lvlJc w:val="left"/>
        <w:pPr>
          <w:tabs>
            <w:tab w:val="num" w:pos="1134"/>
          </w:tabs>
          <w:ind w:left="1134" w:hanging="1134"/>
        </w:pPr>
        <w:rPr>
          <w:rFonts w:ascii="Source Sans Pro" w:hAnsi="Source Sans Pro" w:hint="default"/>
          <w:b/>
          <w:i w:val="0"/>
          <w:sz w:val="22"/>
          <w:szCs w:val="22"/>
        </w:rPr>
      </w:lvl>
    </w:lvlOverride>
  </w:num>
  <w:num w:numId="13" w16cid:durableId="1731148689">
    <w:abstractNumId w:val="18"/>
    <w:lvlOverride w:ilvl="0">
      <w:lvl w:ilvl="0">
        <w:start w:val="1"/>
        <w:numFmt w:val="none"/>
        <w:pStyle w:val="Note"/>
        <w:lvlText w:val="Note:"/>
        <w:lvlJc w:val="left"/>
        <w:pPr>
          <w:tabs>
            <w:tab w:val="num" w:pos="936"/>
          </w:tabs>
          <w:ind w:left="936" w:hanging="510"/>
        </w:pPr>
        <w:rPr>
          <w:rFonts w:ascii="Source Sans Pro" w:hAnsi="Source Sans Pro" w:hint="default"/>
          <w:b w:val="0"/>
          <w:i/>
          <w:sz w:val="22"/>
          <w:szCs w:val="22"/>
        </w:rPr>
      </w:lvl>
    </w:lvlOverride>
  </w:num>
  <w:num w:numId="14" w16cid:durableId="1822962849">
    <w:abstractNumId w:val="24"/>
    <w:lvlOverride w:ilvl="0">
      <w:lvl w:ilvl="0">
        <w:start w:val="1"/>
        <w:numFmt w:val="none"/>
        <w:pStyle w:val="Attention"/>
        <w:lvlText w:val="Attention:"/>
        <w:lvlJc w:val="left"/>
        <w:pPr>
          <w:tabs>
            <w:tab w:val="num" w:pos="992"/>
          </w:tabs>
          <w:ind w:left="992" w:hanging="992"/>
        </w:pPr>
        <w:rPr>
          <w:rFonts w:ascii="Source Sans Pro" w:hAnsi="Source Sans Pro" w:hint="default"/>
          <w:b/>
          <w:i/>
          <w:sz w:val="22"/>
          <w:szCs w:val="22"/>
        </w:rPr>
      </w:lvl>
    </w:lvlOverride>
  </w:num>
  <w:num w:numId="15" w16cid:durableId="1998141875">
    <w:abstractNumId w:val="28"/>
  </w:num>
  <w:num w:numId="16" w16cid:durableId="707100652">
    <w:abstractNumId w:val="30"/>
    <w:lvlOverride w:ilvl="0">
      <w:lvl w:ilvl="0">
        <w:start w:val="1"/>
        <w:numFmt w:val="decimal"/>
        <w:pStyle w:val="TableTitle"/>
        <w:lvlText w:val="Table %1"/>
        <w:lvlJc w:val="left"/>
        <w:pPr>
          <w:tabs>
            <w:tab w:val="num" w:pos="1134"/>
          </w:tabs>
          <w:ind w:left="1219" w:hanging="1304"/>
        </w:pPr>
        <w:rPr>
          <w:rFonts w:ascii="Source Sans Pro" w:hAnsi="Source Sans Pro" w:hint="default"/>
          <w:b/>
          <w:i w:val="0"/>
          <w:sz w:val="22"/>
          <w:szCs w:val="22"/>
        </w:rPr>
      </w:lvl>
    </w:lvlOverride>
  </w:num>
  <w:num w:numId="17" w16cid:durableId="1507329598">
    <w:abstractNumId w:val="35"/>
  </w:num>
  <w:num w:numId="18" w16cid:durableId="304088372">
    <w:abstractNumId w:val="36"/>
  </w:num>
  <w:num w:numId="19" w16cid:durableId="270167078">
    <w:abstractNumId w:val="30"/>
  </w:num>
  <w:num w:numId="20" w16cid:durableId="297413982">
    <w:abstractNumId w:val="13"/>
  </w:num>
  <w:num w:numId="21" w16cid:durableId="332610098">
    <w:abstractNumId w:val="18"/>
  </w:num>
  <w:num w:numId="22" w16cid:durableId="209457476">
    <w:abstractNumId w:val="24"/>
  </w:num>
  <w:num w:numId="23" w16cid:durableId="1057624691">
    <w:abstractNumId w:val="31"/>
  </w:num>
  <w:num w:numId="24" w16cid:durableId="1069886948">
    <w:abstractNumId w:val="17"/>
  </w:num>
  <w:num w:numId="25" w16cid:durableId="1298682472">
    <w:abstractNumId w:val="22"/>
  </w:num>
  <w:num w:numId="26" w16cid:durableId="1883327273">
    <w:abstractNumId w:val="20"/>
  </w:num>
  <w:num w:numId="27" w16cid:durableId="2113012619">
    <w:abstractNumId w:val="9"/>
  </w:num>
  <w:num w:numId="28" w16cid:durableId="5140903">
    <w:abstractNumId w:val="7"/>
  </w:num>
  <w:num w:numId="29" w16cid:durableId="631054072">
    <w:abstractNumId w:val="6"/>
  </w:num>
  <w:num w:numId="30" w16cid:durableId="1139222124">
    <w:abstractNumId w:val="5"/>
  </w:num>
  <w:num w:numId="31" w16cid:durableId="258830533">
    <w:abstractNumId w:val="4"/>
  </w:num>
  <w:num w:numId="32" w16cid:durableId="14624169">
    <w:abstractNumId w:val="8"/>
  </w:num>
  <w:num w:numId="33" w16cid:durableId="2044790213">
    <w:abstractNumId w:val="3"/>
  </w:num>
  <w:num w:numId="34" w16cid:durableId="1629626555">
    <w:abstractNumId w:val="2"/>
  </w:num>
  <w:num w:numId="35" w16cid:durableId="313948534">
    <w:abstractNumId w:val="1"/>
  </w:num>
  <w:num w:numId="36" w16cid:durableId="11299783">
    <w:abstractNumId w:val="0"/>
  </w:num>
  <w:num w:numId="37" w16cid:durableId="1497844674">
    <w:abstractNumId w:val="16"/>
  </w:num>
  <w:num w:numId="38" w16cid:durableId="1093011252">
    <w:abstractNumId w:val="18"/>
    <w:lvlOverride w:ilvl="0">
      <w:lvl w:ilvl="0">
        <w:start w:val="1"/>
        <w:numFmt w:val="none"/>
        <w:pStyle w:val="Note"/>
        <w:lvlText w:val="Note:"/>
        <w:lvlJc w:val="left"/>
        <w:pPr>
          <w:tabs>
            <w:tab w:val="num" w:pos="510"/>
          </w:tabs>
          <w:ind w:left="510" w:hanging="510"/>
        </w:pPr>
        <w:rPr>
          <w:rFonts w:ascii="Source Sans Pro" w:hAnsi="Source Sans Pro" w:hint="default"/>
          <w:b w:val="0"/>
          <w:i/>
          <w:sz w:val="22"/>
          <w:szCs w:val="22"/>
        </w:rPr>
      </w:lvl>
    </w:lvlOverride>
  </w:num>
  <w:num w:numId="39" w16cid:durableId="559245885">
    <w:abstractNumId w:val="30"/>
    <w:lvlOverride w:ilvl="0">
      <w:lvl w:ilvl="0">
        <w:start w:val="1"/>
        <w:numFmt w:val="decimal"/>
        <w:pStyle w:val="TableTitle"/>
        <w:lvlText w:val="Table %1"/>
        <w:lvlJc w:val="left"/>
        <w:pPr>
          <w:tabs>
            <w:tab w:val="num" w:pos="3063"/>
          </w:tabs>
          <w:ind w:left="3148" w:hanging="1304"/>
        </w:pPr>
        <w:rPr>
          <w:rFonts w:ascii="Source Sans Pro" w:hAnsi="Source Sans Pro" w:hint="default"/>
          <w:b/>
          <w:i w:val="0"/>
          <w:sz w:val="22"/>
          <w:szCs w:val="22"/>
        </w:rPr>
      </w:lvl>
    </w:lvlOverride>
  </w:num>
  <w:num w:numId="40" w16cid:durableId="13842832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398626239">
    <w:abstractNumId w:val="10"/>
  </w:num>
  <w:num w:numId="42" w16cid:durableId="2036225949">
    <w:abstractNumId w:val="10"/>
  </w:num>
  <w:num w:numId="43" w16cid:durableId="664360696">
    <w:abstractNumId w:val="10"/>
  </w:num>
  <w:num w:numId="44" w16cid:durableId="1391541137">
    <w:abstractNumId w:val="33"/>
  </w:num>
  <w:num w:numId="45" w16cid:durableId="725572552">
    <w:abstractNumId w:val="32"/>
  </w:num>
  <w:num w:numId="46" w16cid:durableId="1394087094">
    <w:abstractNumId w:val="10"/>
  </w:num>
  <w:num w:numId="47" w16cid:durableId="1113860671">
    <w:abstractNumId w:val="10"/>
  </w:num>
  <w:num w:numId="48" w16cid:durableId="1856920666">
    <w:abstractNumId w:val="10"/>
  </w:num>
  <w:num w:numId="49" w16cid:durableId="1633947078">
    <w:abstractNumId w:val="15"/>
  </w:num>
  <w:num w:numId="50" w16cid:durableId="1228885162">
    <w:abstractNumId w:val="34"/>
  </w:num>
  <w:num w:numId="51" w16cid:durableId="113183714">
    <w:abstractNumId w:val="41"/>
  </w:num>
  <w:num w:numId="52" w16cid:durableId="228344094">
    <w:abstractNumId w:val="37"/>
  </w:num>
  <w:num w:numId="53" w16cid:durableId="1769502257">
    <w:abstractNumId w:val="40"/>
  </w:num>
  <w:num w:numId="54" w16cid:durableId="2125686581">
    <w:abstractNumId w:val="23"/>
  </w:num>
  <w:num w:numId="55" w16cid:durableId="929897436">
    <w:abstractNumId w:val="11"/>
  </w:num>
  <w:num w:numId="56" w16cid:durableId="192769218">
    <w:abstractNumId w:val="19"/>
  </w:num>
  <w:num w:numId="57" w16cid:durableId="1395004920">
    <w:abstractNumId w:val="39"/>
  </w:num>
  <w:num w:numId="58" w16cid:durableId="1083258869">
    <w:abstractNumId w:val="38"/>
  </w:num>
  <w:num w:numId="59" w16cid:durableId="1133446065">
    <w:abstractNumId w:val="10"/>
  </w:num>
  <w:num w:numId="60" w16cid:durableId="51270921">
    <w:abstractNumId w:val="10"/>
  </w:num>
  <w:num w:numId="61" w16cid:durableId="107353129">
    <w:abstractNumId w:val="10"/>
  </w:num>
  <w:num w:numId="62" w16cid:durableId="1613434179">
    <w:abstractNumId w:val="10"/>
  </w:num>
  <w:num w:numId="63" w16cid:durableId="985010097">
    <w:abstractNumId w:val="21"/>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ser Frank (IFAG BEX RDE DOC / External)">
    <w15:presenceInfo w15:providerId="AD" w15:userId="S-1-5-21-839522115-1659004503-725345543-3222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activeWritingStyle w:appName="MSWord" w:lang="en-US" w:vendorID="64" w:dllVersion="6" w:nlCheck="1" w:checkStyle="1"/>
  <w:activeWritingStyle w:appName="MSWord" w:lang="de-DE"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fillcolor="white" stroke="f">
      <v:fill color="white" color2="#aaa" type="gradient"/>
      <v:stroke on="f"/>
      <v:shadow on="t" color="#4d4d4d" opacity="52429f" offset=",3pt"/>
      <o:colormru v:ext="edit" colors="#c8d8e6,#00214a,#b2b2b2,#eaeaea,#d4dfeb,#d8e3ec,#dfe7ef"/>
    </o:shapedefaults>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rofilePrincipalUsers" w:val="[{&quot;Value&quot;:&quot;f70646f8-90c2-40df-bd08-d243b9727f3f&quot;,&quot;Index&quot;:1,&quot;LastModifiedUtc&quot;:&quot;2022-03-04T10:14:11.473Z&quot;}]"/>
  </w:docVars>
  <w:rsids>
    <w:rsidRoot w:val="00B16AAD"/>
    <w:rsid w:val="00000F5A"/>
    <w:rsid w:val="00000FE5"/>
    <w:rsid w:val="00001CE2"/>
    <w:rsid w:val="00001D6D"/>
    <w:rsid w:val="00001ED5"/>
    <w:rsid w:val="00001F0A"/>
    <w:rsid w:val="00001FDD"/>
    <w:rsid w:val="000037B3"/>
    <w:rsid w:val="000039CC"/>
    <w:rsid w:val="00003EB9"/>
    <w:rsid w:val="000044DF"/>
    <w:rsid w:val="000045B4"/>
    <w:rsid w:val="0000560B"/>
    <w:rsid w:val="00005783"/>
    <w:rsid w:val="00005793"/>
    <w:rsid w:val="000058F2"/>
    <w:rsid w:val="00006162"/>
    <w:rsid w:val="00007096"/>
    <w:rsid w:val="000071EE"/>
    <w:rsid w:val="00007361"/>
    <w:rsid w:val="00007577"/>
    <w:rsid w:val="000076E9"/>
    <w:rsid w:val="00007B00"/>
    <w:rsid w:val="00007D5A"/>
    <w:rsid w:val="00007DF8"/>
    <w:rsid w:val="00010343"/>
    <w:rsid w:val="0001082D"/>
    <w:rsid w:val="00010B0F"/>
    <w:rsid w:val="00010B11"/>
    <w:rsid w:val="00010D06"/>
    <w:rsid w:val="00010FBD"/>
    <w:rsid w:val="000121EF"/>
    <w:rsid w:val="000123DC"/>
    <w:rsid w:val="00012C5D"/>
    <w:rsid w:val="00012EF9"/>
    <w:rsid w:val="00012F6B"/>
    <w:rsid w:val="00013F16"/>
    <w:rsid w:val="00014E7D"/>
    <w:rsid w:val="00016C5C"/>
    <w:rsid w:val="00016DC3"/>
    <w:rsid w:val="00017A3B"/>
    <w:rsid w:val="00017B28"/>
    <w:rsid w:val="000201B8"/>
    <w:rsid w:val="0002074C"/>
    <w:rsid w:val="00021077"/>
    <w:rsid w:val="000217CD"/>
    <w:rsid w:val="00021E3C"/>
    <w:rsid w:val="000225E9"/>
    <w:rsid w:val="00022F11"/>
    <w:rsid w:val="000235BB"/>
    <w:rsid w:val="00024602"/>
    <w:rsid w:val="000257AA"/>
    <w:rsid w:val="00025E54"/>
    <w:rsid w:val="0002630B"/>
    <w:rsid w:val="00026641"/>
    <w:rsid w:val="0002753D"/>
    <w:rsid w:val="000300B7"/>
    <w:rsid w:val="0003033F"/>
    <w:rsid w:val="000307CF"/>
    <w:rsid w:val="000308B8"/>
    <w:rsid w:val="000311BE"/>
    <w:rsid w:val="0003128E"/>
    <w:rsid w:val="00031F93"/>
    <w:rsid w:val="00031FAA"/>
    <w:rsid w:val="000322CD"/>
    <w:rsid w:val="00032B1F"/>
    <w:rsid w:val="000331A7"/>
    <w:rsid w:val="00033351"/>
    <w:rsid w:val="00034431"/>
    <w:rsid w:val="000348D2"/>
    <w:rsid w:val="000354C7"/>
    <w:rsid w:val="0003554D"/>
    <w:rsid w:val="00036E3D"/>
    <w:rsid w:val="00037295"/>
    <w:rsid w:val="00037D8F"/>
    <w:rsid w:val="00037E61"/>
    <w:rsid w:val="00037EED"/>
    <w:rsid w:val="00040106"/>
    <w:rsid w:val="0004034E"/>
    <w:rsid w:val="000407B4"/>
    <w:rsid w:val="00040FCA"/>
    <w:rsid w:val="000416CF"/>
    <w:rsid w:val="00041851"/>
    <w:rsid w:val="000422FA"/>
    <w:rsid w:val="000426AE"/>
    <w:rsid w:val="0004270E"/>
    <w:rsid w:val="000436EB"/>
    <w:rsid w:val="000437B1"/>
    <w:rsid w:val="00043D0A"/>
    <w:rsid w:val="000446EC"/>
    <w:rsid w:val="000452D1"/>
    <w:rsid w:val="00046813"/>
    <w:rsid w:val="00046BFA"/>
    <w:rsid w:val="00046E06"/>
    <w:rsid w:val="00046F7B"/>
    <w:rsid w:val="0004755D"/>
    <w:rsid w:val="000478DC"/>
    <w:rsid w:val="00047967"/>
    <w:rsid w:val="00047B70"/>
    <w:rsid w:val="00050176"/>
    <w:rsid w:val="0005061D"/>
    <w:rsid w:val="00050B7F"/>
    <w:rsid w:val="00050D05"/>
    <w:rsid w:val="00051522"/>
    <w:rsid w:val="000526D7"/>
    <w:rsid w:val="0005331B"/>
    <w:rsid w:val="00053D4E"/>
    <w:rsid w:val="00055300"/>
    <w:rsid w:val="0005551F"/>
    <w:rsid w:val="000556DE"/>
    <w:rsid w:val="00055D80"/>
    <w:rsid w:val="00055FB6"/>
    <w:rsid w:val="00056C74"/>
    <w:rsid w:val="00056D3C"/>
    <w:rsid w:val="00056FD6"/>
    <w:rsid w:val="000602F1"/>
    <w:rsid w:val="00060A47"/>
    <w:rsid w:val="00060D43"/>
    <w:rsid w:val="0006101D"/>
    <w:rsid w:val="0006152C"/>
    <w:rsid w:val="00061B09"/>
    <w:rsid w:val="00061F0F"/>
    <w:rsid w:val="0006267B"/>
    <w:rsid w:val="00063037"/>
    <w:rsid w:val="000636ED"/>
    <w:rsid w:val="00063834"/>
    <w:rsid w:val="0006520B"/>
    <w:rsid w:val="00066B0B"/>
    <w:rsid w:val="000676FA"/>
    <w:rsid w:val="00070786"/>
    <w:rsid w:val="00070813"/>
    <w:rsid w:val="00070861"/>
    <w:rsid w:val="00070913"/>
    <w:rsid w:val="00070D49"/>
    <w:rsid w:val="00071BB3"/>
    <w:rsid w:val="00072619"/>
    <w:rsid w:val="0007290A"/>
    <w:rsid w:val="00072ADB"/>
    <w:rsid w:val="000731DD"/>
    <w:rsid w:val="000738B3"/>
    <w:rsid w:val="000744C6"/>
    <w:rsid w:val="00074868"/>
    <w:rsid w:val="00075E91"/>
    <w:rsid w:val="0007687E"/>
    <w:rsid w:val="00076F11"/>
    <w:rsid w:val="00081607"/>
    <w:rsid w:val="00081B2B"/>
    <w:rsid w:val="00081FE6"/>
    <w:rsid w:val="00082629"/>
    <w:rsid w:val="0008262D"/>
    <w:rsid w:val="00083517"/>
    <w:rsid w:val="0008369A"/>
    <w:rsid w:val="00084018"/>
    <w:rsid w:val="00084C9A"/>
    <w:rsid w:val="0008593E"/>
    <w:rsid w:val="00086950"/>
    <w:rsid w:val="0008725B"/>
    <w:rsid w:val="000873A1"/>
    <w:rsid w:val="000875C0"/>
    <w:rsid w:val="00087B1F"/>
    <w:rsid w:val="00087B63"/>
    <w:rsid w:val="0009050F"/>
    <w:rsid w:val="00090D0F"/>
    <w:rsid w:val="00090F07"/>
    <w:rsid w:val="00091ABA"/>
    <w:rsid w:val="00091D9A"/>
    <w:rsid w:val="000920D5"/>
    <w:rsid w:val="00092B35"/>
    <w:rsid w:val="0009385A"/>
    <w:rsid w:val="000941F3"/>
    <w:rsid w:val="0009532C"/>
    <w:rsid w:val="00095F7A"/>
    <w:rsid w:val="000961E6"/>
    <w:rsid w:val="000964DB"/>
    <w:rsid w:val="000966A7"/>
    <w:rsid w:val="000969E5"/>
    <w:rsid w:val="00096A59"/>
    <w:rsid w:val="00096C64"/>
    <w:rsid w:val="000971E8"/>
    <w:rsid w:val="0009752A"/>
    <w:rsid w:val="0009753C"/>
    <w:rsid w:val="00097FC6"/>
    <w:rsid w:val="000A037F"/>
    <w:rsid w:val="000A039D"/>
    <w:rsid w:val="000A0836"/>
    <w:rsid w:val="000A0AD9"/>
    <w:rsid w:val="000A187B"/>
    <w:rsid w:val="000A19C2"/>
    <w:rsid w:val="000A1E7E"/>
    <w:rsid w:val="000A25CC"/>
    <w:rsid w:val="000A3026"/>
    <w:rsid w:val="000A3FAF"/>
    <w:rsid w:val="000A43D5"/>
    <w:rsid w:val="000A4931"/>
    <w:rsid w:val="000A4D02"/>
    <w:rsid w:val="000A57EC"/>
    <w:rsid w:val="000A5E42"/>
    <w:rsid w:val="000A6DBC"/>
    <w:rsid w:val="000A7067"/>
    <w:rsid w:val="000A74CD"/>
    <w:rsid w:val="000A7D50"/>
    <w:rsid w:val="000A7F8C"/>
    <w:rsid w:val="000B0603"/>
    <w:rsid w:val="000B0899"/>
    <w:rsid w:val="000B13DA"/>
    <w:rsid w:val="000B14FF"/>
    <w:rsid w:val="000B1E53"/>
    <w:rsid w:val="000B277B"/>
    <w:rsid w:val="000B2E03"/>
    <w:rsid w:val="000B357A"/>
    <w:rsid w:val="000B3818"/>
    <w:rsid w:val="000B39BE"/>
    <w:rsid w:val="000B3D79"/>
    <w:rsid w:val="000B47A6"/>
    <w:rsid w:val="000B5496"/>
    <w:rsid w:val="000B5929"/>
    <w:rsid w:val="000B6486"/>
    <w:rsid w:val="000B6689"/>
    <w:rsid w:val="000B759C"/>
    <w:rsid w:val="000C0218"/>
    <w:rsid w:val="000C0607"/>
    <w:rsid w:val="000C2038"/>
    <w:rsid w:val="000C299A"/>
    <w:rsid w:val="000C2A8D"/>
    <w:rsid w:val="000C2E26"/>
    <w:rsid w:val="000C319E"/>
    <w:rsid w:val="000C39CB"/>
    <w:rsid w:val="000C3D0A"/>
    <w:rsid w:val="000C4244"/>
    <w:rsid w:val="000C4505"/>
    <w:rsid w:val="000C4A1A"/>
    <w:rsid w:val="000C4CCA"/>
    <w:rsid w:val="000C4F0E"/>
    <w:rsid w:val="000C51E0"/>
    <w:rsid w:val="000C5918"/>
    <w:rsid w:val="000C5CEA"/>
    <w:rsid w:val="000C68B9"/>
    <w:rsid w:val="000C6B45"/>
    <w:rsid w:val="000D0482"/>
    <w:rsid w:val="000D09B0"/>
    <w:rsid w:val="000D1A29"/>
    <w:rsid w:val="000D2650"/>
    <w:rsid w:val="000D295F"/>
    <w:rsid w:val="000D2FA9"/>
    <w:rsid w:val="000D32C4"/>
    <w:rsid w:val="000D35C7"/>
    <w:rsid w:val="000D3B18"/>
    <w:rsid w:val="000D59CD"/>
    <w:rsid w:val="000D61B5"/>
    <w:rsid w:val="000D7388"/>
    <w:rsid w:val="000E0876"/>
    <w:rsid w:val="000E13CC"/>
    <w:rsid w:val="000E1520"/>
    <w:rsid w:val="000E185E"/>
    <w:rsid w:val="000E1D0E"/>
    <w:rsid w:val="000E2304"/>
    <w:rsid w:val="000E25EF"/>
    <w:rsid w:val="000E2D1E"/>
    <w:rsid w:val="000E3782"/>
    <w:rsid w:val="000E3B4D"/>
    <w:rsid w:val="000E3E2C"/>
    <w:rsid w:val="000E417B"/>
    <w:rsid w:val="000E5570"/>
    <w:rsid w:val="000E57A5"/>
    <w:rsid w:val="000E5CEF"/>
    <w:rsid w:val="000E62AC"/>
    <w:rsid w:val="000E6452"/>
    <w:rsid w:val="000E6687"/>
    <w:rsid w:val="000E67D4"/>
    <w:rsid w:val="000E6AC4"/>
    <w:rsid w:val="000E6D8E"/>
    <w:rsid w:val="000E7521"/>
    <w:rsid w:val="000E764D"/>
    <w:rsid w:val="000E7984"/>
    <w:rsid w:val="000E798D"/>
    <w:rsid w:val="000F0A71"/>
    <w:rsid w:val="000F21AC"/>
    <w:rsid w:val="000F2B11"/>
    <w:rsid w:val="000F4192"/>
    <w:rsid w:val="000F450E"/>
    <w:rsid w:val="000F4730"/>
    <w:rsid w:val="000F4A41"/>
    <w:rsid w:val="000F4BF9"/>
    <w:rsid w:val="000F52DD"/>
    <w:rsid w:val="000F5F38"/>
    <w:rsid w:val="000F755A"/>
    <w:rsid w:val="0010026D"/>
    <w:rsid w:val="00100BB8"/>
    <w:rsid w:val="00100E67"/>
    <w:rsid w:val="00100F03"/>
    <w:rsid w:val="0010188F"/>
    <w:rsid w:val="00101A10"/>
    <w:rsid w:val="00102067"/>
    <w:rsid w:val="0010245B"/>
    <w:rsid w:val="00102688"/>
    <w:rsid w:val="00103745"/>
    <w:rsid w:val="00105B24"/>
    <w:rsid w:val="00105C25"/>
    <w:rsid w:val="00105D2C"/>
    <w:rsid w:val="00106989"/>
    <w:rsid w:val="0010702D"/>
    <w:rsid w:val="00107968"/>
    <w:rsid w:val="00110182"/>
    <w:rsid w:val="00110E00"/>
    <w:rsid w:val="00111209"/>
    <w:rsid w:val="00111A86"/>
    <w:rsid w:val="00111C78"/>
    <w:rsid w:val="00112E40"/>
    <w:rsid w:val="00113235"/>
    <w:rsid w:val="00113975"/>
    <w:rsid w:val="00113CE2"/>
    <w:rsid w:val="00114318"/>
    <w:rsid w:val="00114645"/>
    <w:rsid w:val="00115725"/>
    <w:rsid w:val="00115D10"/>
    <w:rsid w:val="00116003"/>
    <w:rsid w:val="001165C1"/>
    <w:rsid w:val="00116C0B"/>
    <w:rsid w:val="001173FD"/>
    <w:rsid w:val="00117B1B"/>
    <w:rsid w:val="001202AB"/>
    <w:rsid w:val="00120D8A"/>
    <w:rsid w:val="00123BE8"/>
    <w:rsid w:val="00124D0B"/>
    <w:rsid w:val="00124DC3"/>
    <w:rsid w:val="0012517F"/>
    <w:rsid w:val="001257C3"/>
    <w:rsid w:val="0012585C"/>
    <w:rsid w:val="001258C7"/>
    <w:rsid w:val="00125BCC"/>
    <w:rsid w:val="00126723"/>
    <w:rsid w:val="00126D8B"/>
    <w:rsid w:val="00127873"/>
    <w:rsid w:val="00130263"/>
    <w:rsid w:val="00130293"/>
    <w:rsid w:val="001304FB"/>
    <w:rsid w:val="00130BC1"/>
    <w:rsid w:val="00130EF1"/>
    <w:rsid w:val="00131A46"/>
    <w:rsid w:val="00131B70"/>
    <w:rsid w:val="00132256"/>
    <w:rsid w:val="001331BA"/>
    <w:rsid w:val="001333FE"/>
    <w:rsid w:val="00133774"/>
    <w:rsid w:val="00136EE9"/>
    <w:rsid w:val="00136F59"/>
    <w:rsid w:val="00140BCE"/>
    <w:rsid w:val="00141801"/>
    <w:rsid w:val="00141D17"/>
    <w:rsid w:val="0014271F"/>
    <w:rsid w:val="0014277C"/>
    <w:rsid w:val="00142A0B"/>
    <w:rsid w:val="00143878"/>
    <w:rsid w:val="00143E02"/>
    <w:rsid w:val="00144CF9"/>
    <w:rsid w:val="001455EE"/>
    <w:rsid w:val="0014563A"/>
    <w:rsid w:val="00145D6D"/>
    <w:rsid w:val="00146496"/>
    <w:rsid w:val="00146BB9"/>
    <w:rsid w:val="00147169"/>
    <w:rsid w:val="001477DC"/>
    <w:rsid w:val="001501F6"/>
    <w:rsid w:val="00150324"/>
    <w:rsid w:val="00150BB4"/>
    <w:rsid w:val="00150CF4"/>
    <w:rsid w:val="00151141"/>
    <w:rsid w:val="00151474"/>
    <w:rsid w:val="00152167"/>
    <w:rsid w:val="001528DA"/>
    <w:rsid w:val="00152BE0"/>
    <w:rsid w:val="00152E29"/>
    <w:rsid w:val="00153205"/>
    <w:rsid w:val="001544BB"/>
    <w:rsid w:val="001554F8"/>
    <w:rsid w:val="00155B31"/>
    <w:rsid w:val="00155DC2"/>
    <w:rsid w:val="0015663E"/>
    <w:rsid w:val="001569BD"/>
    <w:rsid w:val="00157308"/>
    <w:rsid w:val="00157531"/>
    <w:rsid w:val="00160B49"/>
    <w:rsid w:val="00163238"/>
    <w:rsid w:val="00163590"/>
    <w:rsid w:val="001644BB"/>
    <w:rsid w:val="00164750"/>
    <w:rsid w:val="00164FC9"/>
    <w:rsid w:val="001653A9"/>
    <w:rsid w:val="001653FC"/>
    <w:rsid w:val="00165607"/>
    <w:rsid w:val="00165BCC"/>
    <w:rsid w:val="00165F0D"/>
    <w:rsid w:val="001661C4"/>
    <w:rsid w:val="00166437"/>
    <w:rsid w:val="001671BD"/>
    <w:rsid w:val="00167AE5"/>
    <w:rsid w:val="001702B9"/>
    <w:rsid w:val="001712C3"/>
    <w:rsid w:val="00171AC4"/>
    <w:rsid w:val="001734D1"/>
    <w:rsid w:val="0017397C"/>
    <w:rsid w:val="00174201"/>
    <w:rsid w:val="00176C2C"/>
    <w:rsid w:val="00177208"/>
    <w:rsid w:val="001774E0"/>
    <w:rsid w:val="00177C78"/>
    <w:rsid w:val="00177CBB"/>
    <w:rsid w:val="00177E07"/>
    <w:rsid w:val="00177E4C"/>
    <w:rsid w:val="00180C42"/>
    <w:rsid w:val="00180F12"/>
    <w:rsid w:val="0018148D"/>
    <w:rsid w:val="0018198C"/>
    <w:rsid w:val="001822BA"/>
    <w:rsid w:val="001825D7"/>
    <w:rsid w:val="001826F2"/>
    <w:rsid w:val="00182BDB"/>
    <w:rsid w:val="00182C2C"/>
    <w:rsid w:val="001831D8"/>
    <w:rsid w:val="00183747"/>
    <w:rsid w:val="001841D6"/>
    <w:rsid w:val="00184DA3"/>
    <w:rsid w:val="00184F5F"/>
    <w:rsid w:val="00185789"/>
    <w:rsid w:val="001857F0"/>
    <w:rsid w:val="00185AED"/>
    <w:rsid w:val="00185B7C"/>
    <w:rsid w:val="00186235"/>
    <w:rsid w:val="00186723"/>
    <w:rsid w:val="001868D4"/>
    <w:rsid w:val="00186A8B"/>
    <w:rsid w:val="001870E7"/>
    <w:rsid w:val="001876ED"/>
    <w:rsid w:val="00187C3B"/>
    <w:rsid w:val="00187E83"/>
    <w:rsid w:val="001910A5"/>
    <w:rsid w:val="001914B8"/>
    <w:rsid w:val="001920A8"/>
    <w:rsid w:val="00192329"/>
    <w:rsid w:val="00192B07"/>
    <w:rsid w:val="00192C66"/>
    <w:rsid w:val="00193064"/>
    <w:rsid w:val="00193C34"/>
    <w:rsid w:val="00193CFE"/>
    <w:rsid w:val="001941E3"/>
    <w:rsid w:val="00194A46"/>
    <w:rsid w:val="00196099"/>
    <w:rsid w:val="001968A8"/>
    <w:rsid w:val="001973A6"/>
    <w:rsid w:val="001A001B"/>
    <w:rsid w:val="001A00B7"/>
    <w:rsid w:val="001A0162"/>
    <w:rsid w:val="001A027D"/>
    <w:rsid w:val="001A1A10"/>
    <w:rsid w:val="001A246F"/>
    <w:rsid w:val="001A2D08"/>
    <w:rsid w:val="001A31E5"/>
    <w:rsid w:val="001A37BC"/>
    <w:rsid w:val="001A3AE7"/>
    <w:rsid w:val="001A4102"/>
    <w:rsid w:val="001A4988"/>
    <w:rsid w:val="001A677D"/>
    <w:rsid w:val="001A6A30"/>
    <w:rsid w:val="001A7275"/>
    <w:rsid w:val="001A72A6"/>
    <w:rsid w:val="001A72CD"/>
    <w:rsid w:val="001A798A"/>
    <w:rsid w:val="001A7AB5"/>
    <w:rsid w:val="001B0088"/>
    <w:rsid w:val="001B0323"/>
    <w:rsid w:val="001B09C1"/>
    <w:rsid w:val="001B129C"/>
    <w:rsid w:val="001B2341"/>
    <w:rsid w:val="001B421E"/>
    <w:rsid w:val="001B5E59"/>
    <w:rsid w:val="001B65E5"/>
    <w:rsid w:val="001B66CF"/>
    <w:rsid w:val="001B6EFC"/>
    <w:rsid w:val="001B7BAE"/>
    <w:rsid w:val="001B7FE0"/>
    <w:rsid w:val="001C088D"/>
    <w:rsid w:val="001C0F72"/>
    <w:rsid w:val="001C115F"/>
    <w:rsid w:val="001C18EC"/>
    <w:rsid w:val="001C1CA1"/>
    <w:rsid w:val="001C1EF6"/>
    <w:rsid w:val="001C22AE"/>
    <w:rsid w:val="001C2A3A"/>
    <w:rsid w:val="001C2DEB"/>
    <w:rsid w:val="001C38EF"/>
    <w:rsid w:val="001C3D61"/>
    <w:rsid w:val="001C4361"/>
    <w:rsid w:val="001C5A65"/>
    <w:rsid w:val="001C619E"/>
    <w:rsid w:val="001C6365"/>
    <w:rsid w:val="001C6B3D"/>
    <w:rsid w:val="001C72D6"/>
    <w:rsid w:val="001C7D7E"/>
    <w:rsid w:val="001D0312"/>
    <w:rsid w:val="001D0807"/>
    <w:rsid w:val="001D166D"/>
    <w:rsid w:val="001D1928"/>
    <w:rsid w:val="001D193B"/>
    <w:rsid w:val="001D19AF"/>
    <w:rsid w:val="001D23A2"/>
    <w:rsid w:val="001D33A9"/>
    <w:rsid w:val="001D37E3"/>
    <w:rsid w:val="001D3992"/>
    <w:rsid w:val="001D4F11"/>
    <w:rsid w:val="001D5FAB"/>
    <w:rsid w:val="001D6CA2"/>
    <w:rsid w:val="001D7663"/>
    <w:rsid w:val="001D7DD8"/>
    <w:rsid w:val="001E085C"/>
    <w:rsid w:val="001E1048"/>
    <w:rsid w:val="001E1F2D"/>
    <w:rsid w:val="001E22E6"/>
    <w:rsid w:val="001E2F44"/>
    <w:rsid w:val="001E3177"/>
    <w:rsid w:val="001E3832"/>
    <w:rsid w:val="001E4497"/>
    <w:rsid w:val="001E4842"/>
    <w:rsid w:val="001E49FF"/>
    <w:rsid w:val="001E4BA2"/>
    <w:rsid w:val="001E4DE3"/>
    <w:rsid w:val="001E59BA"/>
    <w:rsid w:val="001E6034"/>
    <w:rsid w:val="001E636B"/>
    <w:rsid w:val="001E6731"/>
    <w:rsid w:val="001E7691"/>
    <w:rsid w:val="001E7BE6"/>
    <w:rsid w:val="001F1809"/>
    <w:rsid w:val="001F19DE"/>
    <w:rsid w:val="001F3D16"/>
    <w:rsid w:val="001F44BA"/>
    <w:rsid w:val="001F48A2"/>
    <w:rsid w:val="001F6591"/>
    <w:rsid w:val="001F65BB"/>
    <w:rsid w:val="001F6D90"/>
    <w:rsid w:val="001F7291"/>
    <w:rsid w:val="001F7999"/>
    <w:rsid w:val="001F7C50"/>
    <w:rsid w:val="00200072"/>
    <w:rsid w:val="00200622"/>
    <w:rsid w:val="002009A5"/>
    <w:rsid w:val="00201002"/>
    <w:rsid w:val="002014D3"/>
    <w:rsid w:val="00202DA5"/>
    <w:rsid w:val="00203AE6"/>
    <w:rsid w:val="00203F1A"/>
    <w:rsid w:val="002043A2"/>
    <w:rsid w:val="00205B5C"/>
    <w:rsid w:val="002060A1"/>
    <w:rsid w:val="00206286"/>
    <w:rsid w:val="00206D76"/>
    <w:rsid w:val="002073CE"/>
    <w:rsid w:val="002104E7"/>
    <w:rsid w:val="0021087A"/>
    <w:rsid w:val="0021117D"/>
    <w:rsid w:val="00211507"/>
    <w:rsid w:val="0021166B"/>
    <w:rsid w:val="002125AB"/>
    <w:rsid w:val="0021280E"/>
    <w:rsid w:val="00213235"/>
    <w:rsid w:val="0021481C"/>
    <w:rsid w:val="0021515C"/>
    <w:rsid w:val="002155BC"/>
    <w:rsid w:val="00215CEF"/>
    <w:rsid w:val="002166AE"/>
    <w:rsid w:val="002173BF"/>
    <w:rsid w:val="00217B67"/>
    <w:rsid w:val="00220566"/>
    <w:rsid w:val="00220988"/>
    <w:rsid w:val="002217CD"/>
    <w:rsid w:val="00221CAB"/>
    <w:rsid w:val="00222439"/>
    <w:rsid w:val="0022283B"/>
    <w:rsid w:val="00222902"/>
    <w:rsid w:val="00222C64"/>
    <w:rsid w:val="0022369A"/>
    <w:rsid w:val="0022399B"/>
    <w:rsid w:val="00223D2C"/>
    <w:rsid w:val="00224670"/>
    <w:rsid w:val="00224896"/>
    <w:rsid w:val="002248B9"/>
    <w:rsid w:val="00224C08"/>
    <w:rsid w:val="00225391"/>
    <w:rsid w:val="0022584A"/>
    <w:rsid w:val="002264C0"/>
    <w:rsid w:val="00226662"/>
    <w:rsid w:val="00226AD5"/>
    <w:rsid w:val="0022713B"/>
    <w:rsid w:val="00227A1B"/>
    <w:rsid w:val="00227BC7"/>
    <w:rsid w:val="00227CFD"/>
    <w:rsid w:val="00227E0D"/>
    <w:rsid w:val="00227EB0"/>
    <w:rsid w:val="00230B76"/>
    <w:rsid w:val="002319F8"/>
    <w:rsid w:val="00232750"/>
    <w:rsid w:val="00232C10"/>
    <w:rsid w:val="00232D94"/>
    <w:rsid w:val="002330B7"/>
    <w:rsid w:val="00234187"/>
    <w:rsid w:val="00234471"/>
    <w:rsid w:val="0023498D"/>
    <w:rsid w:val="002361A0"/>
    <w:rsid w:val="002372D9"/>
    <w:rsid w:val="002375B7"/>
    <w:rsid w:val="00237988"/>
    <w:rsid w:val="00240496"/>
    <w:rsid w:val="002431BE"/>
    <w:rsid w:val="002439E2"/>
    <w:rsid w:val="00243A15"/>
    <w:rsid w:val="0024420D"/>
    <w:rsid w:val="00244C0B"/>
    <w:rsid w:val="00246235"/>
    <w:rsid w:val="00246AD9"/>
    <w:rsid w:val="00246E10"/>
    <w:rsid w:val="00247045"/>
    <w:rsid w:val="00247EAD"/>
    <w:rsid w:val="00247F00"/>
    <w:rsid w:val="002506CA"/>
    <w:rsid w:val="00250977"/>
    <w:rsid w:val="00250E1D"/>
    <w:rsid w:val="00250F3A"/>
    <w:rsid w:val="0025179F"/>
    <w:rsid w:val="00251827"/>
    <w:rsid w:val="00251E77"/>
    <w:rsid w:val="00251F84"/>
    <w:rsid w:val="00252479"/>
    <w:rsid w:val="00253065"/>
    <w:rsid w:val="0025389A"/>
    <w:rsid w:val="00253CA4"/>
    <w:rsid w:val="00254758"/>
    <w:rsid w:val="00254A09"/>
    <w:rsid w:val="00254C60"/>
    <w:rsid w:val="00255DC8"/>
    <w:rsid w:val="00255FCF"/>
    <w:rsid w:val="0025660B"/>
    <w:rsid w:val="00256776"/>
    <w:rsid w:val="00256A1B"/>
    <w:rsid w:val="00256BA0"/>
    <w:rsid w:val="00256C2B"/>
    <w:rsid w:val="00256DD8"/>
    <w:rsid w:val="00257290"/>
    <w:rsid w:val="002573CD"/>
    <w:rsid w:val="00257759"/>
    <w:rsid w:val="00257D1B"/>
    <w:rsid w:val="002605F4"/>
    <w:rsid w:val="00260621"/>
    <w:rsid w:val="00260A9D"/>
    <w:rsid w:val="00260CE2"/>
    <w:rsid w:val="0026228E"/>
    <w:rsid w:val="0026366D"/>
    <w:rsid w:val="00263B86"/>
    <w:rsid w:val="00264463"/>
    <w:rsid w:val="002664F6"/>
    <w:rsid w:val="00266F53"/>
    <w:rsid w:val="00266FC1"/>
    <w:rsid w:val="0026766A"/>
    <w:rsid w:val="00267803"/>
    <w:rsid w:val="00267C89"/>
    <w:rsid w:val="002704E8"/>
    <w:rsid w:val="002705E3"/>
    <w:rsid w:val="00270DE9"/>
    <w:rsid w:val="00270EFF"/>
    <w:rsid w:val="0027185E"/>
    <w:rsid w:val="00271973"/>
    <w:rsid w:val="00271D5B"/>
    <w:rsid w:val="002724E9"/>
    <w:rsid w:val="0027253B"/>
    <w:rsid w:val="00272691"/>
    <w:rsid w:val="00272ABB"/>
    <w:rsid w:val="00272ABC"/>
    <w:rsid w:val="002732B1"/>
    <w:rsid w:val="0027357C"/>
    <w:rsid w:val="00273EA5"/>
    <w:rsid w:val="00274410"/>
    <w:rsid w:val="00274B23"/>
    <w:rsid w:val="0027501D"/>
    <w:rsid w:val="002752AB"/>
    <w:rsid w:val="00276A4D"/>
    <w:rsid w:val="00277567"/>
    <w:rsid w:val="00277BE1"/>
    <w:rsid w:val="00277D6A"/>
    <w:rsid w:val="00280065"/>
    <w:rsid w:val="00280D4D"/>
    <w:rsid w:val="00280FDE"/>
    <w:rsid w:val="0028126B"/>
    <w:rsid w:val="00281B0C"/>
    <w:rsid w:val="00282E72"/>
    <w:rsid w:val="00283800"/>
    <w:rsid w:val="00283AAA"/>
    <w:rsid w:val="0028424B"/>
    <w:rsid w:val="00284E9F"/>
    <w:rsid w:val="00286BFC"/>
    <w:rsid w:val="00286E37"/>
    <w:rsid w:val="0028700F"/>
    <w:rsid w:val="00287C63"/>
    <w:rsid w:val="00287D00"/>
    <w:rsid w:val="00290E49"/>
    <w:rsid w:val="002914C7"/>
    <w:rsid w:val="00291E45"/>
    <w:rsid w:val="00292002"/>
    <w:rsid w:val="00292B1B"/>
    <w:rsid w:val="00292E4F"/>
    <w:rsid w:val="00292EC0"/>
    <w:rsid w:val="0029312D"/>
    <w:rsid w:val="00293969"/>
    <w:rsid w:val="00293AB2"/>
    <w:rsid w:val="00293D50"/>
    <w:rsid w:val="00294086"/>
    <w:rsid w:val="00294C71"/>
    <w:rsid w:val="00295042"/>
    <w:rsid w:val="00295973"/>
    <w:rsid w:val="0029616A"/>
    <w:rsid w:val="002969FC"/>
    <w:rsid w:val="00296E78"/>
    <w:rsid w:val="00296EAE"/>
    <w:rsid w:val="00297215"/>
    <w:rsid w:val="00297D71"/>
    <w:rsid w:val="002A0730"/>
    <w:rsid w:val="002A13DE"/>
    <w:rsid w:val="002A15A0"/>
    <w:rsid w:val="002A1C44"/>
    <w:rsid w:val="002A23A8"/>
    <w:rsid w:val="002A23B1"/>
    <w:rsid w:val="002A252A"/>
    <w:rsid w:val="002A2AE2"/>
    <w:rsid w:val="002A39F7"/>
    <w:rsid w:val="002A4CC8"/>
    <w:rsid w:val="002A4FE9"/>
    <w:rsid w:val="002A610C"/>
    <w:rsid w:val="002A6A60"/>
    <w:rsid w:val="002A77D5"/>
    <w:rsid w:val="002A7A6E"/>
    <w:rsid w:val="002B246E"/>
    <w:rsid w:val="002B27EA"/>
    <w:rsid w:val="002B2D20"/>
    <w:rsid w:val="002B2E5E"/>
    <w:rsid w:val="002B3CA2"/>
    <w:rsid w:val="002B4267"/>
    <w:rsid w:val="002B474A"/>
    <w:rsid w:val="002B4853"/>
    <w:rsid w:val="002B48F1"/>
    <w:rsid w:val="002B4998"/>
    <w:rsid w:val="002B5609"/>
    <w:rsid w:val="002B56EB"/>
    <w:rsid w:val="002B6377"/>
    <w:rsid w:val="002B6B81"/>
    <w:rsid w:val="002B70C7"/>
    <w:rsid w:val="002B7129"/>
    <w:rsid w:val="002B74B1"/>
    <w:rsid w:val="002B7A87"/>
    <w:rsid w:val="002C0E70"/>
    <w:rsid w:val="002C21B7"/>
    <w:rsid w:val="002C22FB"/>
    <w:rsid w:val="002C2405"/>
    <w:rsid w:val="002C2714"/>
    <w:rsid w:val="002C2B9A"/>
    <w:rsid w:val="002C2FAB"/>
    <w:rsid w:val="002C329F"/>
    <w:rsid w:val="002C351C"/>
    <w:rsid w:val="002C4011"/>
    <w:rsid w:val="002C4469"/>
    <w:rsid w:val="002C49D7"/>
    <w:rsid w:val="002C4B64"/>
    <w:rsid w:val="002C5117"/>
    <w:rsid w:val="002C52A6"/>
    <w:rsid w:val="002C5BB0"/>
    <w:rsid w:val="002C7C97"/>
    <w:rsid w:val="002D0486"/>
    <w:rsid w:val="002D1072"/>
    <w:rsid w:val="002D147D"/>
    <w:rsid w:val="002D1628"/>
    <w:rsid w:val="002D343F"/>
    <w:rsid w:val="002D3956"/>
    <w:rsid w:val="002D44FC"/>
    <w:rsid w:val="002D52AE"/>
    <w:rsid w:val="002D53CB"/>
    <w:rsid w:val="002D5589"/>
    <w:rsid w:val="002D57CA"/>
    <w:rsid w:val="002D5943"/>
    <w:rsid w:val="002D5DB5"/>
    <w:rsid w:val="002D60A1"/>
    <w:rsid w:val="002D624E"/>
    <w:rsid w:val="002D6A7C"/>
    <w:rsid w:val="002D6D83"/>
    <w:rsid w:val="002D79C1"/>
    <w:rsid w:val="002E0375"/>
    <w:rsid w:val="002E0450"/>
    <w:rsid w:val="002E06C0"/>
    <w:rsid w:val="002E07CD"/>
    <w:rsid w:val="002E20F5"/>
    <w:rsid w:val="002E2888"/>
    <w:rsid w:val="002E2D17"/>
    <w:rsid w:val="002E39E1"/>
    <w:rsid w:val="002E3B73"/>
    <w:rsid w:val="002E4361"/>
    <w:rsid w:val="002E4533"/>
    <w:rsid w:val="002E5A3A"/>
    <w:rsid w:val="002E5C2C"/>
    <w:rsid w:val="002E60DD"/>
    <w:rsid w:val="002E65F6"/>
    <w:rsid w:val="002E698E"/>
    <w:rsid w:val="002E6C26"/>
    <w:rsid w:val="002E6CE5"/>
    <w:rsid w:val="002E6E5A"/>
    <w:rsid w:val="002E799E"/>
    <w:rsid w:val="002E7BBB"/>
    <w:rsid w:val="002E7F3E"/>
    <w:rsid w:val="002F00C7"/>
    <w:rsid w:val="002F0B9B"/>
    <w:rsid w:val="002F1588"/>
    <w:rsid w:val="002F1ABC"/>
    <w:rsid w:val="002F1BED"/>
    <w:rsid w:val="002F2359"/>
    <w:rsid w:val="002F2E88"/>
    <w:rsid w:val="002F3756"/>
    <w:rsid w:val="002F3EC7"/>
    <w:rsid w:val="002F467C"/>
    <w:rsid w:val="002F4A1A"/>
    <w:rsid w:val="002F4A52"/>
    <w:rsid w:val="002F4D22"/>
    <w:rsid w:val="002F539F"/>
    <w:rsid w:val="002F5992"/>
    <w:rsid w:val="002F5CD0"/>
    <w:rsid w:val="002F697E"/>
    <w:rsid w:val="002F70B7"/>
    <w:rsid w:val="00300BEB"/>
    <w:rsid w:val="00301690"/>
    <w:rsid w:val="003019B3"/>
    <w:rsid w:val="00301BF2"/>
    <w:rsid w:val="00302324"/>
    <w:rsid w:val="00302A90"/>
    <w:rsid w:val="00302B83"/>
    <w:rsid w:val="00302ED0"/>
    <w:rsid w:val="00303144"/>
    <w:rsid w:val="0030316A"/>
    <w:rsid w:val="00303402"/>
    <w:rsid w:val="00303563"/>
    <w:rsid w:val="00303D79"/>
    <w:rsid w:val="003049D2"/>
    <w:rsid w:val="00305234"/>
    <w:rsid w:val="003053C5"/>
    <w:rsid w:val="00305432"/>
    <w:rsid w:val="003057D5"/>
    <w:rsid w:val="00305AC6"/>
    <w:rsid w:val="00306221"/>
    <w:rsid w:val="00306298"/>
    <w:rsid w:val="003106EA"/>
    <w:rsid w:val="00310C09"/>
    <w:rsid w:val="0031128E"/>
    <w:rsid w:val="0031157A"/>
    <w:rsid w:val="00311C27"/>
    <w:rsid w:val="003121DC"/>
    <w:rsid w:val="00312B55"/>
    <w:rsid w:val="00313110"/>
    <w:rsid w:val="00313277"/>
    <w:rsid w:val="0031376B"/>
    <w:rsid w:val="00313A5F"/>
    <w:rsid w:val="00313AD6"/>
    <w:rsid w:val="00313F5F"/>
    <w:rsid w:val="003141E6"/>
    <w:rsid w:val="0031424B"/>
    <w:rsid w:val="00314BC0"/>
    <w:rsid w:val="003155D8"/>
    <w:rsid w:val="00315A7B"/>
    <w:rsid w:val="003164CE"/>
    <w:rsid w:val="003166C1"/>
    <w:rsid w:val="003168CC"/>
    <w:rsid w:val="00317042"/>
    <w:rsid w:val="00317901"/>
    <w:rsid w:val="00317A25"/>
    <w:rsid w:val="00317C4C"/>
    <w:rsid w:val="00320141"/>
    <w:rsid w:val="0032038F"/>
    <w:rsid w:val="0032045A"/>
    <w:rsid w:val="00320B6C"/>
    <w:rsid w:val="00320DE7"/>
    <w:rsid w:val="00320F50"/>
    <w:rsid w:val="003210E8"/>
    <w:rsid w:val="0032113C"/>
    <w:rsid w:val="00323750"/>
    <w:rsid w:val="00324722"/>
    <w:rsid w:val="0032479B"/>
    <w:rsid w:val="003247BC"/>
    <w:rsid w:val="00324EF2"/>
    <w:rsid w:val="003250AC"/>
    <w:rsid w:val="0032544A"/>
    <w:rsid w:val="003254E8"/>
    <w:rsid w:val="003258A3"/>
    <w:rsid w:val="00325ABB"/>
    <w:rsid w:val="00325BC1"/>
    <w:rsid w:val="00325CE1"/>
    <w:rsid w:val="0032637E"/>
    <w:rsid w:val="00326F10"/>
    <w:rsid w:val="003272C0"/>
    <w:rsid w:val="003278F7"/>
    <w:rsid w:val="00327AD1"/>
    <w:rsid w:val="0033010C"/>
    <w:rsid w:val="00330300"/>
    <w:rsid w:val="00330B7A"/>
    <w:rsid w:val="00330BF2"/>
    <w:rsid w:val="00330C3C"/>
    <w:rsid w:val="0033100D"/>
    <w:rsid w:val="003319D2"/>
    <w:rsid w:val="00331D3A"/>
    <w:rsid w:val="00331FFA"/>
    <w:rsid w:val="003320F1"/>
    <w:rsid w:val="00332355"/>
    <w:rsid w:val="00332461"/>
    <w:rsid w:val="0033277D"/>
    <w:rsid w:val="003333B1"/>
    <w:rsid w:val="003338A4"/>
    <w:rsid w:val="00333C5A"/>
    <w:rsid w:val="00333ED3"/>
    <w:rsid w:val="00333F20"/>
    <w:rsid w:val="00334011"/>
    <w:rsid w:val="0033419E"/>
    <w:rsid w:val="003344CD"/>
    <w:rsid w:val="00334BAA"/>
    <w:rsid w:val="0033523D"/>
    <w:rsid w:val="00337650"/>
    <w:rsid w:val="00337BBF"/>
    <w:rsid w:val="00340B9A"/>
    <w:rsid w:val="00340BDE"/>
    <w:rsid w:val="0034177A"/>
    <w:rsid w:val="00342E7E"/>
    <w:rsid w:val="003440D3"/>
    <w:rsid w:val="003449DC"/>
    <w:rsid w:val="00345082"/>
    <w:rsid w:val="00345548"/>
    <w:rsid w:val="00346067"/>
    <w:rsid w:val="0034644D"/>
    <w:rsid w:val="00346602"/>
    <w:rsid w:val="00346625"/>
    <w:rsid w:val="003466F7"/>
    <w:rsid w:val="00346A41"/>
    <w:rsid w:val="00346B5F"/>
    <w:rsid w:val="00346C53"/>
    <w:rsid w:val="0034743C"/>
    <w:rsid w:val="0034745C"/>
    <w:rsid w:val="00347C00"/>
    <w:rsid w:val="003507AA"/>
    <w:rsid w:val="00350C5C"/>
    <w:rsid w:val="00350D9B"/>
    <w:rsid w:val="003512D7"/>
    <w:rsid w:val="00351A9E"/>
    <w:rsid w:val="00351B29"/>
    <w:rsid w:val="00351F2F"/>
    <w:rsid w:val="00352CA1"/>
    <w:rsid w:val="003541D2"/>
    <w:rsid w:val="00354378"/>
    <w:rsid w:val="00354DA7"/>
    <w:rsid w:val="0035573A"/>
    <w:rsid w:val="00355FEF"/>
    <w:rsid w:val="00356562"/>
    <w:rsid w:val="00357826"/>
    <w:rsid w:val="00357912"/>
    <w:rsid w:val="00357B9F"/>
    <w:rsid w:val="00357F8F"/>
    <w:rsid w:val="00360412"/>
    <w:rsid w:val="00363A7A"/>
    <w:rsid w:val="00363AF7"/>
    <w:rsid w:val="00363F42"/>
    <w:rsid w:val="00364940"/>
    <w:rsid w:val="00365A0E"/>
    <w:rsid w:val="0036633F"/>
    <w:rsid w:val="00367F08"/>
    <w:rsid w:val="00367F54"/>
    <w:rsid w:val="00370C4A"/>
    <w:rsid w:val="003715EF"/>
    <w:rsid w:val="00371D1F"/>
    <w:rsid w:val="00372180"/>
    <w:rsid w:val="0037219F"/>
    <w:rsid w:val="00372DD8"/>
    <w:rsid w:val="00373310"/>
    <w:rsid w:val="003737A9"/>
    <w:rsid w:val="00373C03"/>
    <w:rsid w:val="00373D4E"/>
    <w:rsid w:val="00373EEC"/>
    <w:rsid w:val="003741BD"/>
    <w:rsid w:val="00375038"/>
    <w:rsid w:val="0037509C"/>
    <w:rsid w:val="00375381"/>
    <w:rsid w:val="00375653"/>
    <w:rsid w:val="003765B0"/>
    <w:rsid w:val="003765DE"/>
    <w:rsid w:val="003770D4"/>
    <w:rsid w:val="00380068"/>
    <w:rsid w:val="00380EFF"/>
    <w:rsid w:val="00381790"/>
    <w:rsid w:val="003820E5"/>
    <w:rsid w:val="00382287"/>
    <w:rsid w:val="003832A6"/>
    <w:rsid w:val="00383375"/>
    <w:rsid w:val="003835FE"/>
    <w:rsid w:val="00384662"/>
    <w:rsid w:val="00384FDA"/>
    <w:rsid w:val="00385417"/>
    <w:rsid w:val="00385EC6"/>
    <w:rsid w:val="003860DA"/>
    <w:rsid w:val="00386B3B"/>
    <w:rsid w:val="00387CB6"/>
    <w:rsid w:val="00390415"/>
    <w:rsid w:val="0039063A"/>
    <w:rsid w:val="003908E1"/>
    <w:rsid w:val="00390938"/>
    <w:rsid w:val="003909A2"/>
    <w:rsid w:val="00391599"/>
    <w:rsid w:val="003919AC"/>
    <w:rsid w:val="003945D5"/>
    <w:rsid w:val="00394FE7"/>
    <w:rsid w:val="003959BB"/>
    <w:rsid w:val="00396586"/>
    <w:rsid w:val="003969AF"/>
    <w:rsid w:val="0039734D"/>
    <w:rsid w:val="00397C1F"/>
    <w:rsid w:val="003A03D7"/>
    <w:rsid w:val="003A1A1D"/>
    <w:rsid w:val="003A2131"/>
    <w:rsid w:val="003A227B"/>
    <w:rsid w:val="003A2CB6"/>
    <w:rsid w:val="003A346A"/>
    <w:rsid w:val="003A3654"/>
    <w:rsid w:val="003A3F03"/>
    <w:rsid w:val="003A4E29"/>
    <w:rsid w:val="003A6069"/>
    <w:rsid w:val="003A6D52"/>
    <w:rsid w:val="003A7CD1"/>
    <w:rsid w:val="003A7F52"/>
    <w:rsid w:val="003B085D"/>
    <w:rsid w:val="003B0C48"/>
    <w:rsid w:val="003B0E0B"/>
    <w:rsid w:val="003B0E9C"/>
    <w:rsid w:val="003B105B"/>
    <w:rsid w:val="003B111A"/>
    <w:rsid w:val="003B236C"/>
    <w:rsid w:val="003B25A3"/>
    <w:rsid w:val="003B2970"/>
    <w:rsid w:val="003B2AA6"/>
    <w:rsid w:val="003B2CAB"/>
    <w:rsid w:val="003B382C"/>
    <w:rsid w:val="003B39D8"/>
    <w:rsid w:val="003B416F"/>
    <w:rsid w:val="003B417A"/>
    <w:rsid w:val="003B4410"/>
    <w:rsid w:val="003B4667"/>
    <w:rsid w:val="003B4C8C"/>
    <w:rsid w:val="003B52ED"/>
    <w:rsid w:val="003B559F"/>
    <w:rsid w:val="003B5F23"/>
    <w:rsid w:val="003B6235"/>
    <w:rsid w:val="003B66C4"/>
    <w:rsid w:val="003B7853"/>
    <w:rsid w:val="003B78AB"/>
    <w:rsid w:val="003C010E"/>
    <w:rsid w:val="003C0A0C"/>
    <w:rsid w:val="003C12FD"/>
    <w:rsid w:val="003C320C"/>
    <w:rsid w:val="003C3B01"/>
    <w:rsid w:val="003C3D72"/>
    <w:rsid w:val="003C3EBA"/>
    <w:rsid w:val="003C4041"/>
    <w:rsid w:val="003C4831"/>
    <w:rsid w:val="003C4FDD"/>
    <w:rsid w:val="003C5930"/>
    <w:rsid w:val="003C5BB5"/>
    <w:rsid w:val="003C6235"/>
    <w:rsid w:val="003C64D1"/>
    <w:rsid w:val="003C7593"/>
    <w:rsid w:val="003C7C70"/>
    <w:rsid w:val="003D03C6"/>
    <w:rsid w:val="003D0C51"/>
    <w:rsid w:val="003D1628"/>
    <w:rsid w:val="003D18BF"/>
    <w:rsid w:val="003D1A08"/>
    <w:rsid w:val="003D2848"/>
    <w:rsid w:val="003D2DCB"/>
    <w:rsid w:val="003D30CC"/>
    <w:rsid w:val="003D321F"/>
    <w:rsid w:val="003D4264"/>
    <w:rsid w:val="003D5288"/>
    <w:rsid w:val="003D5A70"/>
    <w:rsid w:val="003D5DE0"/>
    <w:rsid w:val="003D613D"/>
    <w:rsid w:val="003D69B2"/>
    <w:rsid w:val="003D6E4F"/>
    <w:rsid w:val="003D7746"/>
    <w:rsid w:val="003D7CBA"/>
    <w:rsid w:val="003E05B5"/>
    <w:rsid w:val="003E08B2"/>
    <w:rsid w:val="003E1094"/>
    <w:rsid w:val="003E2B49"/>
    <w:rsid w:val="003E3729"/>
    <w:rsid w:val="003E3AD0"/>
    <w:rsid w:val="003E3B2B"/>
    <w:rsid w:val="003E45A3"/>
    <w:rsid w:val="003E475C"/>
    <w:rsid w:val="003E53A9"/>
    <w:rsid w:val="003E58AA"/>
    <w:rsid w:val="003E59C8"/>
    <w:rsid w:val="003E6331"/>
    <w:rsid w:val="003E63CE"/>
    <w:rsid w:val="003E676D"/>
    <w:rsid w:val="003F0161"/>
    <w:rsid w:val="003F03BE"/>
    <w:rsid w:val="003F1133"/>
    <w:rsid w:val="003F217B"/>
    <w:rsid w:val="003F2267"/>
    <w:rsid w:val="003F2C6A"/>
    <w:rsid w:val="003F31BC"/>
    <w:rsid w:val="003F328C"/>
    <w:rsid w:val="003F4107"/>
    <w:rsid w:val="003F5540"/>
    <w:rsid w:val="003F5707"/>
    <w:rsid w:val="003F5B82"/>
    <w:rsid w:val="003F6DD0"/>
    <w:rsid w:val="003F7171"/>
    <w:rsid w:val="003F760B"/>
    <w:rsid w:val="003F7762"/>
    <w:rsid w:val="00400563"/>
    <w:rsid w:val="00400D87"/>
    <w:rsid w:val="004011FE"/>
    <w:rsid w:val="004013CE"/>
    <w:rsid w:val="00401592"/>
    <w:rsid w:val="00401C35"/>
    <w:rsid w:val="0040252D"/>
    <w:rsid w:val="00403071"/>
    <w:rsid w:val="00403362"/>
    <w:rsid w:val="00403EA7"/>
    <w:rsid w:val="004040EB"/>
    <w:rsid w:val="004045EE"/>
    <w:rsid w:val="004047F0"/>
    <w:rsid w:val="00404B3B"/>
    <w:rsid w:val="00404C81"/>
    <w:rsid w:val="00404F1E"/>
    <w:rsid w:val="004057ED"/>
    <w:rsid w:val="00405A1F"/>
    <w:rsid w:val="004062DA"/>
    <w:rsid w:val="00407D62"/>
    <w:rsid w:val="004100BF"/>
    <w:rsid w:val="00410DD3"/>
    <w:rsid w:val="00411F94"/>
    <w:rsid w:val="004123F0"/>
    <w:rsid w:val="00412BAD"/>
    <w:rsid w:val="0041328B"/>
    <w:rsid w:val="0041457A"/>
    <w:rsid w:val="00415078"/>
    <w:rsid w:val="0041581E"/>
    <w:rsid w:val="00415899"/>
    <w:rsid w:val="00415AC5"/>
    <w:rsid w:val="00416433"/>
    <w:rsid w:val="0041652C"/>
    <w:rsid w:val="0041685F"/>
    <w:rsid w:val="004168FE"/>
    <w:rsid w:val="00416D37"/>
    <w:rsid w:val="004170A1"/>
    <w:rsid w:val="0041729A"/>
    <w:rsid w:val="0041735F"/>
    <w:rsid w:val="004174A8"/>
    <w:rsid w:val="00417C75"/>
    <w:rsid w:val="004202C6"/>
    <w:rsid w:val="00420B80"/>
    <w:rsid w:val="004210B6"/>
    <w:rsid w:val="00422502"/>
    <w:rsid w:val="00422ADF"/>
    <w:rsid w:val="00422B32"/>
    <w:rsid w:val="004237E2"/>
    <w:rsid w:val="00423DD9"/>
    <w:rsid w:val="00423E00"/>
    <w:rsid w:val="00424116"/>
    <w:rsid w:val="0042426E"/>
    <w:rsid w:val="00424EC4"/>
    <w:rsid w:val="00425268"/>
    <w:rsid w:val="004267B3"/>
    <w:rsid w:val="0042681D"/>
    <w:rsid w:val="00426AC1"/>
    <w:rsid w:val="00426D44"/>
    <w:rsid w:val="00427178"/>
    <w:rsid w:val="00431160"/>
    <w:rsid w:val="004314F4"/>
    <w:rsid w:val="00431E58"/>
    <w:rsid w:val="00431F32"/>
    <w:rsid w:val="00432170"/>
    <w:rsid w:val="00432259"/>
    <w:rsid w:val="004326D8"/>
    <w:rsid w:val="00432A3B"/>
    <w:rsid w:val="00433885"/>
    <w:rsid w:val="00433AAD"/>
    <w:rsid w:val="00433AFC"/>
    <w:rsid w:val="00433BF4"/>
    <w:rsid w:val="00433F58"/>
    <w:rsid w:val="004340D9"/>
    <w:rsid w:val="00434325"/>
    <w:rsid w:val="00434559"/>
    <w:rsid w:val="004356A1"/>
    <w:rsid w:val="00435C65"/>
    <w:rsid w:val="00435EF0"/>
    <w:rsid w:val="004363F2"/>
    <w:rsid w:val="00436908"/>
    <w:rsid w:val="00437A00"/>
    <w:rsid w:val="004400C1"/>
    <w:rsid w:val="00441091"/>
    <w:rsid w:val="00441234"/>
    <w:rsid w:val="00441ADB"/>
    <w:rsid w:val="00441B3B"/>
    <w:rsid w:val="004421E3"/>
    <w:rsid w:val="00442927"/>
    <w:rsid w:val="0044303A"/>
    <w:rsid w:val="0044354C"/>
    <w:rsid w:val="00444BE6"/>
    <w:rsid w:val="00444F98"/>
    <w:rsid w:val="004452C5"/>
    <w:rsid w:val="00445D3F"/>
    <w:rsid w:val="004461D2"/>
    <w:rsid w:val="004462C7"/>
    <w:rsid w:val="00446A3D"/>
    <w:rsid w:val="00446B2E"/>
    <w:rsid w:val="004473ED"/>
    <w:rsid w:val="0045002C"/>
    <w:rsid w:val="00450FFD"/>
    <w:rsid w:val="0045163E"/>
    <w:rsid w:val="00451759"/>
    <w:rsid w:val="004521F0"/>
    <w:rsid w:val="00452B42"/>
    <w:rsid w:val="00453871"/>
    <w:rsid w:val="00454C5B"/>
    <w:rsid w:val="00454E8C"/>
    <w:rsid w:val="00455715"/>
    <w:rsid w:val="0045571B"/>
    <w:rsid w:val="00455BBA"/>
    <w:rsid w:val="004564A0"/>
    <w:rsid w:val="0045665E"/>
    <w:rsid w:val="004566C3"/>
    <w:rsid w:val="00456F32"/>
    <w:rsid w:val="00457376"/>
    <w:rsid w:val="00457957"/>
    <w:rsid w:val="0046086B"/>
    <w:rsid w:val="00461618"/>
    <w:rsid w:val="00461D1B"/>
    <w:rsid w:val="00462C8C"/>
    <w:rsid w:val="00462D3D"/>
    <w:rsid w:val="004632BA"/>
    <w:rsid w:val="00463822"/>
    <w:rsid w:val="00463A6A"/>
    <w:rsid w:val="00463E7F"/>
    <w:rsid w:val="00463F1A"/>
    <w:rsid w:val="00464536"/>
    <w:rsid w:val="00464C84"/>
    <w:rsid w:val="0046555C"/>
    <w:rsid w:val="00465B62"/>
    <w:rsid w:val="00465B65"/>
    <w:rsid w:val="00465CB8"/>
    <w:rsid w:val="00465F43"/>
    <w:rsid w:val="00466A15"/>
    <w:rsid w:val="0047056E"/>
    <w:rsid w:val="00470B4E"/>
    <w:rsid w:val="00470C18"/>
    <w:rsid w:val="00471277"/>
    <w:rsid w:val="00471E95"/>
    <w:rsid w:val="00471FE6"/>
    <w:rsid w:val="00472D3C"/>
    <w:rsid w:val="00473600"/>
    <w:rsid w:val="0047367B"/>
    <w:rsid w:val="004740EF"/>
    <w:rsid w:val="00474CD3"/>
    <w:rsid w:val="00474FB0"/>
    <w:rsid w:val="004752C0"/>
    <w:rsid w:val="00475537"/>
    <w:rsid w:val="0047558C"/>
    <w:rsid w:val="004756EC"/>
    <w:rsid w:val="00475EC7"/>
    <w:rsid w:val="00475EE0"/>
    <w:rsid w:val="00476153"/>
    <w:rsid w:val="0047786D"/>
    <w:rsid w:val="00477B7C"/>
    <w:rsid w:val="00477ECC"/>
    <w:rsid w:val="004800DF"/>
    <w:rsid w:val="004803FA"/>
    <w:rsid w:val="004804C9"/>
    <w:rsid w:val="0048090E"/>
    <w:rsid w:val="004817D7"/>
    <w:rsid w:val="00481CCD"/>
    <w:rsid w:val="004820D1"/>
    <w:rsid w:val="004838FC"/>
    <w:rsid w:val="0048393A"/>
    <w:rsid w:val="00483F66"/>
    <w:rsid w:val="00485413"/>
    <w:rsid w:val="00485E05"/>
    <w:rsid w:val="00486970"/>
    <w:rsid w:val="0048765F"/>
    <w:rsid w:val="00487678"/>
    <w:rsid w:val="0048778E"/>
    <w:rsid w:val="00490220"/>
    <w:rsid w:val="004911CF"/>
    <w:rsid w:val="00491408"/>
    <w:rsid w:val="00492A25"/>
    <w:rsid w:val="004938C1"/>
    <w:rsid w:val="00493DA5"/>
    <w:rsid w:val="00494595"/>
    <w:rsid w:val="0049513B"/>
    <w:rsid w:val="004954FC"/>
    <w:rsid w:val="0049555C"/>
    <w:rsid w:val="00495EBC"/>
    <w:rsid w:val="004960C9"/>
    <w:rsid w:val="004962AB"/>
    <w:rsid w:val="0049637C"/>
    <w:rsid w:val="00497A4C"/>
    <w:rsid w:val="00497FCE"/>
    <w:rsid w:val="004A03F2"/>
    <w:rsid w:val="004A0A80"/>
    <w:rsid w:val="004A120A"/>
    <w:rsid w:val="004A15ED"/>
    <w:rsid w:val="004A19CB"/>
    <w:rsid w:val="004A19D3"/>
    <w:rsid w:val="004A1B60"/>
    <w:rsid w:val="004A1BEF"/>
    <w:rsid w:val="004A1D08"/>
    <w:rsid w:val="004A1E5B"/>
    <w:rsid w:val="004A2549"/>
    <w:rsid w:val="004A269D"/>
    <w:rsid w:val="004A2994"/>
    <w:rsid w:val="004A31AC"/>
    <w:rsid w:val="004A494E"/>
    <w:rsid w:val="004A4C5D"/>
    <w:rsid w:val="004A5F37"/>
    <w:rsid w:val="004A74E0"/>
    <w:rsid w:val="004A7D46"/>
    <w:rsid w:val="004B04A6"/>
    <w:rsid w:val="004B06A8"/>
    <w:rsid w:val="004B12C0"/>
    <w:rsid w:val="004B1683"/>
    <w:rsid w:val="004B16F8"/>
    <w:rsid w:val="004B24B5"/>
    <w:rsid w:val="004B2B87"/>
    <w:rsid w:val="004B2DFD"/>
    <w:rsid w:val="004B2EC5"/>
    <w:rsid w:val="004B3221"/>
    <w:rsid w:val="004B3293"/>
    <w:rsid w:val="004B36B3"/>
    <w:rsid w:val="004B3C70"/>
    <w:rsid w:val="004B3D4C"/>
    <w:rsid w:val="004B3DA4"/>
    <w:rsid w:val="004B3FA4"/>
    <w:rsid w:val="004B4C8A"/>
    <w:rsid w:val="004B4D92"/>
    <w:rsid w:val="004B5448"/>
    <w:rsid w:val="004B56DC"/>
    <w:rsid w:val="004B581F"/>
    <w:rsid w:val="004B5DB3"/>
    <w:rsid w:val="004B5EAA"/>
    <w:rsid w:val="004B6126"/>
    <w:rsid w:val="004B7157"/>
    <w:rsid w:val="004B74FA"/>
    <w:rsid w:val="004B79C9"/>
    <w:rsid w:val="004C0CB2"/>
    <w:rsid w:val="004C0E74"/>
    <w:rsid w:val="004C129D"/>
    <w:rsid w:val="004C17BE"/>
    <w:rsid w:val="004C1B98"/>
    <w:rsid w:val="004C3196"/>
    <w:rsid w:val="004C420C"/>
    <w:rsid w:val="004C4336"/>
    <w:rsid w:val="004C470E"/>
    <w:rsid w:val="004C4BD3"/>
    <w:rsid w:val="004C4CAA"/>
    <w:rsid w:val="004C52E5"/>
    <w:rsid w:val="004C5E42"/>
    <w:rsid w:val="004C5E64"/>
    <w:rsid w:val="004C62B9"/>
    <w:rsid w:val="004C6409"/>
    <w:rsid w:val="004C67D4"/>
    <w:rsid w:val="004C6BB2"/>
    <w:rsid w:val="004C6BE5"/>
    <w:rsid w:val="004C758A"/>
    <w:rsid w:val="004C79EC"/>
    <w:rsid w:val="004C7E11"/>
    <w:rsid w:val="004D0C3F"/>
    <w:rsid w:val="004D0C9F"/>
    <w:rsid w:val="004D0E59"/>
    <w:rsid w:val="004D12EE"/>
    <w:rsid w:val="004D1EF1"/>
    <w:rsid w:val="004D1FD5"/>
    <w:rsid w:val="004D2895"/>
    <w:rsid w:val="004D2F3F"/>
    <w:rsid w:val="004D379D"/>
    <w:rsid w:val="004D428B"/>
    <w:rsid w:val="004D4545"/>
    <w:rsid w:val="004D4BA2"/>
    <w:rsid w:val="004D5366"/>
    <w:rsid w:val="004D62A5"/>
    <w:rsid w:val="004D74E9"/>
    <w:rsid w:val="004D75CA"/>
    <w:rsid w:val="004D7743"/>
    <w:rsid w:val="004D7B15"/>
    <w:rsid w:val="004D7BCF"/>
    <w:rsid w:val="004E02FF"/>
    <w:rsid w:val="004E0606"/>
    <w:rsid w:val="004E07A4"/>
    <w:rsid w:val="004E09B3"/>
    <w:rsid w:val="004E0FA4"/>
    <w:rsid w:val="004E0FA7"/>
    <w:rsid w:val="004E1745"/>
    <w:rsid w:val="004E227A"/>
    <w:rsid w:val="004E28B2"/>
    <w:rsid w:val="004E2A94"/>
    <w:rsid w:val="004E2C87"/>
    <w:rsid w:val="004E36CF"/>
    <w:rsid w:val="004E4031"/>
    <w:rsid w:val="004E40D3"/>
    <w:rsid w:val="004E4A28"/>
    <w:rsid w:val="004E5637"/>
    <w:rsid w:val="004E568C"/>
    <w:rsid w:val="004E5B70"/>
    <w:rsid w:val="004E60B8"/>
    <w:rsid w:val="004E60CA"/>
    <w:rsid w:val="004E6834"/>
    <w:rsid w:val="004E76F1"/>
    <w:rsid w:val="004E789A"/>
    <w:rsid w:val="004F0271"/>
    <w:rsid w:val="004F0A77"/>
    <w:rsid w:val="004F1014"/>
    <w:rsid w:val="004F1177"/>
    <w:rsid w:val="004F1273"/>
    <w:rsid w:val="004F1F6D"/>
    <w:rsid w:val="004F2044"/>
    <w:rsid w:val="004F2054"/>
    <w:rsid w:val="004F22B6"/>
    <w:rsid w:val="004F2768"/>
    <w:rsid w:val="004F27DC"/>
    <w:rsid w:val="004F2B8D"/>
    <w:rsid w:val="004F2D8B"/>
    <w:rsid w:val="004F30AA"/>
    <w:rsid w:val="004F32FD"/>
    <w:rsid w:val="004F3B54"/>
    <w:rsid w:val="004F3CF5"/>
    <w:rsid w:val="004F4197"/>
    <w:rsid w:val="004F4239"/>
    <w:rsid w:val="004F42AA"/>
    <w:rsid w:val="004F4FC9"/>
    <w:rsid w:val="004F58A1"/>
    <w:rsid w:val="004F5B7D"/>
    <w:rsid w:val="004F6C56"/>
    <w:rsid w:val="004F79D6"/>
    <w:rsid w:val="004F7D5B"/>
    <w:rsid w:val="00500484"/>
    <w:rsid w:val="00500D82"/>
    <w:rsid w:val="005018B3"/>
    <w:rsid w:val="00502AFB"/>
    <w:rsid w:val="00504213"/>
    <w:rsid w:val="0050597B"/>
    <w:rsid w:val="00505E02"/>
    <w:rsid w:val="00506083"/>
    <w:rsid w:val="005066FA"/>
    <w:rsid w:val="005070E0"/>
    <w:rsid w:val="00507279"/>
    <w:rsid w:val="00510125"/>
    <w:rsid w:val="00510253"/>
    <w:rsid w:val="00510717"/>
    <w:rsid w:val="00510A4F"/>
    <w:rsid w:val="0051127A"/>
    <w:rsid w:val="00511887"/>
    <w:rsid w:val="00511D59"/>
    <w:rsid w:val="00512734"/>
    <w:rsid w:val="005132E5"/>
    <w:rsid w:val="00514202"/>
    <w:rsid w:val="00515ABD"/>
    <w:rsid w:val="00515EFA"/>
    <w:rsid w:val="0051669A"/>
    <w:rsid w:val="00517136"/>
    <w:rsid w:val="00517E22"/>
    <w:rsid w:val="005221A8"/>
    <w:rsid w:val="00522629"/>
    <w:rsid w:val="00522892"/>
    <w:rsid w:val="00522911"/>
    <w:rsid w:val="005231A1"/>
    <w:rsid w:val="00523599"/>
    <w:rsid w:val="005236D6"/>
    <w:rsid w:val="00525AA1"/>
    <w:rsid w:val="005269CB"/>
    <w:rsid w:val="00526D6B"/>
    <w:rsid w:val="005277C6"/>
    <w:rsid w:val="00527982"/>
    <w:rsid w:val="00527C89"/>
    <w:rsid w:val="0053018E"/>
    <w:rsid w:val="0053093A"/>
    <w:rsid w:val="00530940"/>
    <w:rsid w:val="00530D2B"/>
    <w:rsid w:val="00531A68"/>
    <w:rsid w:val="00531BA3"/>
    <w:rsid w:val="00532536"/>
    <w:rsid w:val="00532CFA"/>
    <w:rsid w:val="00533329"/>
    <w:rsid w:val="00533B98"/>
    <w:rsid w:val="00534FA2"/>
    <w:rsid w:val="0053593A"/>
    <w:rsid w:val="00536200"/>
    <w:rsid w:val="005362E8"/>
    <w:rsid w:val="00536497"/>
    <w:rsid w:val="005364D6"/>
    <w:rsid w:val="005367F0"/>
    <w:rsid w:val="00537168"/>
    <w:rsid w:val="005406EB"/>
    <w:rsid w:val="00540898"/>
    <w:rsid w:val="005408D0"/>
    <w:rsid w:val="0054111D"/>
    <w:rsid w:val="00541224"/>
    <w:rsid w:val="005413CD"/>
    <w:rsid w:val="00542075"/>
    <w:rsid w:val="005421C9"/>
    <w:rsid w:val="00542779"/>
    <w:rsid w:val="0054299A"/>
    <w:rsid w:val="00542A55"/>
    <w:rsid w:val="00542CBF"/>
    <w:rsid w:val="005431E0"/>
    <w:rsid w:val="005436C2"/>
    <w:rsid w:val="00543712"/>
    <w:rsid w:val="00543732"/>
    <w:rsid w:val="005450DF"/>
    <w:rsid w:val="00545845"/>
    <w:rsid w:val="00545B08"/>
    <w:rsid w:val="00545DA1"/>
    <w:rsid w:val="00546EE0"/>
    <w:rsid w:val="00547482"/>
    <w:rsid w:val="00547E98"/>
    <w:rsid w:val="0055017A"/>
    <w:rsid w:val="00550AB9"/>
    <w:rsid w:val="00551032"/>
    <w:rsid w:val="005529FF"/>
    <w:rsid w:val="00552B8A"/>
    <w:rsid w:val="00552C9F"/>
    <w:rsid w:val="005535BF"/>
    <w:rsid w:val="00553801"/>
    <w:rsid w:val="00553AB1"/>
    <w:rsid w:val="00553DC5"/>
    <w:rsid w:val="00554940"/>
    <w:rsid w:val="005553C2"/>
    <w:rsid w:val="005557FA"/>
    <w:rsid w:val="00557661"/>
    <w:rsid w:val="00557D5A"/>
    <w:rsid w:val="0056011D"/>
    <w:rsid w:val="005617BD"/>
    <w:rsid w:val="00561CB4"/>
    <w:rsid w:val="005622E2"/>
    <w:rsid w:val="0056238F"/>
    <w:rsid w:val="00563798"/>
    <w:rsid w:val="00563AE5"/>
    <w:rsid w:val="00563CBF"/>
    <w:rsid w:val="00563E01"/>
    <w:rsid w:val="005641DD"/>
    <w:rsid w:val="005644B0"/>
    <w:rsid w:val="00564AF9"/>
    <w:rsid w:val="00565DD0"/>
    <w:rsid w:val="0056784B"/>
    <w:rsid w:val="00567C70"/>
    <w:rsid w:val="00567E41"/>
    <w:rsid w:val="00567F95"/>
    <w:rsid w:val="00570023"/>
    <w:rsid w:val="0057080C"/>
    <w:rsid w:val="00570A6C"/>
    <w:rsid w:val="0057104E"/>
    <w:rsid w:val="005713EA"/>
    <w:rsid w:val="005721A5"/>
    <w:rsid w:val="00572725"/>
    <w:rsid w:val="005729C8"/>
    <w:rsid w:val="00573A4D"/>
    <w:rsid w:val="00573D03"/>
    <w:rsid w:val="005745E7"/>
    <w:rsid w:val="0057473A"/>
    <w:rsid w:val="00574812"/>
    <w:rsid w:val="00574A2A"/>
    <w:rsid w:val="005753C5"/>
    <w:rsid w:val="0057654B"/>
    <w:rsid w:val="005765C4"/>
    <w:rsid w:val="005768E7"/>
    <w:rsid w:val="00577016"/>
    <w:rsid w:val="0057752A"/>
    <w:rsid w:val="00580038"/>
    <w:rsid w:val="0058109A"/>
    <w:rsid w:val="0058177F"/>
    <w:rsid w:val="00582588"/>
    <w:rsid w:val="005826BA"/>
    <w:rsid w:val="005827C9"/>
    <w:rsid w:val="005836A8"/>
    <w:rsid w:val="00583758"/>
    <w:rsid w:val="005837FC"/>
    <w:rsid w:val="00583988"/>
    <w:rsid w:val="00584E21"/>
    <w:rsid w:val="00584FD5"/>
    <w:rsid w:val="00585193"/>
    <w:rsid w:val="00585516"/>
    <w:rsid w:val="005858F9"/>
    <w:rsid w:val="00585D4B"/>
    <w:rsid w:val="00585EC3"/>
    <w:rsid w:val="0058751A"/>
    <w:rsid w:val="0058761F"/>
    <w:rsid w:val="005901EE"/>
    <w:rsid w:val="005908BB"/>
    <w:rsid w:val="00591C2B"/>
    <w:rsid w:val="00591D0B"/>
    <w:rsid w:val="005926CA"/>
    <w:rsid w:val="00592D7D"/>
    <w:rsid w:val="005932F9"/>
    <w:rsid w:val="005935DB"/>
    <w:rsid w:val="005937B4"/>
    <w:rsid w:val="00593C66"/>
    <w:rsid w:val="005941DD"/>
    <w:rsid w:val="00594428"/>
    <w:rsid w:val="00594AD2"/>
    <w:rsid w:val="0059503C"/>
    <w:rsid w:val="0059596B"/>
    <w:rsid w:val="00595C08"/>
    <w:rsid w:val="00595D7D"/>
    <w:rsid w:val="00596506"/>
    <w:rsid w:val="00596FCF"/>
    <w:rsid w:val="0059787D"/>
    <w:rsid w:val="00597946"/>
    <w:rsid w:val="00597CC9"/>
    <w:rsid w:val="005A1B32"/>
    <w:rsid w:val="005A1DF7"/>
    <w:rsid w:val="005A3063"/>
    <w:rsid w:val="005A38FD"/>
    <w:rsid w:val="005A3A09"/>
    <w:rsid w:val="005A3E71"/>
    <w:rsid w:val="005A3FCA"/>
    <w:rsid w:val="005A4D2A"/>
    <w:rsid w:val="005A5248"/>
    <w:rsid w:val="005A5952"/>
    <w:rsid w:val="005A59FA"/>
    <w:rsid w:val="005A6C00"/>
    <w:rsid w:val="005A6D4F"/>
    <w:rsid w:val="005A6F11"/>
    <w:rsid w:val="005A6FF5"/>
    <w:rsid w:val="005A71BD"/>
    <w:rsid w:val="005A7249"/>
    <w:rsid w:val="005A794B"/>
    <w:rsid w:val="005A7F6D"/>
    <w:rsid w:val="005B0076"/>
    <w:rsid w:val="005B0790"/>
    <w:rsid w:val="005B0C9D"/>
    <w:rsid w:val="005B2AD0"/>
    <w:rsid w:val="005B2F92"/>
    <w:rsid w:val="005B3A71"/>
    <w:rsid w:val="005B3F6A"/>
    <w:rsid w:val="005B3F80"/>
    <w:rsid w:val="005B4087"/>
    <w:rsid w:val="005B4490"/>
    <w:rsid w:val="005B59A9"/>
    <w:rsid w:val="005B6432"/>
    <w:rsid w:val="005B656D"/>
    <w:rsid w:val="005B65E5"/>
    <w:rsid w:val="005B74BE"/>
    <w:rsid w:val="005B7554"/>
    <w:rsid w:val="005B7DFD"/>
    <w:rsid w:val="005C044D"/>
    <w:rsid w:val="005C09E2"/>
    <w:rsid w:val="005C0ECF"/>
    <w:rsid w:val="005C1789"/>
    <w:rsid w:val="005C2A3E"/>
    <w:rsid w:val="005C2D72"/>
    <w:rsid w:val="005C3CC3"/>
    <w:rsid w:val="005C499D"/>
    <w:rsid w:val="005C4B7D"/>
    <w:rsid w:val="005C4CDF"/>
    <w:rsid w:val="005C59B1"/>
    <w:rsid w:val="005C5DFC"/>
    <w:rsid w:val="005C610D"/>
    <w:rsid w:val="005C6843"/>
    <w:rsid w:val="005C6DE0"/>
    <w:rsid w:val="005C739E"/>
    <w:rsid w:val="005C7507"/>
    <w:rsid w:val="005C7B8A"/>
    <w:rsid w:val="005D0F34"/>
    <w:rsid w:val="005D1923"/>
    <w:rsid w:val="005D1D09"/>
    <w:rsid w:val="005D2537"/>
    <w:rsid w:val="005D279B"/>
    <w:rsid w:val="005D2BA2"/>
    <w:rsid w:val="005D4450"/>
    <w:rsid w:val="005D46A8"/>
    <w:rsid w:val="005D4F57"/>
    <w:rsid w:val="005D4F79"/>
    <w:rsid w:val="005D56F6"/>
    <w:rsid w:val="005E086B"/>
    <w:rsid w:val="005E0B41"/>
    <w:rsid w:val="005E0F64"/>
    <w:rsid w:val="005E10C5"/>
    <w:rsid w:val="005E144A"/>
    <w:rsid w:val="005E2838"/>
    <w:rsid w:val="005E2ECB"/>
    <w:rsid w:val="005E376C"/>
    <w:rsid w:val="005E429B"/>
    <w:rsid w:val="005E45F6"/>
    <w:rsid w:val="005E479B"/>
    <w:rsid w:val="005E4A63"/>
    <w:rsid w:val="005E57F4"/>
    <w:rsid w:val="005E5D8B"/>
    <w:rsid w:val="005E6DAF"/>
    <w:rsid w:val="005E71F0"/>
    <w:rsid w:val="005E7CEF"/>
    <w:rsid w:val="005E7DC7"/>
    <w:rsid w:val="005F0165"/>
    <w:rsid w:val="005F04EF"/>
    <w:rsid w:val="005F08DC"/>
    <w:rsid w:val="005F1463"/>
    <w:rsid w:val="005F156E"/>
    <w:rsid w:val="005F1EC8"/>
    <w:rsid w:val="005F2042"/>
    <w:rsid w:val="005F229A"/>
    <w:rsid w:val="005F2CBF"/>
    <w:rsid w:val="005F3744"/>
    <w:rsid w:val="005F516D"/>
    <w:rsid w:val="005F5445"/>
    <w:rsid w:val="005F5570"/>
    <w:rsid w:val="005F5761"/>
    <w:rsid w:val="005F627B"/>
    <w:rsid w:val="005F66EA"/>
    <w:rsid w:val="005F71FE"/>
    <w:rsid w:val="005F725F"/>
    <w:rsid w:val="005F7334"/>
    <w:rsid w:val="005F74BA"/>
    <w:rsid w:val="005F7A5A"/>
    <w:rsid w:val="005F7B91"/>
    <w:rsid w:val="005F7BED"/>
    <w:rsid w:val="005F7D22"/>
    <w:rsid w:val="005F7E79"/>
    <w:rsid w:val="005F7E7B"/>
    <w:rsid w:val="00600927"/>
    <w:rsid w:val="00600E95"/>
    <w:rsid w:val="00600EE2"/>
    <w:rsid w:val="00601411"/>
    <w:rsid w:val="006017B0"/>
    <w:rsid w:val="006018E6"/>
    <w:rsid w:val="00601C70"/>
    <w:rsid w:val="0060218E"/>
    <w:rsid w:val="0060241F"/>
    <w:rsid w:val="00602784"/>
    <w:rsid w:val="00602A4A"/>
    <w:rsid w:val="00602DE9"/>
    <w:rsid w:val="00602EF9"/>
    <w:rsid w:val="00604318"/>
    <w:rsid w:val="00604AB9"/>
    <w:rsid w:val="00605014"/>
    <w:rsid w:val="00605AD7"/>
    <w:rsid w:val="00606BB8"/>
    <w:rsid w:val="00606D4D"/>
    <w:rsid w:val="00607005"/>
    <w:rsid w:val="00607534"/>
    <w:rsid w:val="00607FD0"/>
    <w:rsid w:val="0061069C"/>
    <w:rsid w:val="0061087B"/>
    <w:rsid w:val="00610C28"/>
    <w:rsid w:val="00610E06"/>
    <w:rsid w:val="006111CE"/>
    <w:rsid w:val="006115EE"/>
    <w:rsid w:val="00611A45"/>
    <w:rsid w:val="006122E1"/>
    <w:rsid w:val="006123B2"/>
    <w:rsid w:val="00612602"/>
    <w:rsid w:val="0061290B"/>
    <w:rsid w:val="00613501"/>
    <w:rsid w:val="006135DF"/>
    <w:rsid w:val="00613B5C"/>
    <w:rsid w:val="006140C5"/>
    <w:rsid w:val="0061458B"/>
    <w:rsid w:val="00615D72"/>
    <w:rsid w:val="00615DE2"/>
    <w:rsid w:val="00616247"/>
    <w:rsid w:val="00616337"/>
    <w:rsid w:val="00616A78"/>
    <w:rsid w:val="00616E22"/>
    <w:rsid w:val="006170C9"/>
    <w:rsid w:val="006173B5"/>
    <w:rsid w:val="00617471"/>
    <w:rsid w:val="006207EA"/>
    <w:rsid w:val="0062152E"/>
    <w:rsid w:val="00621AB4"/>
    <w:rsid w:val="00621C26"/>
    <w:rsid w:val="00622306"/>
    <w:rsid w:val="006226A7"/>
    <w:rsid w:val="006226D4"/>
    <w:rsid w:val="006233EE"/>
    <w:rsid w:val="00625925"/>
    <w:rsid w:val="00625DBD"/>
    <w:rsid w:val="00625E6C"/>
    <w:rsid w:val="00626152"/>
    <w:rsid w:val="00626873"/>
    <w:rsid w:val="00627AB3"/>
    <w:rsid w:val="00627F1B"/>
    <w:rsid w:val="006304D9"/>
    <w:rsid w:val="0063053B"/>
    <w:rsid w:val="006307D2"/>
    <w:rsid w:val="00630878"/>
    <w:rsid w:val="00631087"/>
    <w:rsid w:val="00631939"/>
    <w:rsid w:val="00631EA7"/>
    <w:rsid w:val="00631F39"/>
    <w:rsid w:val="00632131"/>
    <w:rsid w:val="00632594"/>
    <w:rsid w:val="00632E8D"/>
    <w:rsid w:val="006339C9"/>
    <w:rsid w:val="0063417B"/>
    <w:rsid w:val="006345AC"/>
    <w:rsid w:val="00635081"/>
    <w:rsid w:val="0063543A"/>
    <w:rsid w:val="006354FF"/>
    <w:rsid w:val="006358CC"/>
    <w:rsid w:val="0063635B"/>
    <w:rsid w:val="00636A9E"/>
    <w:rsid w:val="00637263"/>
    <w:rsid w:val="0063774B"/>
    <w:rsid w:val="00637F7B"/>
    <w:rsid w:val="00640108"/>
    <w:rsid w:val="00640B32"/>
    <w:rsid w:val="00641A05"/>
    <w:rsid w:val="00642426"/>
    <w:rsid w:val="006430A7"/>
    <w:rsid w:val="00643190"/>
    <w:rsid w:val="006437C4"/>
    <w:rsid w:val="00643F6D"/>
    <w:rsid w:val="00644BAB"/>
    <w:rsid w:val="00645187"/>
    <w:rsid w:val="0064540E"/>
    <w:rsid w:val="00645730"/>
    <w:rsid w:val="00646813"/>
    <w:rsid w:val="00646BFE"/>
    <w:rsid w:val="00646CDD"/>
    <w:rsid w:val="00647526"/>
    <w:rsid w:val="00647542"/>
    <w:rsid w:val="0064799F"/>
    <w:rsid w:val="00647A91"/>
    <w:rsid w:val="00647FD0"/>
    <w:rsid w:val="006504C4"/>
    <w:rsid w:val="00650666"/>
    <w:rsid w:val="0065108E"/>
    <w:rsid w:val="00651905"/>
    <w:rsid w:val="006521EA"/>
    <w:rsid w:val="00652B21"/>
    <w:rsid w:val="006538A8"/>
    <w:rsid w:val="00654245"/>
    <w:rsid w:val="00654C1D"/>
    <w:rsid w:val="0065506B"/>
    <w:rsid w:val="00655176"/>
    <w:rsid w:val="00655AED"/>
    <w:rsid w:val="00655CEC"/>
    <w:rsid w:val="00656F28"/>
    <w:rsid w:val="00657AB5"/>
    <w:rsid w:val="00657AE9"/>
    <w:rsid w:val="006602BB"/>
    <w:rsid w:val="006608A0"/>
    <w:rsid w:val="00660C22"/>
    <w:rsid w:val="00660D05"/>
    <w:rsid w:val="0066126B"/>
    <w:rsid w:val="0066138B"/>
    <w:rsid w:val="00661938"/>
    <w:rsid w:val="00662396"/>
    <w:rsid w:val="00662DC4"/>
    <w:rsid w:val="006638BA"/>
    <w:rsid w:val="006639C7"/>
    <w:rsid w:val="00663C34"/>
    <w:rsid w:val="00663D39"/>
    <w:rsid w:val="006641EE"/>
    <w:rsid w:val="006644E2"/>
    <w:rsid w:val="00664B3C"/>
    <w:rsid w:val="00664E7A"/>
    <w:rsid w:val="006653E1"/>
    <w:rsid w:val="006657C8"/>
    <w:rsid w:val="0066587A"/>
    <w:rsid w:val="00665BDB"/>
    <w:rsid w:val="006669A0"/>
    <w:rsid w:val="00666CC3"/>
    <w:rsid w:val="00666F04"/>
    <w:rsid w:val="0066703A"/>
    <w:rsid w:val="0066716C"/>
    <w:rsid w:val="00667650"/>
    <w:rsid w:val="00667D19"/>
    <w:rsid w:val="00667FDB"/>
    <w:rsid w:val="006709A7"/>
    <w:rsid w:val="00670B00"/>
    <w:rsid w:val="0067115E"/>
    <w:rsid w:val="006711B0"/>
    <w:rsid w:val="0067122C"/>
    <w:rsid w:val="00671289"/>
    <w:rsid w:val="00671A4F"/>
    <w:rsid w:val="00671A64"/>
    <w:rsid w:val="00672091"/>
    <w:rsid w:val="00672237"/>
    <w:rsid w:val="006725DD"/>
    <w:rsid w:val="00672EB9"/>
    <w:rsid w:val="00673188"/>
    <w:rsid w:val="0067321D"/>
    <w:rsid w:val="006735E0"/>
    <w:rsid w:val="00673C58"/>
    <w:rsid w:val="00673DE4"/>
    <w:rsid w:val="006746CD"/>
    <w:rsid w:val="00674C66"/>
    <w:rsid w:val="006750AA"/>
    <w:rsid w:val="006753DE"/>
    <w:rsid w:val="0067542E"/>
    <w:rsid w:val="00675CD0"/>
    <w:rsid w:val="0067651D"/>
    <w:rsid w:val="00677648"/>
    <w:rsid w:val="00680621"/>
    <w:rsid w:val="00680D93"/>
    <w:rsid w:val="00680FED"/>
    <w:rsid w:val="0068137C"/>
    <w:rsid w:val="0068190E"/>
    <w:rsid w:val="00682A9E"/>
    <w:rsid w:val="00682E2E"/>
    <w:rsid w:val="0068332C"/>
    <w:rsid w:val="006834E7"/>
    <w:rsid w:val="00683574"/>
    <w:rsid w:val="006836A6"/>
    <w:rsid w:val="00683828"/>
    <w:rsid w:val="00683B3E"/>
    <w:rsid w:val="00683F7C"/>
    <w:rsid w:val="00684ACE"/>
    <w:rsid w:val="00684D3B"/>
    <w:rsid w:val="00685232"/>
    <w:rsid w:val="006861C8"/>
    <w:rsid w:val="00690248"/>
    <w:rsid w:val="006906B7"/>
    <w:rsid w:val="00690B5E"/>
    <w:rsid w:val="006910DF"/>
    <w:rsid w:val="0069182D"/>
    <w:rsid w:val="00692993"/>
    <w:rsid w:val="0069396F"/>
    <w:rsid w:val="00694B1A"/>
    <w:rsid w:val="00695292"/>
    <w:rsid w:val="00696277"/>
    <w:rsid w:val="00696BF9"/>
    <w:rsid w:val="0069708C"/>
    <w:rsid w:val="006A0A90"/>
    <w:rsid w:val="006A1234"/>
    <w:rsid w:val="006A1CF5"/>
    <w:rsid w:val="006A260D"/>
    <w:rsid w:val="006A2A4C"/>
    <w:rsid w:val="006A38EF"/>
    <w:rsid w:val="006A3CA0"/>
    <w:rsid w:val="006A4412"/>
    <w:rsid w:val="006A44C6"/>
    <w:rsid w:val="006A5054"/>
    <w:rsid w:val="006A51DF"/>
    <w:rsid w:val="006A55DB"/>
    <w:rsid w:val="006A5D1B"/>
    <w:rsid w:val="006A5E58"/>
    <w:rsid w:val="006A5E77"/>
    <w:rsid w:val="006A6737"/>
    <w:rsid w:val="006A6804"/>
    <w:rsid w:val="006A69C7"/>
    <w:rsid w:val="006A6ECB"/>
    <w:rsid w:val="006A724C"/>
    <w:rsid w:val="006A78BA"/>
    <w:rsid w:val="006A79AE"/>
    <w:rsid w:val="006B0A97"/>
    <w:rsid w:val="006B0CAA"/>
    <w:rsid w:val="006B1719"/>
    <w:rsid w:val="006B177E"/>
    <w:rsid w:val="006B1A6B"/>
    <w:rsid w:val="006B1D42"/>
    <w:rsid w:val="006B1DCC"/>
    <w:rsid w:val="006B302A"/>
    <w:rsid w:val="006B3B07"/>
    <w:rsid w:val="006B3F87"/>
    <w:rsid w:val="006B4545"/>
    <w:rsid w:val="006B4B0C"/>
    <w:rsid w:val="006B4D05"/>
    <w:rsid w:val="006B5FD4"/>
    <w:rsid w:val="006B6B46"/>
    <w:rsid w:val="006B6C27"/>
    <w:rsid w:val="006B70AF"/>
    <w:rsid w:val="006B722B"/>
    <w:rsid w:val="006B75C6"/>
    <w:rsid w:val="006B79E0"/>
    <w:rsid w:val="006B7FD5"/>
    <w:rsid w:val="006C01B8"/>
    <w:rsid w:val="006C0787"/>
    <w:rsid w:val="006C0ED9"/>
    <w:rsid w:val="006C1370"/>
    <w:rsid w:val="006C17AE"/>
    <w:rsid w:val="006C314A"/>
    <w:rsid w:val="006C42A5"/>
    <w:rsid w:val="006C42B9"/>
    <w:rsid w:val="006C4481"/>
    <w:rsid w:val="006C46BD"/>
    <w:rsid w:val="006C5207"/>
    <w:rsid w:val="006C571B"/>
    <w:rsid w:val="006C59AA"/>
    <w:rsid w:val="006C5A28"/>
    <w:rsid w:val="006C5A9F"/>
    <w:rsid w:val="006C7017"/>
    <w:rsid w:val="006C7430"/>
    <w:rsid w:val="006C74FE"/>
    <w:rsid w:val="006C7672"/>
    <w:rsid w:val="006D0B1B"/>
    <w:rsid w:val="006D225C"/>
    <w:rsid w:val="006D3457"/>
    <w:rsid w:val="006D51F9"/>
    <w:rsid w:val="006D5904"/>
    <w:rsid w:val="006D59FA"/>
    <w:rsid w:val="006D5D51"/>
    <w:rsid w:val="006D6045"/>
    <w:rsid w:val="006D6347"/>
    <w:rsid w:val="006D691C"/>
    <w:rsid w:val="006D7119"/>
    <w:rsid w:val="006D73E4"/>
    <w:rsid w:val="006D7BFB"/>
    <w:rsid w:val="006E11DE"/>
    <w:rsid w:val="006E15C6"/>
    <w:rsid w:val="006E20EE"/>
    <w:rsid w:val="006E21BF"/>
    <w:rsid w:val="006E2289"/>
    <w:rsid w:val="006E26D0"/>
    <w:rsid w:val="006E2EEA"/>
    <w:rsid w:val="006E47BE"/>
    <w:rsid w:val="006E51B4"/>
    <w:rsid w:val="006E60E0"/>
    <w:rsid w:val="006E63CC"/>
    <w:rsid w:val="006E6785"/>
    <w:rsid w:val="006E690C"/>
    <w:rsid w:val="006E6C44"/>
    <w:rsid w:val="006E6FBA"/>
    <w:rsid w:val="006E7320"/>
    <w:rsid w:val="006E7347"/>
    <w:rsid w:val="006E7361"/>
    <w:rsid w:val="006F0E4E"/>
    <w:rsid w:val="006F1852"/>
    <w:rsid w:val="006F1DA6"/>
    <w:rsid w:val="006F2248"/>
    <w:rsid w:val="006F31E5"/>
    <w:rsid w:val="006F352A"/>
    <w:rsid w:val="006F3B28"/>
    <w:rsid w:val="006F3D56"/>
    <w:rsid w:val="006F43BC"/>
    <w:rsid w:val="006F44EA"/>
    <w:rsid w:val="006F4C75"/>
    <w:rsid w:val="006F57C2"/>
    <w:rsid w:val="006F5A72"/>
    <w:rsid w:val="006F60EB"/>
    <w:rsid w:val="006F6570"/>
    <w:rsid w:val="006F6668"/>
    <w:rsid w:val="006F69AB"/>
    <w:rsid w:val="006F6C73"/>
    <w:rsid w:val="006F7BF0"/>
    <w:rsid w:val="0070011D"/>
    <w:rsid w:val="0070020B"/>
    <w:rsid w:val="0070040D"/>
    <w:rsid w:val="0070058F"/>
    <w:rsid w:val="00700B56"/>
    <w:rsid w:val="00700F96"/>
    <w:rsid w:val="00701199"/>
    <w:rsid w:val="007011A1"/>
    <w:rsid w:val="00701928"/>
    <w:rsid w:val="00701F80"/>
    <w:rsid w:val="00702217"/>
    <w:rsid w:val="007028E8"/>
    <w:rsid w:val="00703FA9"/>
    <w:rsid w:val="00704317"/>
    <w:rsid w:val="007056D2"/>
    <w:rsid w:val="007057D4"/>
    <w:rsid w:val="00705AEE"/>
    <w:rsid w:val="00705F27"/>
    <w:rsid w:val="00706BEE"/>
    <w:rsid w:val="007102C9"/>
    <w:rsid w:val="007109A9"/>
    <w:rsid w:val="0071107E"/>
    <w:rsid w:val="00711563"/>
    <w:rsid w:val="00711C6B"/>
    <w:rsid w:val="00711C79"/>
    <w:rsid w:val="007125D8"/>
    <w:rsid w:val="0071274A"/>
    <w:rsid w:val="00712C47"/>
    <w:rsid w:val="00713D45"/>
    <w:rsid w:val="00714349"/>
    <w:rsid w:val="007148D5"/>
    <w:rsid w:val="00715381"/>
    <w:rsid w:val="0071629B"/>
    <w:rsid w:val="00717010"/>
    <w:rsid w:val="00720038"/>
    <w:rsid w:val="00720A50"/>
    <w:rsid w:val="00720B2A"/>
    <w:rsid w:val="00720EF5"/>
    <w:rsid w:val="0072109C"/>
    <w:rsid w:val="007210A5"/>
    <w:rsid w:val="00721178"/>
    <w:rsid w:val="007216E8"/>
    <w:rsid w:val="00721E7E"/>
    <w:rsid w:val="007220EE"/>
    <w:rsid w:val="00722113"/>
    <w:rsid w:val="007222C5"/>
    <w:rsid w:val="00722B04"/>
    <w:rsid w:val="00723007"/>
    <w:rsid w:val="00723DC6"/>
    <w:rsid w:val="00723DDB"/>
    <w:rsid w:val="00723EDE"/>
    <w:rsid w:val="00724CD1"/>
    <w:rsid w:val="007255BC"/>
    <w:rsid w:val="00725F0A"/>
    <w:rsid w:val="0072633E"/>
    <w:rsid w:val="00726ED1"/>
    <w:rsid w:val="00727C55"/>
    <w:rsid w:val="00727E2F"/>
    <w:rsid w:val="007300B6"/>
    <w:rsid w:val="00730327"/>
    <w:rsid w:val="00730A1C"/>
    <w:rsid w:val="007318F4"/>
    <w:rsid w:val="00731EA3"/>
    <w:rsid w:val="00731F81"/>
    <w:rsid w:val="007321FC"/>
    <w:rsid w:val="007323A2"/>
    <w:rsid w:val="007323AD"/>
    <w:rsid w:val="007328D6"/>
    <w:rsid w:val="00732A57"/>
    <w:rsid w:val="00732B0C"/>
    <w:rsid w:val="00732D87"/>
    <w:rsid w:val="00732EFB"/>
    <w:rsid w:val="00733142"/>
    <w:rsid w:val="007344C8"/>
    <w:rsid w:val="007349FF"/>
    <w:rsid w:val="00734E22"/>
    <w:rsid w:val="00734F5D"/>
    <w:rsid w:val="007351D3"/>
    <w:rsid w:val="00736D21"/>
    <w:rsid w:val="00736DE8"/>
    <w:rsid w:val="00737059"/>
    <w:rsid w:val="00737313"/>
    <w:rsid w:val="007377CB"/>
    <w:rsid w:val="00740045"/>
    <w:rsid w:val="00740229"/>
    <w:rsid w:val="007404F3"/>
    <w:rsid w:val="007405B2"/>
    <w:rsid w:val="007406C9"/>
    <w:rsid w:val="0074139F"/>
    <w:rsid w:val="00741BF8"/>
    <w:rsid w:val="00742685"/>
    <w:rsid w:val="00742D02"/>
    <w:rsid w:val="00743DEE"/>
    <w:rsid w:val="00745619"/>
    <w:rsid w:val="007458E9"/>
    <w:rsid w:val="007459F0"/>
    <w:rsid w:val="00746634"/>
    <w:rsid w:val="00746D11"/>
    <w:rsid w:val="00746EC9"/>
    <w:rsid w:val="00747000"/>
    <w:rsid w:val="007472E6"/>
    <w:rsid w:val="00747473"/>
    <w:rsid w:val="007475A2"/>
    <w:rsid w:val="00750C36"/>
    <w:rsid w:val="0075127A"/>
    <w:rsid w:val="0075174E"/>
    <w:rsid w:val="00751822"/>
    <w:rsid w:val="00751F00"/>
    <w:rsid w:val="007529CE"/>
    <w:rsid w:val="00752CD3"/>
    <w:rsid w:val="00753FEA"/>
    <w:rsid w:val="007546AC"/>
    <w:rsid w:val="007548F6"/>
    <w:rsid w:val="00754E4B"/>
    <w:rsid w:val="00755646"/>
    <w:rsid w:val="00755AA3"/>
    <w:rsid w:val="0075701F"/>
    <w:rsid w:val="00757088"/>
    <w:rsid w:val="007570D5"/>
    <w:rsid w:val="007577E8"/>
    <w:rsid w:val="00757AC0"/>
    <w:rsid w:val="00757F27"/>
    <w:rsid w:val="00760069"/>
    <w:rsid w:val="00760537"/>
    <w:rsid w:val="00760852"/>
    <w:rsid w:val="007608FA"/>
    <w:rsid w:val="007609E0"/>
    <w:rsid w:val="00761C41"/>
    <w:rsid w:val="00762A2F"/>
    <w:rsid w:val="0076316F"/>
    <w:rsid w:val="00763272"/>
    <w:rsid w:val="0076446B"/>
    <w:rsid w:val="007645FA"/>
    <w:rsid w:val="00764728"/>
    <w:rsid w:val="007649BC"/>
    <w:rsid w:val="00764BCE"/>
    <w:rsid w:val="00764ECD"/>
    <w:rsid w:val="007655E6"/>
    <w:rsid w:val="00765C4F"/>
    <w:rsid w:val="00765DB4"/>
    <w:rsid w:val="0076620D"/>
    <w:rsid w:val="00766341"/>
    <w:rsid w:val="0076688B"/>
    <w:rsid w:val="00766952"/>
    <w:rsid w:val="00770753"/>
    <w:rsid w:val="007709B6"/>
    <w:rsid w:val="00770A37"/>
    <w:rsid w:val="00770B5C"/>
    <w:rsid w:val="00770C0A"/>
    <w:rsid w:val="00771793"/>
    <w:rsid w:val="007722B8"/>
    <w:rsid w:val="007723DB"/>
    <w:rsid w:val="007728E2"/>
    <w:rsid w:val="00772C35"/>
    <w:rsid w:val="00773536"/>
    <w:rsid w:val="00773DE2"/>
    <w:rsid w:val="00773EBD"/>
    <w:rsid w:val="00774106"/>
    <w:rsid w:val="007750DE"/>
    <w:rsid w:val="007758ED"/>
    <w:rsid w:val="00776603"/>
    <w:rsid w:val="00776BE8"/>
    <w:rsid w:val="00776F39"/>
    <w:rsid w:val="0077708F"/>
    <w:rsid w:val="00777110"/>
    <w:rsid w:val="00777626"/>
    <w:rsid w:val="0077763D"/>
    <w:rsid w:val="00777654"/>
    <w:rsid w:val="007777B5"/>
    <w:rsid w:val="00777DE8"/>
    <w:rsid w:val="007808A3"/>
    <w:rsid w:val="0078194C"/>
    <w:rsid w:val="00781978"/>
    <w:rsid w:val="00781C41"/>
    <w:rsid w:val="0078244B"/>
    <w:rsid w:val="0078253B"/>
    <w:rsid w:val="007825E6"/>
    <w:rsid w:val="007829C8"/>
    <w:rsid w:val="00782F44"/>
    <w:rsid w:val="007831A4"/>
    <w:rsid w:val="007831E9"/>
    <w:rsid w:val="00783CA9"/>
    <w:rsid w:val="00783E0E"/>
    <w:rsid w:val="007848D8"/>
    <w:rsid w:val="00785C22"/>
    <w:rsid w:val="00785CB8"/>
    <w:rsid w:val="007863D9"/>
    <w:rsid w:val="007865ED"/>
    <w:rsid w:val="00787245"/>
    <w:rsid w:val="00787401"/>
    <w:rsid w:val="0078744B"/>
    <w:rsid w:val="007879C6"/>
    <w:rsid w:val="00787DF4"/>
    <w:rsid w:val="00787F41"/>
    <w:rsid w:val="00790454"/>
    <w:rsid w:val="00790C50"/>
    <w:rsid w:val="00791415"/>
    <w:rsid w:val="00791B22"/>
    <w:rsid w:val="0079298B"/>
    <w:rsid w:val="0079314C"/>
    <w:rsid w:val="0079341C"/>
    <w:rsid w:val="00793498"/>
    <w:rsid w:val="00793941"/>
    <w:rsid w:val="00793A9D"/>
    <w:rsid w:val="00793AF5"/>
    <w:rsid w:val="00793C34"/>
    <w:rsid w:val="00793EC9"/>
    <w:rsid w:val="00793F8D"/>
    <w:rsid w:val="00794D2D"/>
    <w:rsid w:val="0079558E"/>
    <w:rsid w:val="007955D2"/>
    <w:rsid w:val="00796F1F"/>
    <w:rsid w:val="007A0758"/>
    <w:rsid w:val="007A0780"/>
    <w:rsid w:val="007A07BE"/>
    <w:rsid w:val="007A0B28"/>
    <w:rsid w:val="007A0E13"/>
    <w:rsid w:val="007A1636"/>
    <w:rsid w:val="007A4116"/>
    <w:rsid w:val="007A4222"/>
    <w:rsid w:val="007A4460"/>
    <w:rsid w:val="007A44D2"/>
    <w:rsid w:val="007A4B6D"/>
    <w:rsid w:val="007A67C4"/>
    <w:rsid w:val="007A6CA5"/>
    <w:rsid w:val="007A7285"/>
    <w:rsid w:val="007A76B6"/>
    <w:rsid w:val="007A7F64"/>
    <w:rsid w:val="007B0104"/>
    <w:rsid w:val="007B03C7"/>
    <w:rsid w:val="007B069E"/>
    <w:rsid w:val="007B0A14"/>
    <w:rsid w:val="007B0FAD"/>
    <w:rsid w:val="007B1224"/>
    <w:rsid w:val="007B205F"/>
    <w:rsid w:val="007B223E"/>
    <w:rsid w:val="007B33A6"/>
    <w:rsid w:val="007B34B7"/>
    <w:rsid w:val="007B3844"/>
    <w:rsid w:val="007B3E0F"/>
    <w:rsid w:val="007B43E2"/>
    <w:rsid w:val="007B5BE9"/>
    <w:rsid w:val="007B5FC8"/>
    <w:rsid w:val="007B60C0"/>
    <w:rsid w:val="007B6407"/>
    <w:rsid w:val="007B6778"/>
    <w:rsid w:val="007B6D6E"/>
    <w:rsid w:val="007B6F49"/>
    <w:rsid w:val="007B7173"/>
    <w:rsid w:val="007C033C"/>
    <w:rsid w:val="007C0453"/>
    <w:rsid w:val="007C0695"/>
    <w:rsid w:val="007C06A7"/>
    <w:rsid w:val="007C0F80"/>
    <w:rsid w:val="007C1120"/>
    <w:rsid w:val="007C2888"/>
    <w:rsid w:val="007C293F"/>
    <w:rsid w:val="007C338D"/>
    <w:rsid w:val="007C3D68"/>
    <w:rsid w:val="007C3DBB"/>
    <w:rsid w:val="007C3EC3"/>
    <w:rsid w:val="007C4832"/>
    <w:rsid w:val="007C4B16"/>
    <w:rsid w:val="007C532A"/>
    <w:rsid w:val="007C56FC"/>
    <w:rsid w:val="007C5A40"/>
    <w:rsid w:val="007C5CA2"/>
    <w:rsid w:val="007C6203"/>
    <w:rsid w:val="007C641F"/>
    <w:rsid w:val="007C6E2B"/>
    <w:rsid w:val="007C7EC2"/>
    <w:rsid w:val="007D05AE"/>
    <w:rsid w:val="007D193E"/>
    <w:rsid w:val="007D1CD7"/>
    <w:rsid w:val="007D2047"/>
    <w:rsid w:val="007D2B63"/>
    <w:rsid w:val="007D2C37"/>
    <w:rsid w:val="007D2D0C"/>
    <w:rsid w:val="007D3CA9"/>
    <w:rsid w:val="007D41BC"/>
    <w:rsid w:val="007D48EC"/>
    <w:rsid w:val="007D4D90"/>
    <w:rsid w:val="007D4F7F"/>
    <w:rsid w:val="007D51DE"/>
    <w:rsid w:val="007D5880"/>
    <w:rsid w:val="007D60A7"/>
    <w:rsid w:val="007D69FB"/>
    <w:rsid w:val="007D7109"/>
    <w:rsid w:val="007D752D"/>
    <w:rsid w:val="007D7596"/>
    <w:rsid w:val="007D75E3"/>
    <w:rsid w:val="007D7A65"/>
    <w:rsid w:val="007E0E07"/>
    <w:rsid w:val="007E0F0C"/>
    <w:rsid w:val="007E16C3"/>
    <w:rsid w:val="007E249C"/>
    <w:rsid w:val="007E26B8"/>
    <w:rsid w:val="007E2DB4"/>
    <w:rsid w:val="007E3469"/>
    <w:rsid w:val="007E3AAA"/>
    <w:rsid w:val="007E3DDB"/>
    <w:rsid w:val="007E47B6"/>
    <w:rsid w:val="007E4AF0"/>
    <w:rsid w:val="007E4D61"/>
    <w:rsid w:val="007E5518"/>
    <w:rsid w:val="007E58BF"/>
    <w:rsid w:val="007E5930"/>
    <w:rsid w:val="007E5D1A"/>
    <w:rsid w:val="007E60FE"/>
    <w:rsid w:val="007E72A5"/>
    <w:rsid w:val="007E7CFA"/>
    <w:rsid w:val="007E7F28"/>
    <w:rsid w:val="007F026A"/>
    <w:rsid w:val="007F0CE4"/>
    <w:rsid w:val="007F248A"/>
    <w:rsid w:val="007F2983"/>
    <w:rsid w:val="007F2F06"/>
    <w:rsid w:val="007F3C40"/>
    <w:rsid w:val="007F4647"/>
    <w:rsid w:val="007F4660"/>
    <w:rsid w:val="007F4B25"/>
    <w:rsid w:val="007F54C9"/>
    <w:rsid w:val="007F5792"/>
    <w:rsid w:val="007F5D17"/>
    <w:rsid w:val="007F6139"/>
    <w:rsid w:val="007F63F0"/>
    <w:rsid w:val="007F6653"/>
    <w:rsid w:val="007F669F"/>
    <w:rsid w:val="007F6F9D"/>
    <w:rsid w:val="007F7138"/>
    <w:rsid w:val="007F754F"/>
    <w:rsid w:val="007F7D41"/>
    <w:rsid w:val="00800279"/>
    <w:rsid w:val="00800E6E"/>
    <w:rsid w:val="008024A8"/>
    <w:rsid w:val="008036F0"/>
    <w:rsid w:val="008039E1"/>
    <w:rsid w:val="00803EA2"/>
    <w:rsid w:val="008041D9"/>
    <w:rsid w:val="008049C8"/>
    <w:rsid w:val="00805087"/>
    <w:rsid w:val="00805BA2"/>
    <w:rsid w:val="00805D4B"/>
    <w:rsid w:val="00806474"/>
    <w:rsid w:val="00806C2D"/>
    <w:rsid w:val="00807268"/>
    <w:rsid w:val="008073E1"/>
    <w:rsid w:val="008076C6"/>
    <w:rsid w:val="00807B8F"/>
    <w:rsid w:val="008103C7"/>
    <w:rsid w:val="00810808"/>
    <w:rsid w:val="008108BC"/>
    <w:rsid w:val="00810DF7"/>
    <w:rsid w:val="00811619"/>
    <w:rsid w:val="008118F7"/>
    <w:rsid w:val="00811DD0"/>
    <w:rsid w:val="00812291"/>
    <w:rsid w:val="008125FF"/>
    <w:rsid w:val="00812AC8"/>
    <w:rsid w:val="00812BB0"/>
    <w:rsid w:val="00812D06"/>
    <w:rsid w:val="00813184"/>
    <w:rsid w:val="008132E8"/>
    <w:rsid w:val="008137B8"/>
    <w:rsid w:val="00813CA9"/>
    <w:rsid w:val="0081473E"/>
    <w:rsid w:val="0081474B"/>
    <w:rsid w:val="008147A5"/>
    <w:rsid w:val="00815744"/>
    <w:rsid w:val="008157C8"/>
    <w:rsid w:val="00815826"/>
    <w:rsid w:val="00816340"/>
    <w:rsid w:val="008169E1"/>
    <w:rsid w:val="00816C4B"/>
    <w:rsid w:val="00816D06"/>
    <w:rsid w:val="0081702E"/>
    <w:rsid w:val="00817550"/>
    <w:rsid w:val="00820012"/>
    <w:rsid w:val="00820343"/>
    <w:rsid w:val="008207D1"/>
    <w:rsid w:val="008208B2"/>
    <w:rsid w:val="0082100B"/>
    <w:rsid w:val="00821808"/>
    <w:rsid w:val="00821BD9"/>
    <w:rsid w:val="00821BDA"/>
    <w:rsid w:val="00821CFB"/>
    <w:rsid w:val="00822534"/>
    <w:rsid w:val="0082273B"/>
    <w:rsid w:val="00822FED"/>
    <w:rsid w:val="00824464"/>
    <w:rsid w:val="00824480"/>
    <w:rsid w:val="00824A8E"/>
    <w:rsid w:val="00824A99"/>
    <w:rsid w:val="00824BCE"/>
    <w:rsid w:val="008250A6"/>
    <w:rsid w:val="00825395"/>
    <w:rsid w:val="00825C97"/>
    <w:rsid w:val="008262A2"/>
    <w:rsid w:val="00826322"/>
    <w:rsid w:val="008274B9"/>
    <w:rsid w:val="00827700"/>
    <w:rsid w:val="00830875"/>
    <w:rsid w:val="008323B3"/>
    <w:rsid w:val="00832A0E"/>
    <w:rsid w:val="00832B98"/>
    <w:rsid w:val="00832C30"/>
    <w:rsid w:val="0083324E"/>
    <w:rsid w:val="008332C0"/>
    <w:rsid w:val="008338F5"/>
    <w:rsid w:val="0083393B"/>
    <w:rsid w:val="00833991"/>
    <w:rsid w:val="0083404A"/>
    <w:rsid w:val="00834BCF"/>
    <w:rsid w:val="00834F64"/>
    <w:rsid w:val="008354A8"/>
    <w:rsid w:val="0083556C"/>
    <w:rsid w:val="00835ACF"/>
    <w:rsid w:val="00835FAE"/>
    <w:rsid w:val="00836424"/>
    <w:rsid w:val="0083644D"/>
    <w:rsid w:val="00836612"/>
    <w:rsid w:val="00837086"/>
    <w:rsid w:val="008371FC"/>
    <w:rsid w:val="00841BF8"/>
    <w:rsid w:val="00841CE4"/>
    <w:rsid w:val="00842808"/>
    <w:rsid w:val="008429F1"/>
    <w:rsid w:val="0084309B"/>
    <w:rsid w:val="00843F63"/>
    <w:rsid w:val="00844230"/>
    <w:rsid w:val="008443C4"/>
    <w:rsid w:val="008445A2"/>
    <w:rsid w:val="0084478C"/>
    <w:rsid w:val="008463A1"/>
    <w:rsid w:val="00846688"/>
    <w:rsid w:val="00846803"/>
    <w:rsid w:val="00847007"/>
    <w:rsid w:val="00850917"/>
    <w:rsid w:val="00850F19"/>
    <w:rsid w:val="00850F7D"/>
    <w:rsid w:val="00851B5C"/>
    <w:rsid w:val="00852235"/>
    <w:rsid w:val="00853645"/>
    <w:rsid w:val="00853D22"/>
    <w:rsid w:val="00854F59"/>
    <w:rsid w:val="008556FB"/>
    <w:rsid w:val="00855F43"/>
    <w:rsid w:val="008561CE"/>
    <w:rsid w:val="008574F7"/>
    <w:rsid w:val="00857F0F"/>
    <w:rsid w:val="008600B4"/>
    <w:rsid w:val="0086070E"/>
    <w:rsid w:val="008611A8"/>
    <w:rsid w:val="0086173F"/>
    <w:rsid w:val="00862641"/>
    <w:rsid w:val="00862E5A"/>
    <w:rsid w:val="00863114"/>
    <w:rsid w:val="0086319F"/>
    <w:rsid w:val="008632DD"/>
    <w:rsid w:val="008642D5"/>
    <w:rsid w:val="0086569C"/>
    <w:rsid w:val="008657C0"/>
    <w:rsid w:val="00866DCB"/>
    <w:rsid w:val="00867DE3"/>
    <w:rsid w:val="00870E90"/>
    <w:rsid w:val="008718A7"/>
    <w:rsid w:val="008719EB"/>
    <w:rsid w:val="00871D9D"/>
    <w:rsid w:val="00871F0C"/>
    <w:rsid w:val="008727A1"/>
    <w:rsid w:val="008728C7"/>
    <w:rsid w:val="00872F18"/>
    <w:rsid w:val="00873400"/>
    <w:rsid w:val="00873807"/>
    <w:rsid w:val="00873B9D"/>
    <w:rsid w:val="00873BAB"/>
    <w:rsid w:val="00873C79"/>
    <w:rsid w:val="00874342"/>
    <w:rsid w:val="00875499"/>
    <w:rsid w:val="00875BAF"/>
    <w:rsid w:val="008763B4"/>
    <w:rsid w:val="0087656D"/>
    <w:rsid w:val="008766F0"/>
    <w:rsid w:val="00876FEF"/>
    <w:rsid w:val="00877591"/>
    <w:rsid w:val="0087764F"/>
    <w:rsid w:val="008777F4"/>
    <w:rsid w:val="00877F92"/>
    <w:rsid w:val="00880CBF"/>
    <w:rsid w:val="00880E60"/>
    <w:rsid w:val="008811D8"/>
    <w:rsid w:val="0088169B"/>
    <w:rsid w:val="0088222E"/>
    <w:rsid w:val="00883BF8"/>
    <w:rsid w:val="0088449B"/>
    <w:rsid w:val="00884EB7"/>
    <w:rsid w:val="00885CF4"/>
    <w:rsid w:val="00885E62"/>
    <w:rsid w:val="00885FD3"/>
    <w:rsid w:val="00886BE6"/>
    <w:rsid w:val="00886EDA"/>
    <w:rsid w:val="00887499"/>
    <w:rsid w:val="00887F14"/>
    <w:rsid w:val="00887FC4"/>
    <w:rsid w:val="008906E7"/>
    <w:rsid w:val="00890E5D"/>
    <w:rsid w:val="0089134F"/>
    <w:rsid w:val="0089169C"/>
    <w:rsid w:val="00891999"/>
    <w:rsid w:val="00891C82"/>
    <w:rsid w:val="008926CD"/>
    <w:rsid w:val="00892B5A"/>
    <w:rsid w:val="00892EDF"/>
    <w:rsid w:val="0089313E"/>
    <w:rsid w:val="00893EE5"/>
    <w:rsid w:val="008949AF"/>
    <w:rsid w:val="00896404"/>
    <w:rsid w:val="008965FC"/>
    <w:rsid w:val="00896DDE"/>
    <w:rsid w:val="008A057B"/>
    <w:rsid w:val="008A1707"/>
    <w:rsid w:val="008A1CCF"/>
    <w:rsid w:val="008A1E87"/>
    <w:rsid w:val="008A25AC"/>
    <w:rsid w:val="008A2A8C"/>
    <w:rsid w:val="008A2F4E"/>
    <w:rsid w:val="008A3988"/>
    <w:rsid w:val="008A3EBF"/>
    <w:rsid w:val="008A49A5"/>
    <w:rsid w:val="008A4A27"/>
    <w:rsid w:val="008A4E51"/>
    <w:rsid w:val="008A516B"/>
    <w:rsid w:val="008A5ED6"/>
    <w:rsid w:val="008A656E"/>
    <w:rsid w:val="008A6607"/>
    <w:rsid w:val="008A679A"/>
    <w:rsid w:val="008A6F29"/>
    <w:rsid w:val="008A6FC6"/>
    <w:rsid w:val="008A72A5"/>
    <w:rsid w:val="008B0632"/>
    <w:rsid w:val="008B0EB6"/>
    <w:rsid w:val="008B1AE6"/>
    <w:rsid w:val="008B2852"/>
    <w:rsid w:val="008B3A1F"/>
    <w:rsid w:val="008B3AB3"/>
    <w:rsid w:val="008B3BF3"/>
    <w:rsid w:val="008B4B30"/>
    <w:rsid w:val="008B5186"/>
    <w:rsid w:val="008B5B2D"/>
    <w:rsid w:val="008B6757"/>
    <w:rsid w:val="008B6C99"/>
    <w:rsid w:val="008B70EF"/>
    <w:rsid w:val="008C0CBA"/>
    <w:rsid w:val="008C0F8C"/>
    <w:rsid w:val="008C38B7"/>
    <w:rsid w:val="008C437A"/>
    <w:rsid w:val="008C4477"/>
    <w:rsid w:val="008C4D7C"/>
    <w:rsid w:val="008C4D98"/>
    <w:rsid w:val="008C54E4"/>
    <w:rsid w:val="008C5AE3"/>
    <w:rsid w:val="008C5B14"/>
    <w:rsid w:val="008C5EF5"/>
    <w:rsid w:val="008C6015"/>
    <w:rsid w:val="008C686C"/>
    <w:rsid w:val="008C68F9"/>
    <w:rsid w:val="008C6B93"/>
    <w:rsid w:val="008D01B5"/>
    <w:rsid w:val="008D03E1"/>
    <w:rsid w:val="008D03F0"/>
    <w:rsid w:val="008D0736"/>
    <w:rsid w:val="008D159A"/>
    <w:rsid w:val="008D18B1"/>
    <w:rsid w:val="008D27FE"/>
    <w:rsid w:val="008D419B"/>
    <w:rsid w:val="008D4342"/>
    <w:rsid w:val="008D460C"/>
    <w:rsid w:val="008D4864"/>
    <w:rsid w:val="008D4DD2"/>
    <w:rsid w:val="008D511D"/>
    <w:rsid w:val="008D5271"/>
    <w:rsid w:val="008D56B4"/>
    <w:rsid w:val="008D5CD4"/>
    <w:rsid w:val="008D6B03"/>
    <w:rsid w:val="008D79E8"/>
    <w:rsid w:val="008E11ED"/>
    <w:rsid w:val="008E2119"/>
    <w:rsid w:val="008E29C3"/>
    <w:rsid w:val="008E2C97"/>
    <w:rsid w:val="008E2DD7"/>
    <w:rsid w:val="008E306E"/>
    <w:rsid w:val="008E31AD"/>
    <w:rsid w:val="008E374D"/>
    <w:rsid w:val="008E3A8A"/>
    <w:rsid w:val="008E4762"/>
    <w:rsid w:val="008E5105"/>
    <w:rsid w:val="008E5EC7"/>
    <w:rsid w:val="008E682C"/>
    <w:rsid w:val="008E69F4"/>
    <w:rsid w:val="008E6D84"/>
    <w:rsid w:val="008E6F7B"/>
    <w:rsid w:val="008E72E2"/>
    <w:rsid w:val="008E7B8B"/>
    <w:rsid w:val="008E7C51"/>
    <w:rsid w:val="008E7EBB"/>
    <w:rsid w:val="008E7FBB"/>
    <w:rsid w:val="008F0251"/>
    <w:rsid w:val="008F077B"/>
    <w:rsid w:val="008F0A16"/>
    <w:rsid w:val="008F0C12"/>
    <w:rsid w:val="008F1BC3"/>
    <w:rsid w:val="008F21C6"/>
    <w:rsid w:val="008F29C9"/>
    <w:rsid w:val="008F3BAB"/>
    <w:rsid w:val="008F3C50"/>
    <w:rsid w:val="008F4D00"/>
    <w:rsid w:val="008F5D90"/>
    <w:rsid w:val="008F66B9"/>
    <w:rsid w:val="008F6A1C"/>
    <w:rsid w:val="008F788B"/>
    <w:rsid w:val="008F7A50"/>
    <w:rsid w:val="008F7CE8"/>
    <w:rsid w:val="009007D5"/>
    <w:rsid w:val="00900864"/>
    <w:rsid w:val="00900E9E"/>
    <w:rsid w:val="009010ED"/>
    <w:rsid w:val="00902712"/>
    <w:rsid w:val="00902B41"/>
    <w:rsid w:val="00902E64"/>
    <w:rsid w:val="009037C9"/>
    <w:rsid w:val="00905083"/>
    <w:rsid w:val="00905845"/>
    <w:rsid w:val="009058CB"/>
    <w:rsid w:val="009061A9"/>
    <w:rsid w:val="0090620D"/>
    <w:rsid w:val="009068E2"/>
    <w:rsid w:val="00906AC2"/>
    <w:rsid w:val="00906C00"/>
    <w:rsid w:val="0090707D"/>
    <w:rsid w:val="00907907"/>
    <w:rsid w:val="00910BC6"/>
    <w:rsid w:val="009116C6"/>
    <w:rsid w:val="009118D9"/>
    <w:rsid w:val="00911C54"/>
    <w:rsid w:val="00911DC0"/>
    <w:rsid w:val="0091266E"/>
    <w:rsid w:val="009128F9"/>
    <w:rsid w:val="0091306A"/>
    <w:rsid w:val="00913123"/>
    <w:rsid w:val="00913EEF"/>
    <w:rsid w:val="0091442D"/>
    <w:rsid w:val="009147E8"/>
    <w:rsid w:val="00914AD3"/>
    <w:rsid w:val="009158BA"/>
    <w:rsid w:val="00915E5A"/>
    <w:rsid w:val="00916297"/>
    <w:rsid w:val="009166DF"/>
    <w:rsid w:val="00916BF5"/>
    <w:rsid w:val="009172BD"/>
    <w:rsid w:val="009174D5"/>
    <w:rsid w:val="00917A75"/>
    <w:rsid w:val="00917DE5"/>
    <w:rsid w:val="009205D6"/>
    <w:rsid w:val="00920BE2"/>
    <w:rsid w:val="00921D20"/>
    <w:rsid w:val="0092216A"/>
    <w:rsid w:val="009228CF"/>
    <w:rsid w:val="00922C3F"/>
    <w:rsid w:val="00923082"/>
    <w:rsid w:val="009262AD"/>
    <w:rsid w:val="00926464"/>
    <w:rsid w:val="009267E0"/>
    <w:rsid w:val="009270A3"/>
    <w:rsid w:val="00927348"/>
    <w:rsid w:val="00930199"/>
    <w:rsid w:val="0093021E"/>
    <w:rsid w:val="00930DF0"/>
    <w:rsid w:val="0093133C"/>
    <w:rsid w:val="00931782"/>
    <w:rsid w:val="00931A73"/>
    <w:rsid w:val="00931F1A"/>
    <w:rsid w:val="0093249B"/>
    <w:rsid w:val="00932669"/>
    <w:rsid w:val="00932C0E"/>
    <w:rsid w:val="009333AA"/>
    <w:rsid w:val="00934AC9"/>
    <w:rsid w:val="009357AE"/>
    <w:rsid w:val="00935FA7"/>
    <w:rsid w:val="009360EA"/>
    <w:rsid w:val="00937BCD"/>
    <w:rsid w:val="00940B47"/>
    <w:rsid w:val="00940E09"/>
    <w:rsid w:val="009412AF"/>
    <w:rsid w:val="00941BB7"/>
    <w:rsid w:val="00941C2B"/>
    <w:rsid w:val="00941FF0"/>
    <w:rsid w:val="009436B1"/>
    <w:rsid w:val="009444DD"/>
    <w:rsid w:val="00945314"/>
    <w:rsid w:val="00945454"/>
    <w:rsid w:val="009455CE"/>
    <w:rsid w:val="00945605"/>
    <w:rsid w:val="00945BDD"/>
    <w:rsid w:val="00945C89"/>
    <w:rsid w:val="009472E6"/>
    <w:rsid w:val="0095063D"/>
    <w:rsid w:val="00950F73"/>
    <w:rsid w:val="00951246"/>
    <w:rsid w:val="009512AE"/>
    <w:rsid w:val="0095136A"/>
    <w:rsid w:val="009524BE"/>
    <w:rsid w:val="009527A5"/>
    <w:rsid w:val="009534E2"/>
    <w:rsid w:val="00953888"/>
    <w:rsid w:val="0095439F"/>
    <w:rsid w:val="009543A6"/>
    <w:rsid w:val="0095457D"/>
    <w:rsid w:val="00954DDA"/>
    <w:rsid w:val="00955C4A"/>
    <w:rsid w:val="00955FD5"/>
    <w:rsid w:val="009563E2"/>
    <w:rsid w:val="00956401"/>
    <w:rsid w:val="009574F0"/>
    <w:rsid w:val="009600F6"/>
    <w:rsid w:val="009605EF"/>
    <w:rsid w:val="0096070B"/>
    <w:rsid w:val="009615EE"/>
    <w:rsid w:val="00961B0B"/>
    <w:rsid w:val="00961CF5"/>
    <w:rsid w:val="00962C34"/>
    <w:rsid w:val="00963140"/>
    <w:rsid w:val="0096344D"/>
    <w:rsid w:val="00963499"/>
    <w:rsid w:val="00965705"/>
    <w:rsid w:val="00965808"/>
    <w:rsid w:val="00965D66"/>
    <w:rsid w:val="00965E74"/>
    <w:rsid w:val="00965F7E"/>
    <w:rsid w:val="00966998"/>
    <w:rsid w:val="00967125"/>
    <w:rsid w:val="009674BD"/>
    <w:rsid w:val="009677CD"/>
    <w:rsid w:val="009677E4"/>
    <w:rsid w:val="0097035C"/>
    <w:rsid w:val="00970807"/>
    <w:rsid w:val="00970BE4"/>
    <w:rsid w:val="009716CE"/>
    <w:rsid w:val="00971B91"/>
    <w:rsid w:val="00971F95"/>
    <w:rsid w:val="00972351"/>
    <w:rsid w:val="009726E5"/>
    <w:rsid w:val="009729DD"/>
    <w:rsid w:val="009736A9"/>
    <w:rsid w:val="0097392A"/>
    <w:rsid w:val="00973AE4"/>
    <w:rsid w:val="00974022"/>
    <w:rsid w:val="00974385"/>
    <w:rsid w:val="009747EC"/>
    <w:rsid w:val="00975080"/>
    <w:rsid w:val="009750AB"/>
    <w:rsid w:val="0097581E"/>
    <w:rsid w:val="00975B6E"/>
    <w:rsid w:val="00975D9F"/>
    <w:rsid w:val="0097643D"/>
    <w:rsid w:val="00976A41"/>
    <w:rsid w:val="0097701C"/>
    <w:rsid w:val="009774C5"/>
    <w:rsid w:val="00977FBD"/>
    <w:rsid w:val="0098049A"/>
    <w:rsid w:val="009808F5"/>
    <w:rsid w:val="00980E2E"/>
    <w:rsid w:val="00980FE1"/>
    <w:rsid w:val="009815F1"/>
    <w:rsid w:val="00983246"/>
    <w:rsid w:val="009832A8"/>
    <w:rsid w:val="0098350A"/>
    <w:rsid w:val="00984859"/>
    <w:rsid w:val="00984CC9"/>
    <w:rsid w:val="009855A6"/>
    <w:rsid w:val="00986D99"/>
    <w:rsid w:val="00986E77"/>
    <w:rsid w:val="00987156"/>
    <w:rsid w:val="0098716F"/>
    <w:rsid w:val="00987332"/>
    <w:rsid w:val="00990245"/>
    <w:rsid w:val="009902C1"/>
    <w:rsid w:val="009906DB"/>
    <w:rsid w:val="009908B2"/>
    <w:rsid w:val="00990FD2"/>
    <w:rsid w:val="00991384"/>
    <w:rsid w:val="00992716"/>
    <w:rsid w:val="00992952"/>
    <w:rsid w:val="009929C0"/>
    <w:rsid w:val="00992CA9"/>
    <w:rsid w:val="00992CDB"/>
    <w:rsid w:val="00993677"/>
    <w:rsid w:val="009955A2"/>
    <w:rsid w:val="00995798"/>
    <w:rsid w:val="009962A9"/>
    <w:rsid w:val="0099652D"/>
    <w:rsid w:val="00996758"/>
    <w:rsid w:val="00996B7D"/>
    <w:rsid w:val="00997BD9"/>
    <w:rsid w:val="00997D76"/>
    <w:rsid w:val="00997FB3"/>
    <w:rsid w:val="009A00AA"/>
    <w:rsid w:val="009A18D1"/>
    <w:rsid w:val="009A1ABC"/>
    <w:rsid w:val="009A1EA3"/>
    <w:rsid w:val="009A2D45"/>
    <w:rsid w:val="009A2FE3"/>
    <w:rsid w:val="009A3181"/>
    <w:rsid w:val="009A3DE4"/>
    <w:rsid w:val="009A3F1D"/>
    <w:rsid w:val="009A482D"/>
    <w:rsid w:val="009A532C"/>
    <w:rsid w:val="009A6179"/>
    <w:rsid w:val="009A61E9"/>
    <w:rsid w:val="009A62A0"/>
    <w:rsid w:val="009A62DB"/>
    <w:rsid w:val="009A6638"/>
    <w:rsid w:val="009A6EC6"/>
    <w:rsid w:val="009A767C"/>
    <w:rsid w:val="009A78D6"/>
    <w:rsid w:val="009A7AE5"/>
    <w:rsid w:val="009A7D19"/>
    <w:rsid w:val="009B0295"/>
    <w:rsid w:val="009B0C8E"/>
    <w:rsid w:val="009B0FFA"/>
    <w:rsid w:val="009B12B8"/>
    <w:rsid w:val="009B13B2"/>
    <w:rsid w:val="009B2732"/>
    <w:rsid w:val="009B37D0"/>
    <w:rsid w:val="009B3847"/>
    <w:rsid w:val="009B3CF8"/>
    <w:rsid w:val="009B3CF9"/>
    <w:rsid w:val="009B3D38"/>
    <w:rsid w:val="009B4049"/>
    <w:rsid w:val="009B408C"/>
    <w:rsid w:val="009B438A"/>
    <w:rsid w:val="009B509B"/>
    <w:rsid w:val="009B5C2A"/>
    <w:rsid w:val="009B5DDA"/>
    <w:rsid w:val="009B5F46"/>
    <w:rsid w:val="009B6731"/>
    <w:rsid w:val="009C058F"/>
    <w:rsid w:val="009C0DCF"/>
    <w:rsid w:val="009C1423"/>
    <w:rsid w:val="009C2441"/>
    <w:rsid w:val="009C268D"/>
    <w:rsid w:val="009C2711"/>
    <w:rsid w:val="009C2C71"/>
    <w:rsid w:val="009C4263"/>
    <w:rsid w:val="009C473A"/>
    <w:rsid w:val="009C4953"/>
    <w:rsid w:val="009C4A3E"/>
    <w:rsid w:val="009C4CD0"/>
    <w:rsid w:val="009C4EE7"/>
    <w:rsid w:val="009C5188"/>
    <w:rsid w:val="009C58CE"/>
    <w:rsid w:val="009C5F55"/>
    <w:rsid w:val="009C6123"/>
    <w:rsid w:val="009C6480"/>
    <w:rsid w:val="009C68F4"/>
    <w:rsid w:val="009C6F28"/>
    <w:rsid w:val="009C7004"/>
    <w:rsid w:val="009C71FF"/>
    <w:rsid w:val="009D06A7"/>
    <w:rsid w:val="009D2415"/>
    <w:rsid w:val="009D27CF"/>
    <w:rsid w:val="009D28EE"/>
    <w:rsid w:val="009D31C5"/>
    <w:rsid w:val="009D32AA"/>
    <w:rsid w:val="009D4103"/>
    <w:rsid w:val="009D4745"/>
    <w:rsid w:val="009D5006"/>
    <w:rsid w:val="009D52EC"/>
    <w:rsid w:val="009D5D80"/>
    <w:rsid w:val="009D670C"/>
    <w:rsid w:val="009D6B57"/>
    <w:rsid w:val="009D7555"/>
    <w:rsid w:val="009E04F2"/>
    <w:rsid w:val="009E1EFC"/>
    <w:rsid w:val="009E2294"/>
    <w:rsid w:val="009E2B8B"/>
    <w:rsid w:val="009E4E7C"/>
    <w:rsid w:val="009E566D"/>
    <w:rsid w:val="009E573C"/>
    <w:rsid w:val="009E5A05"/>
    <w:rsid w:val="009E60C1"/>
    <w:rsid w:val="009E71F0"/>
    <w:rsid w:val="009E7228"/>
    <w:rsid w:val="009E72EE"/>
    <w:rsid w:val="009E7CB8"/>
    <w:rsid w:val="009F01C7"/>
    <w:rsid w:val="009F0234"/>
    <w:rsid w:val="009F05B2"/>
    <w:rsid w:val="009F0A42"/>
    <w:rsid w:val="009F0A69"/>
    <w:rsid w:val="009F0EBE"/>
    <w:rsid w:val="009F1206"/>
    <w:rsid w:val="009F142F"/>
    <w:rsid w:val="009F146B"/>
    <w:rsid w:val="009F156E"/>
    <w:rsid w:val="009F15C5"/>
    <w:rsid w:val="009F16B4"/>
    <w:rsid w:val="009F21A2"/>
    <w:rsid w:val="009F24F5"/>
    <w:rsid w:val="009F33F2"/>
    <w:rsid w:val="009F3B80"/>
    <w:rsid w:val="009F458B"/>
    <w:rsid w:val="009F674D"/>
    <w:rsid w:val="009F7548"/>
    <w:rsid w:val="009F784C"/>
    <w:rsid w:val="009F78F4"/>
    <w:rsid w:val="009F79C2"/>
    <w:rsid w:val="009F7B75"/>
    <w:rsid w:val="009F7D90"/>
    <w:rsid w:val="00A0038E"/>
    <w:rsid w:val="00A004E3"/>
    <w:rsid w:val="00A0271C"/>
    <w:rsid w:val="00A02E34"/>
    <w:rsid w:val="00A03AD9"/>
    <w:rsid w:val="00A0464D"/>
    <w:rsid w:val="00A056F2"/>
    <w:rsid w:val="00A0633A"/>
    <w:rsid w:val="00A07643"/>
    <w:rsid w:val="00A07783"/>
    <w:rsid w:val="00A0782B"/>
    <w:rsid w:val="00A07FA8"/>
    <w:rsid w:val="00A10559"/>
    <w:rsid w:val="00A110F9"/>
    <w:rsid w:val="00A11F81"/>
    <w:rsid w:val="00A12E19"/>
    <w:rsid w:val="00A1358C"/>
    <w:rsid w:val="00A13A6B"/>
    <w:rsid w:val="00A13E8C"/>
    <w:rsid w:val="00A148E0"/>
    <w:rsid w:val="00A14A32"/>
    <w:rsid w:val="00A14E4B"/>
    <w:rsid w:val="00A15116"/>
    <w:rsid w:val="00A15412"/>
    <w:rsid w:val="00A15B12"/>
    <w:rsid w:val="00A15E57"/>
    <w:rsid w:val="00A16C68"/>
    <w:rsid w:val="00A17B60"/>
    <w:rsid w:val="00A17C45"/>
    <w:rsid w:val="00A17DE5"/>
    <w:rsid w:val="00A20BE4"/>
    <w:rsid w:val="00A20FBC"/>
    <w:rsid w:val="00A212CD"/>
    <w:rsid w:val="00A2272E"/>
    <w:rsid w:val="00A22AAE"/>
    <w:rsid w:val="00A22C25"/>
    <w:rsid w:val="00A23B1F"/>
    <w:rsid w:val="00A24266"/>
    <w:rsid w:val="00A24365"/>
    <w:rsid w:val="00A24608"/>
    <w:rsid w:val="00A24907"/>
    <w:rsid w:val="00A25188"/>
    <w:rsid w:val="00A251C2"/>
    <w:rsid w:val="00A254BF"/>
    <w:rsid w:val="00A2550B"/>
    <w:rsid w:val="00A256BD"/>
    <w:rsid w:val="00A25B2F"/>
    <w:rsid w:val="00A25FB1"/>
    <w:rsid w:val="00A26774"/>
    <w:rsid w:val="00A26D6A"/>
    <w:rsid w:val="00A26E64"/>
    <w:rsid w:val="00A271E0"/>
    <w:rsid w:val="00A27B4A"/>
    <w:rsid w:val="00A305F5"/>
    <w:rsid w:val="00A30C0C"/>
    <w:rsid w:val="00A31966"/>
    <w:rsid w:val="00A32162"/>
    <w:rsid w:val="00A324D9"/>
    <w:rsid w:val="00A330B9"/>
    <w:rsid w:val="00A3384F"/>
    <w:rsid w:val="00A33A47"/>
    <w:rsid w:val="00A34681"/>
    <w:rsid w:val="00A34DB6"/>
    <w:rsid w:val="00A350BC"/>
    <w:rsid w:val="00A350E8"/>
    <w:rsid w:val="00A35311"/>
    <w:rsid w:val="00A35520"/>
    <w:rsid w:val="00A366A8"/>
    <w:rsid w:val="00A36DF3"/>
    <w:rsid w:val="00A36FDD"/>
    <w:rsid w:val="00A372B5"/>
    <w:rsid w:val="00A37377"/>
    <w:rsid w:val="00A40745"/>
    <w:rsid w:val="00A40A77"/>
    <w:rsid w:val="00A40CEC"/>
    <w:rsid w:val="00A419AF"/>
    <w:rsid w:val="00A42000"/>
    <w:rsid w:val="00A42B11"/>
    <w:rsid w:val="00A43A9D"/>
    <w:rsid w:val="00A43E55"/>
    <w:rsid w:val="00A4467E"/>
    <w:rsid w:val="00A44C9D"/>
    <w:rsid w:val="00A50335"/>
    <w:rsid w:val="00A518B6"/>
    <w:rsid w:val="00A52313"/>
    <w:rsid w:val="00A52643"/>
    <w:rsid w:val="00A5266D"/>
    <w:rsid w:val="00A530BC"/>
    <w:rsid w:val="00A537E8"/>
    <w:rsid w:val="00A53806"/>
    <w:rsid w:val="00A538AB"/>
    <w:rsid w:val="00A539D4"/>
    <w:rsid w:val="00A53D4F"/>
    <w:rsid w:val="00A5458A"/>
    <w:rsid w:val="00A54CEE"/>
    <w:rsid w:val="00A5616C"/>
    <w:rsid w:val="00A56917"/>
    <w:rsid w:val="00A56A9B"/>
    <w:rsid w:val="00A56C0D"/>
    <w:rsid w:val="00A56D4B"/>
    <w:rsid w:val="00A57181"/>
    <w:rsid w:val="00A575A0"/>
    <w:rsid w:val="00A579B9"/>
    <w:rsid w:val="00A57E0E"/>
    <w:rsid w:val="00A60362"/>
    <w:rsid w:val="00A613A7"/>
    <w:rsid w:val="00A61AF9"/>
    <w:rsid w:val="00A61D4F"/>
    <w:rsid w:val="00A61EBF"/>
    <w:rsid w:val="00A62C40"/>
    <w:rsid w:val="00A63231"/>
    <w:rsid w:val="00A6483C"/>
    <w:rsid w:val="00A650F3"/>
    <w:rsid w:val="00A650FB"/>
    <w:rsid w:val="00A65295"/>
    <w:rsid w:val="00A6643D"/>
    <w:rsid w:val="00A66C36"/>
    <w:rsid w:val="00A67632"/>
    <w:rsid w:val="00A710BF"/>
    <w:rsid w:val="00A713B3"/>
    <w:rsid w:val="00A71620"/>
    <w:rsid w:val="00A71C8F"/>
    <w:rsid w:val="00A7267E"/>
    <w:rsid w:val="00A72A7E"/>
    <w:rsid w:val="00A72AE8"/>
    <w:rsid w:val="00A72B9E"/>
    <w:rsid w:val="00A732EE"/>
    <w:rsid w:val="00A74346"/>
    <w:rsid w:val="00A74E65"/>
    <w:rsid w:val="00A75A17"/>
    <w:rsid w:val="00A75D51"/>
    <w:rsid w:val="00A77853"/>
    <w:rsid w:val="00A80320"/>
    <w:rsid w:val="00A807EE"/>
    <w:rsid w:val="00A80EC4"/>
    <w:rsid w:val="00A81644"/>
    <w:rsid w:val="00A818B7"/>
    <w:rsid w:val="00A81B07"/>
    <w:rsid w:val="00A81C47"/>
    <w:rsid w:val="00A8219A"/>
    <w:rsid w:val="00A827AE"/>
    <w:rsid w:val="00A833B0"/>
    <w:rsid w:val="00A83691"/>
    <w:rsid w:val="00A838F0"/>
    <w:rsid w:val="00A84420"/>
    <w:rsid w:val="00A8443A"/>
    <w:rsid w:val="00A84DA3"/>
    <w:rsid w:val="00A852FD"/>
    <w:rsid w:val="00A85A52"/>
    <w:rsid w:val="00A867B0"/>
    <w:rsid w:val="00A8794D"/>
    <w:rsid w:val="00A9075C"/>
    <w:rsid w:val="00A9163E"/>
    <w:rsid w:val="00A91D3F"/>
    <w:rsid w:val="00A922AC"/>
    <w:rsid w:val="00A92C48"/>
    <w:rsid w:val="00A94636"/>
    <w:rsid w:val="00A95751"/>
    <w:rsid w:val="00A95B2F"/>
    <w:rsid w:val="00A967FB"/>
    <w:rsid w:val="00A97DDC"/>
    <w:rsid w:val="00AA00F4"/>
    <w:rsid w:val="00AA0C0B"/>
    <w:rsid w:val="00AA106E"/>
    <w:rsid w:val="00AA187A"/>
    <w:rsid w:val="00AA18FE"/>
    <w:rsid w:val="00AA1BB7"/>
    <w:rsid w:val="00AA26D5"/>
    <w:rsid w:val="00AA281E"/>
    <w:rsid w:val="00AA2C8D"/>
    <w:rsid w:val="00AA37F7"/>
    <w:rsid w:val="00AA48E0"/>
    <w:rsid w:val="00AA4AD7"/>
    <w:rsid w:val="00AA58D4"/>
    <w:rsid w:val="00AA71A2"/>
    <w:rsid w:val="00AA7B80"/>
    <w:rsid w:val="00AA7BBB"/>
    <w:rsid w:val="00AB171D"/>
    <w:rsid w:val="00AB17E1"/>
    <w:rsid w:val="00AB1AAB"/>
    <w:rsid w:val="00AB2815"/>
    <w:rsid w:val="00AB2B72"/>
    <w:rsid w:val="00AB33D5"/>
    <w:rsid w:val="00AB389A"/>
    <w:rsid w:val="00AB3A00"/>
    <w:rsid w:val="00AB3E5E"/>
    <w:rsid w:val="00AB474F"/>
    <w:rsid w:val="00AB4DCF"/>
    <w:rsid w:val="00AB4E06"/>
    <w:rsid w:val="00AB526F"/>
    <w:rsid w:val="00AB53D2"/>
    <w:rsid w:val="00AB5534"/>
    <w:rsid w:val="00AB5CB3"/>
    <w:rsid w:val="00AB5F1E"/>
    <w:rsid w:val="00AB6657"/>
    <w:rsid w:val="00AB66AA"/>
    <w:rsid w:val="00AB7A43"/>
    <w:rsid w:val="00AC04DC"/>
    <w:rsid w:val="00AC0863"/>
    <w:rsid w:val="00AC09C2"/>
    <w:rsid w:val="00AC19B3"/>
    <w:rsid w:val="00AC1A80"/>
    <w:rsid w:val="00AC1A86"/>
    <w:rsid w:val="00AC29E8"/>
    <w:rsid w:val="00AC2E49"/>
    <w:rsid w:val="00AC38C2"/>
    <w:rsid w:val="00AC3BA5"/>
    <w:rsid w:val="00AC4088"/>
    <w:rsid w:val="00AC4111"/>
    <w:rsid w:val="00AC5820"/>
    <w:rsid w:val="00AC5FA3"/>
    <w:rsid w:val="00AC60C3"/>
    <w:rsid w:val="00AC6C0A"/>
    <w:rsid w:val="00AC70C7"/>
    <w:rsid w:val="00AC7177"/>
    <w:rsid w:val="00AC76AC"/>
    <w:rsid w:val="00AC79ED"/>
    <w:rsid w:val="00AD0E07"/>
    <w:rsid w:val="00AD318E"/>
    <w:rsid w:val="00AD345C"/>
    <w:rsid w:val="00AD3D9F"/>
    <w:rsid w:val="00AD4BF8"/>
    <w:rsid w:val="00AD4D39"/>
    <w:rsid w:val="00AD52CB"/>
    <w:rsid w:val="00AD54EE"/>
    <w:rsid w:val="00AD56FF"/>
    <w:rsid w:val="00AD6473"/>
    <w:rsid w:val="00AD6682"/>
    <w:rsid w:val="00AD6E49"/>
    <w:rsid w:val="00AD77D5"/>
    <w:rsid w:val="00AD7FBB"/>
    <w:rsid w:val="00AE027D"/>
    <w:rsid w:val="00AE2BCF"/>
    <w:rsid w:val="00AE2D2C"/>
    <w:rsid w:val="00AE3025"/>
    <w:rsid w:val="00AE35DF"/>
    <w:rsid w:val="00AE35FC"/>
    <w:rsid w:val="00AE3BE0"/>
    <w:rsid w:val="00AE45DE"/>
    <w:rsid w:val="00AE46D0"/>
    <w:rsid w:val="00AE599D"/>
    <w:rsid w:val="00AE63BB"/>
    <w:rsid w:val="00AE67AA"/>
    <w:rsid w:val="00AE72D9"/>
    <w:rsid w:val="00AE7E3C"/>
    <w:rsid w:val="00AF057A"/>
    <w:rsid w:val="00AF1243"/>
    <w:rsid w:val="00AF1D11"/>
    <w:rsid w:val="00AF2E6F"/>
    <w:rsid w:val="00AF3682"/>
    <w:rsid w:val="00AF3863"/>
    <w:rsid w:val="00AF3AD4"/>
    <w:rsid w:val="00AF3AEF"/>
    <w:rsid w:val="00AF3F14"/>
    <w:rsid w:val="00AF3F83"/>
    <w:rsid w:val="00AF5307"/>
    <w:rsid w:val="00AF5368"/>
    <w:rsid w:val="00AF55DB"/>
    <w:rsid w:val="00AF56D9"/>
    <w:rsid w:val="00AF5A16"/>
    <w:rsid w:val="00AF5B6A"/>
    <w:rsid w:val="00AF5C93"/>
    <w:rsid w:val="00AF6413"/>
    <w:rsid w:val="00AF66D0"/>
    <w:rsid w:val="00AF6998"/>
    <w:rsid w:val="00AF76E1"/>
    <w:rsid w:val="00B00956"/>
    <w:rsid w:val="00B00C9E"/>
    <w:rsid w:val="00B00CE4"/>
    <w:rsid w:val="00B01321"/>
    <w:rsid w:val="00B0141A"/>
    <w:rsid w:val="00B014AC"/>
    <w:rsid w:val="00B0226F"/>
    <w:rsid w:val="00B026AF"/>
    <w:rsid w:val="00B02A31"/>
    <w:rsid w:val="00B02E53"/>
    <w:rsid w:val="00B03229"/>
    <w:rsid w:val="00B0355F"/>
    <w:rsid w:val="00B03C32"/>
    <w:rsid w:val="00B040F6"/>
    <w:rsid w:val="00B0456E"/>
    <w:rsid w:val="00B04C64"/>
    <w:rsid w:val="00B04E19"/>
    <w:rsid w:val="00B05032"/>
    <w:rsid w:val="00B054B7"/>
    <w:rsid w:val="00B05D11"/>
    <w:rsid w:val="00B061B8"/>
    <w:rsid w:val="00B07E9B"/>
    <w:rsid w:val="00B07FC3"/>
    <w:rsid w:val="00B10470"/>
    <w:rsid w:val="00B10B77"/>
    <w:rsid w:val="00B10DA1"/>
    <w:rsid w:val="00B10EF5"/>
    <w:rsid w:val="00B110CA"/>
    <w:rsid w:val="00B132A9"/>
    <w:rsid w:val="00B13702"/>
    <w:rsid w:val="00B1424F"/>
    <w:rsid w:val="00B15D76"/>
    <w:rsid w:val="00B16AAD"/>
    <w:rsid w:val="00B16DB6"/>
    <w:rsid w:val="00B20223"/>
    <w:rsid w:val="00B20F73"/>
    <w:rsid w:val="00B2157B"/>
    <w:rsid w:val="00B21D67"/>
    <w:rsid w:val="00B21F77"/>
    <w:rsid w:val="00B220BB"/>
    <w:rsid w:val="00B2284A"/>
    <w:rsid w:val="00B22AF0"/>
    <w:rsid w:val="00B23228"/>
    <w:rsid w:val="00B2338D"/>
    <w:rsid w:val="00B23884"/>
    <w:rsid w:val="00B23913"/>
    <w:rsid w:val="00B23970"/>
    <w:rsid w:val="00B23B4E"/>
    <w:rsid w:val="00B23F4A"/>
    <w:rsid w:val="00B247DC"/>
    <w:rsid w:val="00B24E40"/>
    <w:rsid w:val="00B2537D"/>
    <w:rsid w:val="00B2572A"/>
    <w:rsid w:val="00B258A9"/>
    <w:rsid w:val="00B25C5D"/>
    <w:rsid w:val="00B26649"/>
    <w:rsid w:val="00B267A7"/>
    <w:rsid w:val="00B26CCE"/>
    <w:rsid w:val="00B27888"/>
    <w:rsid w:val="00B27E4B"/>
    <w:rsid w:val="00B310C9"/>
    <w:rsid w:val="00B31426"/>
    <w:rsid w:val="00B31B1F"/>
    <w:rsid w:val="00B328AD"/>
    <w:rsid w:val="00B32DEA"/>
    <w:rsid w:val="00B32EB5"/>
    <w:rsid w:val="00B3345A"/>
    <w:rsid w:val="00B335B3"/>
    <w:rsid w:val="00B33D7F"/>
    <w:rsid w:val="00B33DE1"/>
    <w:rsid w:val="00B34963"/>
    <w:rsid w:val="00B34AF6"/>
    <w:rsid w:val="00B34F4A"/>
    <w:rsid w:val="00B357FB"/>
    <w:rsid w:val="00B363DC"/>
    <w:rsid w:val="00B36DB3"/>
    <w:rsid w:val="00B3762A"/>
    <w:rsid w:val="00B37985"/>
    <w:rsid w:val="00B407D9"/>
    <w:rsid w:val="00B4093A"/>
    <w:rsid w:val="00B40F82"/>
    <w:rsid w:val="00B417AC"/>
    <w:rsid w:val="00B41F88"/>
    <w:rsid w:val="00B41FEE"/>
    <w:rsid w:val="00B4204C"/>
    <w:rsid w:val="00B4223F"/>
    <w:rsid w:val="00B422E5"/>
    <w:rsid w:val="00B42549"/>
    <w:rsid w:val="00B4275C"/>
    <w:rsid w:val="00B42D89"/>
    <w:rsid w:val="00B42EDE"/>
    <w:rsid w:val="00B430E9"/>
    <w:rsid w:val="00B43233"/>
    <w:rsid w:val="00B432E1"/>
    <w:rsid w:val="00B43CCA"/>
    <w:rsid w:val="00B449FD"/>
    <w:rsid w:val="00B46057"/>
    <w:rsid w:val="00B46504"/>
    <w:rsid w:val="00B46B01"/>
    <w:rsid w:val="00B4784C"/>
    <w:rsid w:val="00B47903"/>
    <w:rsid w:val="00B50B88"/>
    <w:rsid w:val="00B51804"/>
    <w:rsid w:val="00B51A0B"/>
    <w:rsid w:val="00B51B63"/>
    <w:rsid w:val="00B529D4"/>
    <w:rsid w:val="00B53477"/>
    <w:rsid w:val="00B5434A"/>
    <w:rsid w:val="00B550FF"/>
    <w:rsid w:val="00B5530E"/>
    <w:rsid w:val="00B55B85"/>
    <w:rsid w:val="00B5601E"/>
    <w:rsid w:val="00B57A99"/>
    <w:rsid w:val="00B57BFE"/>
    <w:rsid w:val="00B60865"/>
    <w:rsid w:val="00B60BC5"/>
    <w:rsid w:val="00B610B4"/>
    <w:rsid w:val="00B61A4D"/>
    <w:rsid w:val="00B61B8D"/>
    <w:rsid w:val="00B61CD0"/>
    <w:rsid w:val="00B620CD"/>
    <w:rsid w:val="00B624E9"/>
    <w:rsid w:val="00B64495"/>
    <w:rsid w:val="00B66279"/>
    <w:rsid w:val="00B66343"/>
    <w:rsid w:val="00B66DB8"/>
    <w:rsid w:val="00B67383"/>
    <w:rsid w:val="00B679E9"/>
    <w:rsid w:val="00B702B3"/>
    <w:rsid w:val="00B7100B"/>
    <w:rsid w:val="00B72AC5"/>
    <w:rsid w:val="00B7375F"/>
    <w:rsid w:val="00B7596E"/>
    <w:rsid w:val="00B761D5"/>
    <w:rsid w:val="00B76BF1"/>
    <w:rsid w:val="00B77186"/>
    <w:rsid w:val="00B771DF"/>
    <w:rsid w:val="00B77784"/>
    <w:rsid w:val="00B77C9C"/>
    <w:rsid w:val="00B77F23"/>
    <w:rsid w:val="00B80D42"/>
    <w:rsid w:val="00B80FDD"/>
    <w:rsid w:val="00B81154"/>
    <w:rsid w:val="00B81BC6"/>
    <w:rsid w:val="00B81F0E"/>
    <w:rsid w:val="00B82111"/>
    <w:rsid w:val="00B82484"/>
    <w:rsid w:val="00B83374"/>
    <w:rsid w:val="00B833B4"/>
    <w:rsid w:val="00B834E9"/>
    <w:rsid w:val="00B83917"/>
    <w:rsid w:val="00B83A4B"/>
    <w:rsid w:val="00B8443F"/>
    <w:rsid w:val="00B84533"/>
    <w:rsid w:val="00B84D32"/>
    <w:rsid w:val="00B85207"/>
    <w:rsid w:val="00B85874"/>
    <w:rsid w:val="00B8591E"/>
    <w:rsid w:val="00B85EF5"/>
    <w:rsid w:val="00B86B2F"/>
    <w:rsid w:val="00B8761E"/>
    <w:rsid w:val="00B87AB3"/>
    <w:rsid w:val="00B90569"/>
    <w:rsid w:val="00B90A63"/>
    <w:rsid w:val="00B91497"/>
    <w:rsid w:val="00B916E0"/>
    <w:rsid w:val="00B917C7"/>
    <w:rsid w:val="00B91E2E"/>
    <w:rsid w:val="00B92824"/>
    <w:rsid w:val="00B92D7E"/>
    <w:rsid w:val="00B93F73"/>
    <w:rsid w:val="00B948D8"/>
    <w:rsid w:val="00B959AD"/>
    <w:rsid w:val="00B95A68"/>
    <w:rsid w:val="00B95C99"/>
    <w:rsid w:val="00B971EE"/>
    <w:rsid w:val="00B97987"/>
    <w:rsid w:val="00B97A25"/>
    <w:rsid w:val="00B97AFF"/>
    <w:rsid w:val="00BA0098"/>
    <w:rsid w:val="00BA00AA"/>
    <w:rsid w:val="00BA01A7"/>
    <w:rsid w:val="00BA0286"/>
    <w:rsid w:val="00BA1072"/>
    <w:rsid w:val="00BA1140"/>
    <w:rsid w:val="00BA134E"/>
    <w:rsid w:val="00BA15F1"/>
    <w:rsid w:val="00BA19E0"/>
    <w:rsid w:val="00BA2255"/>
    <w:rsid w:val="00BA324C"/>
    <w:rsid w:val="00BA349D"/>
    <w:rsid w:val="00BA3919"/>
    <w:rsid w:val="00BA45F6"/>
    <w:rsid w:val="00BA481F"/>
    <w:rsid w:val="00BA54FD"/>
    <w:rsid w:val="00BA74B7"/>
    <w:rsid w:val="00BB0723"/>
    <w:rsid w:val="00BB1247"/>
    <w:rsid w:val="00BB24AC"/>
    <w:rsid w:val="00BB342B"/>
    <w:rsid w:val="00BB3AA5"/>
    <w:rsid w:val="00BB3C00"/>
    <w:rsid w:val="00BB3C45"/>
    <w:rsid w:val="00BB3C4B"/>
    <w:rsid w:val="00BB4D80"/>
    <w:rsid w:val="00BB509D"/>
    <w:rsid w:val="00BB539E"/>
    <w:rsid w:val="00BB53D0"/>
    <w:rsid w:val="00BB5E3E"/>
    <w:rsid w:val="00BB5F9D"/>
    <w:rsid w:val="00BB6558"/>
    <w:rsid w:val="00BB67E0"/>
    <w:rsid w:val="00BB719B"/>
    <w:rsid w:val="00BC0A98"/>
    <w:rsid w:val="00BC225D"/>
    <w:rsid w:val="00BC229B"/>
    <w:rsid w:val="00BC2BAA"/>
    <w:rsid w:val="00BC330D"/>
    <w:rsid w:val="00BC3842"/>
    <w:rsid w:val="00BC3D48"/>
    <w:rsid w:val="00BC41B1"/>
    <w:rsid w:val="00BC4373"/>
    <w:rsid w:val="00BC4A7B"/>
    <w:rsid w:val="00BC53DC"/>
    <w:rsid w:val="00BC5C0E"/>
    <w:rsid w:val="00BC5D7B"/>
    <w:rsid w:val="00BC60FC"/>
    <w:rsid w:val="00BC663C"/>
    <w:rsid w:val="00BC707F"/>
    <w:rsid w:val="00BC7577"/>
    <w:rsid w:val="00BD04D4"/>
    <w:rsid w:val="00BD0932"/>
    <w:rsid w:val="00BD09B3"/>
    <w:rsid w:val="00BD1055"/>
    <w:rsid w:val="00BD195F"/>
    <w:rsid w:val="00BD1B93"/>
    <w:rsid w:val="00BD2464"/>
    <w:rsid w:val="00BD24E2"/>
    <w:rsid w:val="00BD257A"/>
    <w:rsid w:val="00BD2EBE"/>
    <w:rsid w:val="00BD459E"/>
    <w:rsid w:val="00BD489D"/>
    <w:rsid w:val="00BD6357"/>
    <w:rsid w:val="00BD647E"/>
    <w:rsid w:val="00BD6686"/>
    <w:rsid w:val="00BD6E7F"/>
    <w:rsid w:val="00BD79ED"/>
    <w:rsid w:val="00BD7DC9"/>
    <w:rsid w:val="00BE10AC"/>
    <w:rsid w:val="00BE1726"/>
    <w:rsid w:val="00BE1E24"/>
    <w:rsid w:val="00BE2172"/>
    <w:rsid w:val="00BE2559"/>
    <w:rsid w:val="00BE2AA7"/>
    <w:rsid w:val="00BE2EE3"/>
    <w:rsid w:val="00BE32BC"/>
    <w:rsid w:val="00BE4B88"/>
    <w:rsid w:val="00BE4E03"/>
    <w:rsid w:val="00BE54D0"/>
    <w:rsid w:val="00BE5DF6"/>
    <w:rsid w:val="00BE5FA8"/>
    <w:rsid w:val="00BE6026"/>
    <w:rsid w:val="00BE6205"/>
    <w:rsid w:val="00BE67E5"/>
    <w:rsid w:val="00BE6F83"/>
    <w:rsid w:val="00BE71D3"/>
    <w:rsid w:val="00BE78F3"/>
    <w:rsid w:val="00BF0508"/>
    <w:rsid w:val="00BF0922"/>
    <w:rsid w:val="00BF1440"/>
    <w:rsid w:val="00BF1EE0"/>
    <w:rsid w:val="00BF2224"/>
    <w:rsid w:val="00BF2D11"/>
    <w:rsid w:val="00BF4B83"/>
    <w:rsid w:val="00BF5993"/>
    <w:rsid w:val="00BF5B04"/>
    <w:rsid w:val="00BF5CDF"/>
    <w:rsid w:val="00BF5F1A"/>
    <w:rsid w:val="00BF7ACE"/>
    <w:rsid w:val="00BF7D89"/>
    <w:rsid w:val="00BF7DAF"/>
    <w:rsid w:val="00BF7EA6"/>
    <w:rsid w:val="00C011F8"/>
    <w:rsid w:val="00C01B78"/>
    <w:rsid w:val="00C01DD0"/>
    <w:rsid w:val="00C02166"/>
    <w:rsid w:val="00C02471"/>
    <w:rsid w:val="00C0275B"/>
    <w:rsid w:val="00C02872"/>
    <w:rsid w:val="00C02BC3"/>
    <w:rsid w:val="00C03046"/>
    <w:rsid w:val="00C040CF"/>
    <w:rsid w:val="00C04B16"/>
    <w:rsid w:val="00C05034"/>
    <w:rsid w:val="00C050CA"/>
    <w:rsid w:val="00C06544"/>
    <w:rsid w:val="00C07702"/>
    <w:rsid w:val="00C07DCA"/>
    <w:rsid w:val="00C07E65"/>
    <w:rsid w:val="00C112BF"/>
    <w:rsid w:val="00C116F1"/>
    <w:rsid w:val="00C122DF"/>
    <w:rsid w:val="00C12686"/>
    <w:rsid w:val="00C12862"/>
    <w:rsid w:val="00C12D91"/>
    <w:rsid w:val="00C13040"/>
    <w:rsid w:val="00C130A4"/>
    <w:rsid w:val="00C148F6"/>
    <w:rsid w:val="00C149F9"/>
    <w:rsid w:val="00C14A96"/>
    <w:rsid w:val="00C14D0E"/>
    <w:rsid w:val="00C1543E"/>
    <w:rsid w:val="00C15449"/>
    <w:rsid w:val="00C154DD"/>
    <w:rsid w:val="00C1681E"/>
    <w:rsid w:val="00C20024"/>
    <w:rsid w:val="00C20063"/>
    <w:rsid w:val="00C200B2"/>
    <w:rsid w:val="00C2091B"/>
    <w:rsid w:val="00C21BBC"/>
    <w:rsid w:val="00C21EF5"/>
    <w:rsid w:val="00C22C33"/>
    <w:rsid w:val="00C232A3"/>
    <w:rsid w:val="00C23418"/>
    <w:rsid w:val="00C23E87"/>
    <w:rsid w:val="00C25541"/>
    <w:rsid w:val="00C25BC1"/>
    <w:rsid w:val="00C25E85"/>
    <w:rsid w:val="00C26890"/>
    <w:rsid w:val="00C26F51"/>
    <w:rsid w:val="00C272AA"/>
    <w:rsid w:val="00C27C7E"/>
    <w:rsid w:val="00C30322"/>
    <w:rsid w:val="00C3044B"/>
    <w:rsid w:val="00C307C0"/>
    <w:rsid w:val="00C312A2"/>
    <w:rsid w:val="00C31895"/>
    <w:rsid w:val="00C31E45"/>
    <w:rsid w:val="00C322A5"/>
    <w:rsid w:val="00C32EC4"/>
    <w:rsid w:val="00C334AA"/>
    <w:rsid w:val="00C335D5"/>
    <w:rsid w:val="00C33AF6"/>
    <w:rsid w:val="00C34288"/>
    <w:rsid w:val="00C3526D"/>
    <w:rsid w:val="00C35F99"/>
    <w:rsid w:val="00C35FCF"/>
    <w:rsid w:val="00C36074"/>
    <w:rsid w:val="00C4091E"/>
    <w:rsid w:val="00C411B7"/>
    <w:rsid w:val="00C419B0"/>
    <w:rsid w:val="00C41BEE"/>
    <w:rsid w:val="00C41DB7"/>
    <w:rsid w:val="00C42140"/>
    <w:rsid w:val="00C42BA4"/>
    <w:rsid w:val="00C4303A"/>
    <w:rsid w:val="00C44EED"/>
    <w:rsid w:val="00C457CA"/>
    <w:rsid w:val="00C45E7E"/>
    <w:rsid w:val="00C46246"/>
    <w:rsid w:val="00C4656D"/>
    <w:rsid w:val="00C46D2A"/>
    <w:rsid w:val="00C46F52"/>
    <w:rsid w:val="00C47560"/>
    <w:rsid w:val="00C47DA4"/>
    <w:rsid w:val="00C47E26"/>
    <w:rsid w:val="00C507B2"/>
    <w:rsid w:val="00C509C0"/>
    <w:rsid w:val="00C50F07"/>
    <w:rsid w:val="00C516E6"/>
    <w:rsid w:val="00C5177A"/>
    <w:rsid w:val="00C51A4B"/>
    <w:rsid w:val="00C51AE9"/>
    <w:rsid w:val="00C51C5C"/>
    <w:rsid w:val="00C51E42"/>
    <w:rsid w:val="00C51F55"/>
    <w:rsid w:val="00C52118"/>
    <w:rsid w:val="00C527B2"/>
    <w:rsid w:val="00C52F87"/>
    <w:rsid w:val="00C535A9"/>
    <w:rsid w:val="00C53B98"/>
    <w:rsid w:val="00C53DC4"/>
    <w:rsid w:val="00C5401B"/>
    <w:rsid w:val="00C5410D"/>
    <w:rsid w:val="00C541B7"/>
    <w:rsid w:val="00C54EAC"/>
    <w:rsid w:val="00C553F9"/>
    <w:rsid w:val="00C556BF"/>
    <w:rsid w:val="00C55BA5"/>
    <w:rsid w:val="00C5680D"/>
    <w:rsid w:val="00C571F1"/>
    <w:rsid w:val="00C577E5"/>
    <w:rsid w:val="00C57F96"/>
    <w:rsid w:val="00C60257"/>
    <w:rsid w:val="00C60D8A"/>
    <w:rsid w:val="00C616BD"/>
    <w:rsid w:val="00C62652"/>
    <w:rsid w:val="00C62FB7"/>
    <w:rsid w:val="00C62FF8"/>
    <w:rsid w:val="00C63146"/>
    <w:rsid w:val="00C63739"/>
    <w:rsid w:val="00C63C93"/>
    <w:rsid w:val="00C64A4D"/>
    <w:rsid w:val="00C64FE8"/>
    <w:rsid w:val="00C66B12"/>
    <w:rsid w:val="00C66BCC"/>
    <w:rsid w:val="00C66D43"/>
    <w:rsid w:val="00C67027"/>
    <w:rsid w:val="00C70290"/>
    <w:rsid w:val="00C704D9"/>
    <w:rsid w:val="00C705FE"/>
    <w:rsid w:val="00C707DA"/>
    <w:rsid w:val="00C708AA"/>
    <w:rsid w:val="00C7098E"/>
    <w:rsid w:val="00C7151C"/>
    <w:rsid w:val="00C71950"/>
    <w:rsid w:val="00C71F3E"/>
    <w:rsid w:val="00C727A2"/>
    <w:rsid w:val="00C72868"/>
    <w:rsid w:val="00C729AE"/>
    <w:rsid w:val="00C7343C"/>
    <w:rsid w:val="00C73A0A"/>
    <w:rsid w:val="00C748B8"/>
    <w:rsid w:val="00C7490E"/>
    <w:rsid w:val="00C74D73"/>
    <w:rsid w:val="00C75911"/>
    <w:rsid w:val="00C76526"/>
    <w:rsid w:val="00C77C63"/>
    <w:rsid w:val="00C801A1"/>
    <w:rsid w:val="00C8180F"/>
    <w:rsid w:val="00C81843"/>
    <w:rsid w:val="00C8292D"/>
    <w:rsid w:val="00C82949"/>
    <w:rsid w:val="00C831ED"/>
    <w:rsid w:val="00C83402"/>
    <w:rsid w:val="00C836A9"/>
    <w:rsid w:val="00C84167"/>
    <w:rsid w:val="00C84575"/>
    <w:rsid w:val="00C84B68"/>
    <w:rsid w:val="00C84F9F"/>
    <w:rsid w:val="00C852B8"/>
    <w:rsid w:val="00C85478"/>
    <w:rsid w:val="00C85F62"/>
    <w:rsid w:val="00C86549"/>
    <w:rsid w:val="00C8684F"/>
    <w:rsid w:val="00C876BF"/>
    <w:rsid w:val="00C90801"/>
    <w:rsid w:val="00C90BAD"/>
    <w:rsid w:val="00C90D86"/>
    <w:rsid w:val="00C91270"/>
    <w:rsid w:val="00C91E09"/>
    <w:rsid w:val="00C93A51"/>
    <w:rsid w:val="00C95378"/>
    <w:rsid w:val="00C957FE"/>
    <w:rsid w:val="00C9634A"/>
    <w:rsid w:val="00C96B90"/>
    <w:rsid w:val="00C96E80"/>
    <w:rsid w:val="00CA0307"/>
    <w:rsid w:val="00CA0DD5"/>
    <w:rsid w:val="00CA1204"/>
    <w:rsid w:val="00CA1B95"/>
    <w:rsid w:val="00CA3865"/>
    <w:rsid w:val="00CA3A22"/>
    <w:rsid w:val="00CA3B90"/>
    <w:rsid w:val="00CA3FF7"/>
    <w:rsid w:val="00CA4171"/>
    <w:rsid w:val="00CA51E3"/>
    <w:rsid w:val="00CA5687"/>
    <w:rsid w:val="00CA5B40"/>
    <w:rsid w:val="00CA6D93"/>
    <w:rsid w:val="00CA7039"/>
    <w:rsid w:val="00CA703A"/>
    <w:rsid w:val="00CB09F9"/>
    <w:rsid w:val="00CB0CEA"/>
    <w:rsid w:val="00CB1682"/>
    <w:rsid w:val="00CB1C87"/>
    <w:rsid w:val="00CB1E8E"/>
    <w:rsid w:val="00CB2244"/>
    <w:rsid w:val="00CB29FA"/>
    <w:rsid w:val="00CB403A"/>
    <w:rsid w:val="00CB4146"/>
    <w:rsid w:val="00CB4715"/>
    <w:rsid w:val="00CB52F9"/>
    <w:rsid w:val="00CB53B8"/>
    <w:rsid w:val="00CB5734"/>
    <w:rsid w:val="00CB5CFA"/>
    <w:rsid w:val="00CB63EB"/>
    <w:rsid w:val="00CB643F"/>
    <w:rsid w:val="00CB6E68"/>
    <w:rsid w:val="00CC0488"/>
    <w:rsid w:val="00CC06B1"/>
    <w:rsid w:val="00CC0AC5"/>
    <w:rsid w:val="00CC0DAC"/>
    <w:rsid w:val="00CC0E9C"/>
    <w:rsid w:val="00CC1511"/>
    <w:rsid w:val="00CC1CED"/>
    <w:rsid w:val="00CC1E6C"/>
    <w:rsid w:val="00CC288C"/>
    <w:rsid w:val="00CC2B58"/>
    <w:rsid w:val="00CC33F2"/>
    <w:rsid w:val="00CC38BF"/>
    <w:rsid w:val="00CC3C73"/>
    <w:rsid w:val="00CC401B"/>
    <w:rsid w:val="00CC531E"/>
    <w:rsid w:val="00CC53A2"/>
    <w:rsid w:val="00CC552D"/>
    <w:rsid w:val="00CC570C"/>
    <w:rsid w:val="00CC5C96"/>
    <w:rsid w:val="00CC5D2B"/>
    <w:rsid w:val="00CC6706"/>
    <w:rsid w:val="00CD0ADB"/>
    <w:rsid w:val="00CD0C82"/>
    <w:rsid w:val="00CD0DA5"/>
    <w:rsid w:val="00CD1584"/>
    <w:rsid w:val="00CD1B99"/>
    <w:rsid w:val="00CD1DFA"/>
    <w:rsid w:val="00CD1E22"/>
    <w:rsid w:val="00CD1EEF"/>
    <w:rsid w:val="00CD2415"/>
    <w:rsid w:val="00CD2546"/>
    <w:rsid w:val="00CD345C"/>
    <w:rsid w:val="00CD39FF"/>
    <w:rsid w:val="00CD3D09"/>
    <w:rsid w:val="00CD4402"/>
    <w:rsid w:val="00CD6A07"/>
    <w:rsid w:val="00CD6B9F"/>
    <w:rsid w:val="00CD6DAD"/>
    <w:rsid w:val="00CD71AE"/>
    <w:rsid w:val="00CD7EE7"/>
    <w:rsid w:val="00CE0F40"/>
    <w:rsid w:val="00CE1796"/>
    <w:rsid w:val="00CE2000"/>
    <w:rsid w:val="00CE33E8"/>
    <w:rsid w:val="00CE3962"/>
    <w:rsid w:val="00CE3BDA"/>
    <w:rsid w:val="00CE4342"/>
    <w:rsid w:val="00CE4376"/>
    <w:rsid w:val="00CE44BA"/>
    <w:rsid w:val="00CE4BE0"/>
    <w:rsid w:val="00CE5CFC"/>
    <w:rsid w:val="00CE6917"/>
    <w:rsid w:val="00CF0522"/>
    <w:rsid w:val="00CF139F"/>
    <w:rsid w:val="00CF13A2"/>
    <w:rsid w:val="00CF1924"/>
    <w:rsid w:val="00CF1F8C"/>
    <w:rsid w:val="00CF21D5"/>
    <w:rsid w:val="00CF22B7"/>
    <w:rsid w:val="00CF2C3A"/>
    <w:rsid w:val="00CF321E"/>
    <w:rsid w:val="00CF34A9"/>
    <w:rsid w:val="00CF50B7"/>
    <w:rsid w:val="00CF5412"/>
    <w:rsid w:val="00CF58BD"/>
    <w:rsid w:val="00CF63A1"/>
    <w:rsid w:val="00CF6408"/>
    <w:rsid w:val="00CF6AF9"/>
    <w:rsid w:val="00CF6BB1"/>
    <w:rsid w:val="00CF792A"/>
    <w:rsid w:val="00D00C27"/>
    <w:rsid w:val="00D01123"/>
    <w:rsid w:val="00D01736"/>
    <w:rsid w:val="00D01B32"/>
    <w:rsid w:val="00D01D12"/>
    <w:rsid w:val="00D021CA"/>
    <w:rsid w:val="00D023C8"/>
    <w:rsid w:val="00D02976"/>
    <w:rsid w:val="00D030A5"/>
    <w:rsid w:val="00D03F53"/>
    <w:rsid w:val="00D05A60"/>
    <w:rsid w:val="00D06200"/>
    <w:rsid w:val="00D069BF"/>
    <w:rsid w:val="00D07DC5"/>
    <w:rsid w:val="00D1008E"/>
    <w:rsid w:val="00D103EB"/>
    <w:rsid w:val="00D1101E"/>
    <w:rsid w:val="00D11691"/>
    <w:rsid w:val="00D11728"/>
    <w:rsid w:val="00D11830"/>
    <w:rsid w:val="00D1252D"/>
    <w:rsid w:val="00D12706"/>
    <w:rsid w:val="00D12A19"/>
    <w:rsid w:val="00D13107"/>
    <w:rsid w:val="00D13277"/>
    <w:rsid w:val="00D137B3"/>
    <w:rsid w:val="00D13E0B"/>
    <w:rsid w:val="00D13FAF"/>
    <w:rsid w:val="00D1468F"/>
    <w:rsid w:val="00D14DA4"/>
    <w:rsid w:val="00D1525C"/>
    <w:rsid w:val="00D1558E"/>
    <w:rsid w:val="00D1602A"/>
    <w:rsid w:val="00D16282"/>
    <w:rsid w:val="00D16571"/>
    <w:rsid w:val="00D16FC6"/>
    <w:rsid w:val="00D1702E"/>
    <w:rsid w:val="00D17916"/>
    <w:rsid w:val="00D17D1B"/>
    <w:rsid w:val="00D17F2F"/>
    <w:rsid w:val="00D20C15"/>
    <w:rsid w:val="00D2186F"/>
    <w:rsid w:val="00D223D4"/>
    <w:rsid w:val="00D23E79"/>
    <w:rsid w:val="00D23EE0"/>
    <w:rsid w:val="00D241A1"/>
    <w:rsid w:val="00D24247"/>
    <w:rsid w:val="00D24438"/>
    <w:rsid w:val="00D250B8"/>
    <w:rsid w:val="00D257D6"/>
    <w:rsid w:val="00D267E8"/>
    <w:rsid w:val="00D26A9C"/>
    <w:rsid w:val="00D273F0"/>
    <w:rsid w:val="00D27902"/>
    <w:rsid w:val="00D27965"/>
    <w:rsid w:val="00D279E3"/>
    <w:rsid w:val="00D3107C"/>
    <w:rsid w:val="00D311EE"/>
    <w:rsid w:val="00D31267"/>
    <w:rsid w:val="00D31608"/>
    <w:rsid w:val="00D3227F"/>
    <w:rsid w:val="00D329BF"/>
    <w:rsid w:val="00D332D5"/>
    <w:rsid w:val="00D333A3"/>
    <w:rsid w:val="00D333CE"/>
    <w:rsid w:val="00D33402"/>
    <w:rsid w:val="00D33990"/>
    <w:rsid w:val="00D33EB7"/>
    <w:rsid w:val="00D34691"/>
    <w:rsid w:val="00D3531C"/>
    <w:rsid w:val="00D355D2"/>
    <w:rsid w:val="00D357B8"/>
    <w:rsid w:val="00D36691"/>
    <w:rsid w:val="00D376E7"/>
    <w:rsid w:val="00D37EF0"/>
    <w:rsid w:val="00D4068C"/>
    <w:rsid w:val="00D415D4"/>
    <w:rsid w:val="00D41D58"/>
    <w:rsid w:val="00D42351"/>
    <w:rsid w:val="00D42990"/>
    <w:rsid w:val="00D4305D"/>
    <w:rsid w:val="00D434BE"/>
    <w:rsid w:val="00D43E61"/>
    <w:rsid w:val="00D43F8D"/>
    <w:rsid w:val="00D44062"/>
    <w:rsid w:val="00D44283"/>
    <w:rsid w:val="00D44A96"/>
    <w:rsid w:val="00D44FA9"/>
    <w:rsid w:val="00D454E0"/>
    <w:rsid w:val="00D457CB"/>
    <w:rsid w:val="00D45B9D"/>
    <w:rsid w:val="00D45BE4"/>
    <w:rsid w:val="00D45D53"/>
    <w:rsid w:val="00D4618A"/>
    <w:rsid w:val="00D46956"/>
    <w:rsid w:val="00D47287"/>
    <w:rsid w:val="00D477BF"/>
    <w:rsid w:val="00D4781F"/>
    <w:rsid w:val="00D47CBE"/>
    <w:rsid w:val="00D47E7B"/>
    <w:rsid w:val="00D50652"/>
    <w:rsid w:val="00D50820"/>
    <w:rsid w:val="00D50CDA"/>
    <w:rsid w:val="00D50F5A"/>
    <w:rsid w:val="00D51869"/>
    <w:rsid w:val="00D5197F"/>
    <w:rsid w:val="00D533B0"/>
    <w:rsid w:val="00D544EC"/>
    <w:rsid w:val="00D55299"/>
    <w:rsid w:val="00D56106"/>
    <w:rsid w:val="00D56281"/>
    <w:rsid w:val="00D56AB1"/>
    <w:rsid w:val="00D57274"/>
    <w:rsid w:val="00D57407"/>
    <w:rsid w:val="00D57C7F"/>
    <w:rsid w:val="00D57C98"/>
    <w:rsid w:val="00D6020C"/>
    <w:rsid w:val="00D606B1"/>
    <w:rsid w:val="00D60A4A"/>
    <w:rsid w:val="00D60BB8"/>
    <w:rsid w:val="00D60C56"/>
    <w:rsid w:val="00D612F2"/>
    <w:rsid w:val="00D61EA3"/>
    <w:rsid w:val="00D62935"/>
    <w:rsid w:val="00D62970"/>
    <w:rsid w:val="00D634CE"/>
    <w:rsid w:val="00D657CA"/>
    <w:rsid w:val="00D6581F"/>
    <w:rsid w:val="00D65BDC"/>
    <w:rsid w:val="00D65C80"/>
    <w:rsid w:val="00D66CF2"/>
    <w:rsid w:val="00D66DFD"/>
    <w:rsid w:val="00D67030"/>
    <w:rsid w:val="00D67394"/>
    <w:rsid w:val="00D67EB4"/>
    <w:rsid w:val="00D70016"/>
    <w:rsid w:val="00D726A3"/>
    <w:rsid w:val="00D72833"/>
    <w:rsid w:val="00D72AF5"/>
    <w:rsid w:val="00D72FD5"/>
    <w:rsid w:val="00D73197"/>
    <w:rsid w:val="00D73374"/>
    <w:rsid w:val="00D7362E"/>
    <w:rsid w:val="00D73F18"/>
    <w:rsid w:val="00D741D4"/>
    <w:rsid w:val="00D74AEF"/>
    <w:rsid w:val="00D74F6B"/>
    <w:rsid w:val="00D74F78"/>
    <w:rsid w:val="00D75590"/>
    <w:rsid w:val="00D75653"/>
    <w:rsid w:val="00D756B4"/>
    <w:rsid w:val="00D75B28"/>
    <w:rsid w:val="00D7631D"/>
    <w:rsid w:val="00D7671E"/>
    <w:rsid w:val="00D76BB0"/>
    <w:rsid w:val="00D76D7C"/>
    <w:rsid w:val="00D77680"/>
    <w:rsid w:val="00D809DA"/>
    <w:rsid w:val="00D82E3E"/>
    <w:rsid w:val="00D82E5C"/>
    <w:rsid w:val="00D83023"/>
    <w:rsid w:val="00D83043"/>
    <w:rsid w:val="00D83954"/>
    <w:rsid w:val="00D84D72"/>
    <w:rsid w:val="00D85C8C"/>
    <w:rsid w:val="00D8631A"/>
    <w:rsid w:val="00D86624"/>
    <w:rsid w:val="00D869E9"/>
    <w:rsid w:val="00D86CF0"/>
    <w:rsid w:val="00D901E3"/>
    <w:rsid w:val="00D90F8C"/>
    <w:rsid w:val="00D91021"/>
    <w:rsid w:val="00D9111C"/>
    <w:rsid w:val="00D91231"/>
    <w:rsid w:val="00D91CFA"/>
    <w:rsid w:val="00D9207B"/>
    <w:rsid w:val="00D92B88"/>
    <w:rsid w:val="00D93C9C"/>
    <w:rsid w:val="00D93D1C"/>
    <w:rsid w:val="00D93F27"/>
    <w:rsid w:val="00D94133"/>
    <w:rsid w:val="00D9447D"/>
    <w:rsid w:val="00D94FBF"/>
    <w:rsid w:val="00D96AAB"/>
    <w:rsid w:val="00D97754"/>
    <w:rsid w:val="00DA1512"/>
    <w:rsid w:val="00DA1617"/>
    <w:rsid w:val="00DA1B5A"/>
    <w:rsid w:val="00DA2703"/>
    <w:rsid w:val="00DA2D45"/>
    <w:rsid w:val="00DA3614"/>
    <w:rsid w:val="00DA373E"/>
    <w:rsid w:val="00DA3A99"/>
    <w:rsid w:val="00DA3AF3"/>
    <w:rsid w:val="00DA3B43"/>
    <w:rsid w:val="00DA4482"/>
    <w:rsid w:val="00DA575A"/>
    <w:rsid w:val="00DA5884"/>
    <w:rsid w:val="00DA5B0A"/>
    <w:rsid w:val="00DA5C44"/>
    <w:rsid w:val="00DA6D1D"/>
    <w:rsid w:val="00DA6DB7"/>
    <w:rsid w:val="00DA74BC"/>
    <w:rsid w:val="00DB03FC"/>
    <w:rsid w:val="00DB1A55"/>
    <w:rsid w:val="00DB27EA"/>
    <w:rsid w:val="00DB2EDF"/>
    <w:rsid w:val="00DB3A19"/>
    <w:rsid w:val="00DB3EA3"/>
    <w:rsid w:val="00DB4332"/>
    <w:rsid w:val="00DB5359"/>
    <w:rsid w:val="00DB599C"/>
    <w:rsid w:val="00DB6094"/>
    <w:rsid w:val="00DB682E"/>
    <w:rsid w:val="00DB6C57"/>
    <w:rsid w:val="00DB798B"/>
    <w:rsid w:val="00DC029D"/>
    <w:rsid w:val="00DC133F"/>
    <w:rsid w:val="00DC14F1"/>
    <w:rsid w:val="00DC152C"/>
    <w:rsid w:val="00DC1A15"/>
    <w:rsid w:val="00DC1ACC"/>
    <w:rsid w:val="00DC2152"/>
    <w:rsid w:val="00DC2386"/>
    <w:rsid w:val="00DC2A6F"/>
    <w:rsid w:val="00DC35DD"/>
    <w:rsid w:val="00DC3A46"/>
    <w:rsid w:val="00DC4430"/>
    <w:rsid w:val="00DC5459"/>
    <w:rsid w:val="00DC5FB6"/>
    <w:rsid w:val="00DC6D69"/>
    <w:rsid w:val="00DC75F8"/>
    <w:rsid w:val="00DC7722"/>
    <w:rsid w:val="00DC7D80"/>
    <w:rsid w:val="00DC7FCF"/>
    <w:rsid w:val="00DD1479"/>
    <w:rsid w:val="00DD216C"/>
    <w:rsid w:val="00DD2878"/>
    <w:rsid w:val="00DD2C9C"/>
    <w:rsid w:val="00DD32F7"/>
    <w:rsid w:val="00DD358C"/>
    <w:rsid w:val="00DD36BD"/>
    <w:rsid w:val="00DD3CB4"/>
    <w:rsid w:val="00DD5022"/>
    <w:rsid w:val="00DD55BB"/>
    <w:rsid w:val="00DD676F"/>
    <w:rsid w:val="00DD6C5E"/>
    <w:rsid w:val="00DD6D9D"/>
    <w:rsid w:val="00DD6F79"/>
    <w:rsid w:val="00DD78A2"/>
    <w:rsid w:val="00DD78CD"/>
    <w:rsid w:val="00DD7C3A"/>
    <w:rsid w:val="00DE0430"/>
    <w:rsid w:val="00DE0E66"/>
    <w:rsid w:val="00DE0F65"/>
    <w:rsid w:val="00DE1084"/>
    <w:rsid w:val="00DE1979"/>
    <w:rsid w:val="00DE19CB"/>
    <w:rsid w:val="00DE2172"/>
    <w:rsid w:val="00DE2285"/>
    <w:rsid w:val="00DE252F"/>
    <w:rsid w:val="00DE27A4"/>
    <w:rsid w:val="00DE284D"/>
    <w:rsid w:val="00DE291B"/>
    <w:rsid w:val="00DE29E8"/>
    <w:rsid w:val="00DE329E"/>
    <w:rsid w:val="00DE32D0"/>
    <w:rsid w:val="00DE419C"/>
    <w:rsid w:val="00DE41E7"/>
    <w:rsid w:val="00DE456D"/>
    <w:rsid w:val="00DE4EB5"/>
    <w:rsid w:val="00DE606D"/>
    <w:rsid w:val="00DE65E1"/>
    <w:rsid w:val="00DE676F"/>
    <w:rsid w:val="00DE6A6F"/>
    <w:rsid w:val="00DE741B"/>
    <w:rsid w:val="00DE7D67"/>
    <w:rsid w:val="00DF028E"/>
    <w:rsid w:val="00DF0896"/>
    <w:rsid w:val="00DF1C74"/>
    <w:rsid w:val="00DF22B2"/>
    <w:rsid w:val="00DF2615"/>
    <w:rsid w:val="00DF2787"/>
    <w:rsid w:val="00DF2D66"/>
    <w:rsid w:val="00DF3716"/>
    <w:rsid w:val="00DF471D"/>
    <w:rsid w:val="00DF4AA8"/>
    <w:rsid w:val="00DF5378"/>
    <w:rsid w:val="00DF6497"/>
    <w:rsid w:val="00DF6582"/>
    <w:rsid w:val="00DF7479"/>
    <w:rsid w:val="00DF74F1"/>
    <w:rsid w:val="00DF76AA"/>
    <w:rsid w:val="00DF7994"/>
    <w:rsid w:val="00DF7CD0"/>
    <w:rsid w:val="00E00047"/>
    <w:rsid w:val="00E001F6"/>
    <w:rsid w:val="00E007E9"/>
    <w:rsid w:val="00E01080"/>
    <w:rsid w:val="00E011EB"/>
    <w:rsid w:val="00E02FBD"/>
    <w:rsid w:val="00E03171"/>
    <w:rsid w:val="00E03DDB"/>
    <w:rsid w:val="00E043F8"/>
    <w:rsid w:val="00E0444A"/>
    <w:rsid w:val="00E04819"/>
    <w:rsid w:val="00E04DDF"/>
    <w:rsid w:val="00E05D30"/>
    <w:rsid w:val="00E05EF1"/>
    <w:rsid w:val="00E0684E"/>
    <w:rsid w:val="00E06971"/>
    <w:rsid w:val="00E06F42"/>
    <w:rsid w:val="00E0723F"/>
    <w:rsid w:val="00E072F6"/>
    <w:rsid w:val="00E07625"/>
    <w:rsid w:val="00E07CE5"/>
    <w:rsid w:val="00E07F46"/>
    <w:rsid w:val="00E1030C"/>
    <w:rsid w:val="00E10824"/>
    <w:rsid w:val="00E109DD"/>
    <w:rsid w:val="00E10A46"/>
    <w:rsid w:val="00E10F2A"/>
    <w:rsid w:val="00E11A58"/>
    <w:rsid w:val="00E125C8"/>
    <w:rsid w:val="00E12717"/>
    <w:rsid w:val="00E128CC"/>
    <w:rsid w:val="00E136F1"/>
    <w:rsid w:val="00E13951"/>
    <w:rsid w:val="00E14243"/>
    <w:rsid w:val="00E14693"/>
    <w:rsid w:val="00E16074"/>
    <w:rsid w:val="00E17068"/>
    <w:rsid w:val="00E17738"/>
    <w:rsid w:val="00E17FAC"/>
    <w:rsid w:val="00E209A0"/>
    <w:rsid w:val="00E2106A"/>
    <w:rsid w:val="00E214C8"/>
    <w:rsid w:val="00E215DD"/>
    <w:rsid w:val="00E2179C"/>
    <w:rsid w:val="00E21A49"/>
    <w:rsid w:val="00E2310B"/>
    <w:rsid w:val="00E24171"/>
    <w:rsid w:val="00E2456F"/>
    <w:rsid w:val="00E24AF7"/>
    <w:rsid w:val="00E24BE3"/>
    <w:rsid w:val="00E24CBD"/>
    <w:rsid w:val="00E25676"/>
    <w:rsid w:val="00E25B4E"/>
    <w:rsid w:val="00E25C9E"/>
    <w:rsid w:val="00E2651A"/>
    <w:rsid w:val="00E26D7F"/>
    <w:rsid w:val="00E27851"/>
    <w:rsid w:val="00E305FB"/>
    <w:rsid w:val="00E30E50"/>
    <w:rsid w:val="00E30FAC"/>
    <w:rsid w:val="00E313EC"/>
    <w:rsid w:val="00E314EB"/>
    <w:rsid w:val="00E32685"/>
    <w:rsid w:val="00E32C04"/>
    <w:rsid w:val="00E32ED5"/>
    <w:rsid w:val="00E332AD"/>
    <w:rsid w:val="00E334E9"/>
    <w:rsid w:val="00E35091"/>
    <w:rsid w:val="00E358F5"/>
    <w:rsid w:val="00E35D49"/>
    <w:rsid w:val="00E35FA3"/>
    <w:rsid w:val="00E37373"/>
    <w:rsid w:val="00E374F3"/>
    <w:rsid w:val="00E378D4"/>
    <w:rsid w:val="00E37933"/>
    <w:rsid w:val="00E40301"/>
    <w:rsid w:val="00E408A3"/>
    <w:rsid w:val="00E424CA"/>
    <w:rsid w:val="00E42774"/>
    <w:rsid w:val="00E43161"/>
    <w:rsid w:val="00E43526"/>
    <w:rsid w:val="00E439DD"/>
    <w:rsid w:val="00E43BEF"/>
    <w:rsid w:val="00E44438"/>
    <w:rsid w:val="00E44C0B"/>
    <w:rsid w:val="00E44E1A"/>
    <w:rsid w:val="00E4635A"/>
    <w:rsid w:val="00E47378"/>
    <w:rsid w:val="00E50102"/>
    <w:rsid w:val="00E51CC9"/>
    <w:rsid w:val="00E5201F"/>
    <w:rsid w:val="00E54151"/>
    <w:rsid w:val="00E5474C"/>
    <w:rsid w:val="00E54A2B"/>
    <w:rsid w:val="00E54A33"/>
    <w:rsid w:val="00E54B8D"/>
    <w:rsid w:val="00E550FD"/>
    <w:rsid w:val="00E55183"/>
    <w:rsid w:val="00E55450"/>
    <w:rsid w:val="00E555FB"/>
    <w:rsid w:val="00E55A34"/>
    <w:rsid w:val="00E55B58"/>
    <w:rsid w:val="00E55ED7"/>
    <w:rsid w:val="00E56401"/>
    <w:rsid w:val="00E567F2"/>
    <w:rsid w:val="00E57B0D"/>
    <w:rsid w:val="00E60154"/>
    <w:rsid w:val="00E601CB"/>
    <w:rsid w:val="00E6039E"/>
    <w:rsid w:val="00E60CF7"/>
    <w:rsid w:val="00E6172E"/>
    <w:rsid w:val="00E61C34"/>
    <w:rsid w:val="00E61EDD"/>
    <w:rsid w:val="00E629C3"/>
    <w:rsid w:val="00E62C20"/>
    <w:rsid w:val="00E6316A"/>
    <w:rsid w:val="00E63520"/>
    <w:rsid w:val="00E6359F"/>
    <w:rsid w:val="00E63C50"/>
    <w:rsid w:val="00E6430D"/>
    <w:rsid w:val="00E650E7"/>
    <w:rsid w:val="00E65E52"/>
    <w:rsid w:val="00E66109"/>
    <w:rsid w:val="00E66A15"/>
    <w:rsid w:val="00E71AAE"/>
    <w:rsid w:val="00E72030"/>
    <w:rsid w:val="00E72608"/>
    <w:rsid w:val="00E726D3"/>
    <w:rsid w:val="00E727ED"/>
    <w:rsid w:val="00E73337"/>
    <w:rsid w:val="00E73685"/>
    <w:rsid w:val="00E73C59"/>
    <w:rsid w:val="00E749F9"/>
    <w:rsid w:val="00E77272"/>
    <w:rsid w:val="00E77DF0"/>
    <w:rsid w:val="00E8055A"/>
    <w:rsid w:val="00E80724"/>
    <w:rsid w:val="00E80967"/>
    <w:rsid w:val="00E8145C"/>
    <w:rsid w:val="00E81897"/>
    <w:rsid w:val="00E8322A"/>
    <w:rsid w:val="00E83559"/>
    <w:rsid w:val="00E85045"/>
    <w:rsid w:val="00E8550F"/>
    <w:rsid w:val="00E85A3A"/>
    <w:rsid w:val="00E85B25"/>
    <w:rsid w:val="00E85C90"/>
    <w:rsid w:val="00E86B5B"/>
    <w:rsid w:val="00E90688"/>
    <w:rsid w:val="00E907BC"/>
    <w:rsid w:val="00E90C2D"/>
    <w:rsid w:val="00E90FE2"/>
    <w:rsid w:val="00E914FA"/>
    <w:rsid w:val="00E91618"/>
    <w:rsid w:val="00E91A2D"/>
    <w:rsid w:val="00E91CAB"/>
    <w:rsid w:val="00E91EFE"/>
    <w:rsid w:val="00E93256"/>
    <w:rsid w:val="00E93415"/>
    <w:rsid w:val="00E93CFC"/>
    <w:rsid w:val="00E93E30"/>
    <w:rsid w:val="00E93E55"/>
    <w:rsid w:val="00E93E80"/>
    <w:rsid w:val="00E93EA6"/>
    <w:rsid w:val="00E93FC9"/>
    <w:rsid w:val="00E94D1A"/>
    <w:rsid w:val="00E95F9C"/>
    <w:rsid w:val="00E96B2D"/>
    <w:rsid w:val="00E96B8B"/>
    <w:rsid w:val="00E971F0"/>
    <w:rsid w:val="00E97DB8"/>
    <w:rsid w:val="00EA0CBF"/>
    <w:rsid w:val="00EA14F1"/>
    <w:rsid w:val="00EA1B09"/>
    <w:rsid w:val="00EA255C"/>
    <w:rsid w:val="00EA35CE"/>
    <w:rsid w:val="00EA36EC"/>
    <w:rsid w:val="00EA3B8C"/>
    <w:rsid w:val="00EA51B1"/>
    <w:rsid w:val="00EA53E4"/>
    <w:rsid w:val="00EA5900"/>
    <w:rsid w:val="00EA5E45"/>
    <w:rsid w:val="00EA6E23"/>
    <w:rsid w:val="00EA7589"/>
    <w:rsid w:val="00EB07A2"/>
    <w:rsid w:val="00EB18B0"/>
    <w:rsid w:val="00EB1F57"/>
    <w:rsid w:val="00EB2E23"/>
    <w:rsid w:val="00EB2F9C"/>
    <w:rsid w:val="00EB3203"/>
    <w:rsid w:val="00EB3C85"/>
    <w:rsid w:val="00EB3EC1"/>
    <w:rsid w:val="00EB3ED3"/>
    <w:rsid w:val="00EB40A3"/>
    <w:rsid w:val="00EB422B"/>
    <w:rsid w:val="00EB4496"/>
    <w:rsid w:val="00EB465C"/>
    <w:rsid w:val="00EB46F4"/>
    <w:rsid w:val="00EB5918"/>
    <w:rsid w:val="00EB5DB5"/>
    <w:rsid w:val="00EB6B0D"/>
    <w:rsid w:val="00EB7C70"/>
    <w:rsid w:val="00EC05F3"/>
    <w:rsid w:val="00EC145F"/>
    <w:rsid w:val="00EC1561"/>
    <w:rsid w:val="00EC16E9"/>
    <w:rsid w:val="00EC1737"/>
    <w:rsid w:val="00EC1C60"/>
    <w:rsid w:val="00EC1EF2"/>
    <w:rsid w:val="00EC4321"/>
    <w:rsid w:val="00EC4625"/>
    <w:rsid w:val="00EC4C8B"/>
    <w:rsid w:val="00EC4D82"/>
    <w:rsid w:val="00EC594B"/>
    <w:rsid w:val="00EC5FA0"/>
    <w:rsid w:val="00EC6240"/>
    <w:rsid w:val="00EC6530"/>
    <w:rsid w:val="00EC6699"/>
    <w:rsid w:val="00ED0EB8"/>
    <w:rsid w:val="00ED160C"/>
    <w:rsid w:val="00ED2388"/>
    <w:rsid w:val="00ED25AF"/>
    <w:rsid w:val="00ED3492"/>
    <w:rsid w:val="00ED3649"/>
    <w:rsid w:val="00ED42F7"/>
    <w:rsid w:val="00ED5A3E"/>
    <w:rsid w:val="00ED5D08"/>
    <w:rsid w:val="00ED65C1"/>
    <w:rsid w:val="00EE016A"/>
    <w:rsid w:val="00EE184F"/>
    <w:rsid w:val="00EE1A30"/>
    <w:rsid w:val="00EE1B8F"/>
    <w:rsid w:val="00EE1FCC"/>
    <w:rsid w:val="00EE21BD"/>
    <w:rsid w:val="00EE233C"/>
    <w:rsid w:val="00EE293D"/>
    <w:rsid w:val="00EE2CF8"/>
    <w:rsid w:val="00EE395C"/>
    <w:rsid w:val="00EE3A2A"/>
    <w:rsid w:val="00EE3B4F"/>
    <w:rsid w:val="00EE3E81"/>
    <w:rsid w:val="00EE4844"/>
    <w:rsid w:val="00EE4A56"/>
    <w:rsid w:val="00EE530E"/>
    <w:rsid w:val="00EE67FE"/>
    <w:rsid w:val="00EE7914"/>
    <w:rsid w:val="00EE7F40"/>
    <w:rsid w:val="00EF03EF"/>
    <w:rsid w:val="00EF1351"/>
    <w:rsid w:val="00EF1EF1"/>
    <w:rsid w:val="00EF30DB"/>
    <w:rsid w:val="00EF3B8D"/>
    <w:rsid w:val="00EF495B"/>
    <w:rsid w:val="00EF56AA"/>
    <w:rsid w:val="00EF5EDA"/>
    <w:rsid w:val="00EF6612"/>
    <w:rsid w:val="00EF6CE7"/>
    <w:rsid w:val="00EF6E8B"/>
    <w:rsid w:val="00F00681"/>
    <w:rsid w:val="00F0085D"/>
    <w:rsid w:val="00F0105B"/>
    <w:rsid w:val="00F0180E"/>
    <w:rsid w:val="00F019BF"/>
    <w:rsid w:val="00F02056"/>
    <w:rsid w:val="00F0304E"/>
    <w:rsid w:val="00F037C2"/>
    <w:rsid w:val="00F04638"/>
    <w:rsid w:val="00F0498B"/>
    <w:rsid w:val="00F051F7"/>
    <w:rsid w:val="00F058C4"/>
    <w:rsid w:val="00F05BC1"/>
    <w:rsid w:val="00F0645F"/>
    <w:rsid w:val="00F0668C"/>
    <w:rsid w:val="00F06AFB"/>
    <w:rsid w:val="00F070E5"/>
    <w:rsid w:val="00F10900"/>
    <w:rsid w:val="00F10B98"/>
    <w:rsid w:val="00F11146"/>
    <w:rsid w:val="00F11639"/>
    <w:rsid w:val="00F117FE"/>
    <w:rsid w:val="00F11A3B"/>
    <w:rsid w:val="00F11AFF"/>
    <w:rsid w:val="00F11CB8"/>
    <w:rsid w:val="00F124F0"/>
    <w:rsid w:val="00F1281C"/>
    <w:rsid w:val="00F12892"/>
    <w:rsid w:val="00F129D1"/>
    <w:rsid w:val="00F12A9A"/>
    <w:rsid w:val="00F13A20"/>
    <w:rsid w:val="00F140D8"/>
    <w:rsid w:val="00F14856"/>
    <w:rsid w:val="00F14D65"/>
    <w:rsid w:val="00F14F94"/>
    <w:rsid w:val="00F1600F"/>
    <w:rsid w:val="00F1738A"/>
    <w:rsid w:val="00F17628"/>
    <w:rsid w:val="00F20BB3"/>
    <w:rsid w:val="00F20DC5"/>
    <w:rsid w:val="00F225BE"/>
    <w:rsid w:val="00F22AF8"/>
    <w:rsid w:val="00F22BBD"/>
    <w:rsid w:val="00F23A37"/>
    <w:rsid w:val="00F2469A"/>
    <w:rsid w:val="00F2560E"/>
    <w:rsid w:val="00F2668C"/>
    <w:rsid w:val="00F26F02"/>
    <w:rsid w:val="00F27026"/>
    <w:rsid w:val="00F273C2"/>
    <w:rsid w:val="00F27740"/>
    <w:rsid w:val="00F30872"/>
    <w:rsid w:val="00F31191"/>
    <w:rsid w:val="00F319F1"/>
    <w:rsid w:val="00F3204E"/>
    <w:rsid w:val="00F32663"/>
    <w:rsid w:val="00F33531"/>
    <w:rsid w:val="00F345CF"/>
    <w:rsid w:val="00F34EF3"/>
    <w:rsid w:val="00F34F1A"/>
    <w:rsid w:val="00F3501F"/>
    <w:rsid w:val="00F35524"/>
    <w:rsid w:val="00F35B76"/>
    <w:rsid w:val="00F35E17"/>
    <w:rsid w:val="00F35F27"/>
    <w:rsid w:val="00F36506"/>
    <w:rsid w:val="00F36632"/>
    <w:rsid w:val="00F367B6"/>
    <w:rsid w:val="00F36C04"/>
    <w:rsid w:val="00F37750"/>
    <w:rsid w:val="00F37B6B"/>
    <w:rsid w:val="00F37C46"/>
    <w:rsid w:val="00F40A05"/>
    <w:rsid w:val="00F40B6F"/>
    <w:rsid w:val="00F40CE4"/>
    <w:rsid w:val="00F4114C"/>
    <w:rsid w:val="00F41BDF"/>
    <w:rsid w:val="00F41DBB"/>
    <w:rsid w:val="00F42196"/>
    <w:rsid w:val="00F428D5"/>
    <w:rsid w:val="00F42AC8"/>
    <w:rsid w:val="00F42BB4"/>
    <w:rsid w:val="00F42F44"/>
    <w:rsid w:val="00F43BAC"/>
    <w:rsid w:val="00F43CF8"/>
    <w:rsid w:val="00F44B1C"/>
    <w:rsid w:val="00F44BA4"/>
    <w:rsid w:val="00F4531E"/>
    <w:rsid w:val="00F45F79"/>
    <w:rsid w:val="00F46409"/>
    <w:rsid w:val="00F46934"/>
    <w:rsid w:val="00F47786"/>
    <w:rsid w:val="00F477E3"/>
    <w:rsid w:val="00F47ABD"/>
    <w:rsid w:val="00F5024F"/>
    <w:rsid w:val="00F5067A"/>
    <w:rsid w:val="00F51191"/>
    <w:rsid w:val="00F521AA"/>
    <w:rsid w:val="00F5220A"/>
    <w:rsid w:val="00F52976"/>
    <w:rsid w:val="00F52C0C"/>
    <w:rsid w:val="00F52CEB"/>
    <w:rsid w:val="00F52F7A"/>
    <w:rsid w:val="00F5331F"/>
    <w:rsid w:val="00F53501"/>
    <w:rsid w:val="00F54986"/>
    <w:rsid w:val="00F56D65"/>
    <w:rsid w:val="00F57C71"/>
    <w:rsid w:val="00F57E1C"/>
    <w:rsid w:val="00F60982"/>
    <w:rsid w:val="00F60B94"/>
    <w:rsid w:val="00F60DBE"/>
    <w:rsid w:val="00F612C0"/>
    <w:rsid w:val="00F61600"/>
    <w:rsid w:val="00F625EA"/>
    <w:rsid w:val="00F62FB8"/>
    <w:rsid w:val="00F63049"/>
    <w:rsid w:val="00F630CD"/>
    <w:rsid w:val="00F63831"/>
    <w:rsid w:val="00F648DE"/>
    <w:rsid w:val="00F65343"/>
    <w:rsid w:val="00F663D2"/>
    <w:rsid w:val="00F672A2"/>
    <w:rsid w:val="00F676E2"/>
    <w:rsid w:val="00F701DB"/>
    <w:rsid w:val="00F70349"/>
    <w:rsid w:val="00F708CA"/>
    <w:rsid w:val="00F70E76"/>
    <w:rsid w:val="00F71200"/>
    <w:rsid w:val="00F715EB"/>
    <w:rsid w:val="00F71896"/>
    <w:rsid w:val="00F71CF3"/>
    <w:rsid w:val="00F72251"/>
    <w:rsid w:val="00F73638"/>
    <w:rsid w:val="00F73A28"/>
    <w:rsid w:val="00F741AE"/>
    <w:rsid w:val="00F74E50"/>
    <w:rsid w:val="00F753E0"/>
    <w:rsid w:val="00F758D8"/>
    <w:rsid w:val="00F75BB7"/>
    <w:rsid w:val="00F764D5"/>
    <w:rsid w:val="00F768D1"/>
    <w:rsid w:val="00F76A72"/>
    <w:rsid w:val="00F76E66"/>
    <w:rsid w:val="00F77188"/>
    <w:rsid w:val="00F8093B"/>
    <w:rsid w:val="00F80978"/>
    <w:rsid w:val="00F80EFE"/>
    <w:rsid w:val="00F8144B"/>
    <w:rsid w:val="00F819E4"/>
    <w:rsid w:val="00F81A2C"/>
    <w:rsid w:val="00F829B7"/>
    <w:rsid w:val="00F82B22"/>
    <w:rsid w:val="00F82EB8"/>
    <w:rsid w:val="00F8318B"/>
    <w:rsid w:val="00F83397"/>
    <w:rsid w:val="00F83C89"/>
    <w:rsid w:val="00F842EE"/>
    <w:rsid w:val="00F8475C"/>
    <w:rsid w:val="00F85187"/>
    <w:rsid w:val="00F8557F"/>
    <w:rsid w:val="00F86094"/>
    <w:rsid w:val="00F8628D"/>
    <w:rsid w:val="00F86EB6"/>
    <w:rsid w:val="00F87E08"/>
    <w:rsid w:val="00F90A17"/>
    <w:rsid w:val="00F91C7C"/>
    <w:rsid w:val="00F91EB2"/>
    <w:rsid w:val="00F9237D"/>
    <w:rsid w:val="00F92B6D"/>
    <w:rsid w:val="00F92DA8"/>
    <w:rsid w:val="00F93507"/>
    <w:rsid w:val="00F9359B"/>
    <w:rsid w:val="00F93D67"/>
    <w:rsid w:val="00F93FB5"/>
    <w:rsid w:val="00F94094"/>
    <w:rsid w:val="00F945C0"/>
    <w:rsid w:val="00F94A5A"/>
    <w:rsid w:val="00F95A2F"/>
    <w:rsid w:val="00F963B8"/>
    <w:rsid w:val="00F96925"/>
    <w:rsid w:val="00F97021"/>
    <w:rsid w:val="00FA08BD"/>
    <w:rsid w:val="00FA106D"/>
    <w:rsid w:val="00FA13DC"/>
    <w:rsid w:val="00FA1718"/>
    <w:rsid w:val="00FA1AD4"/>
    <w:rsid w:val="00FA1D02"/>
    <w:rsid w:val="00FA2639"/>
    <w:rsid w:val="00FA3305"/>
    <w:rsid w:val="00FA3443"/>
    <w:rsid w:val="00FA38E7"/>
    <w:rsid w:val="00FA4352"/>
    <w:rsid w:val="00FA4761"/>
    <w:rsid w:val="00FA5758"/>
    <w:rsid w:val="00FA5A4D"/>
    <w:rsid w:val="00FA64C1"/>
    <w:rsid w:val="00FA67AE"/>
    <w:rsid w:val="00FA7329"/>
    <w:rsid w:val="00FA7CA6"/>
    <w:rsid w:val="00FB0EE0"/>
    <w:rsid w:val="00FB1058"/>
    <w:rsid w:val="00FB176C"/>
    <w:rsid w:val="00FB17B8"/>
    <w:rsid w:val="00FB1A23"/>
    <w:rsid w:val="00FB31EC"/>
    <w:rsid w:val="00FB3C10"/>
    <w:rsid w:val="00FB4212"/>
    <w:rsid w:val="00FB4A74"/>
    <w:rsid w:val="00FB4E79"/>
    <w:rsid w:val="00FB50AF"/>
    <w:rsid w:val="00FB5F5E"/>
    <w:rsid w:val="00FB613A"/>
    <w:rsid w:val="00FB69C2"/>
    <w:rsid w:val="00FB77F1"/>
    <w:rsid w:val="00FB7C87"/>
    <w:rsid w:val="00FC0FA7"/>
    <w:rsid w:val="00FC1288"/>
    <w:rsid w:val="00FC1986"/>
    <w:rsid w:val="00FC1CC8"/>
    <w:rsid w:val="00FC27D8"/>
    <w:rsid w:val="00FC29FA"/>
    <w:rsid w:val="00FC353C"/>
    <w:rsid w:val="00FC4077"/>
    <w:rsid w:val="00FC47C1"/>
    <w:rsid w:val="00FC48EF"/>
    <w:rsid w:val="00FC5357"/>
    <w:rsid w:val="00FC5765"/>
    <w:rsid w:val="00FC58C2"/>
    <w:rsid w:val="00FC5D00"/>
    <w:rsid w:val="00FC61E5"/>
    <w:rsid w:val="00FC63DE"/>
    <w:rsid w:val="00FC65F8"/>
    <w:rsid w:val="00FC66B0"/>
    <w:rsid w:val="00FC6AE6"/>
    <w:rsid w:val="00FC7B5C"/>
    <w:rsid w:val="00FC7E5C"/>
    <w:rsid w:val="00FC7E80"/>
    <w:rsid w:val="00FD0C0B"/>
    <w:rsid w:val="00FD0CFC"/>
    <w:rsid w:val="00FD2A61"/>
    <w:rsid w:val="00FD2C22"/>
    <w:rsid w:val="00FD2EE6"/>
    <w:rsid w:val="00FD2FB6"/>
    <w:rsid w:val="00FD37A9"/>
    <w:rsid w:val="00FD3AF4"/>
    <w:rsid w:val="00FD45D1"/>
    <w:rsid w:val="00FD4DCC"/>
    <w:rsid w:val="00FD4E0E"/>
    <w:rsid w:val="00FD5793"/>
    <w:rsid w:val="00FD5FA1"/>
    <w:rsid w:val="00FD6936"/>
    <w:rsid w:val="00FD720E"/>
    <w:rsid w:val="00FD77CF"/>
    <w:rsid w:val="00FD7EDD"/>
    <w:rsid w:val="00FD7FCB"/>
    <w:rsid w:val="00FE0E20"/>
    <w:rsid w:val="00FE0E3A"/>
    <w:rsid w:val="00FE1327"/>
    <w:rsid w:val="00FE1E30"/>
    <w:rsid w:val="00FE33F5"/>
    <w:rsid w:val="00FE35CF"/>
    <w:rsid w:val="00FE3856"/>
    <w:rsid w:val="00FE4229"/>
    <w:rsid w:val="00FE42C8"/>
    <w:rsid w:val="00FE5B07"/>
    <w:rsid w:val="00FE630B"/>
    <w:rsid w:val="00FE644A"/>
    <w:rsid w:val="00FE6978"/>
    <w:rsid w:val="00FE7118"/>
    <w:rsid w:val="00FE754D"/>
    <w:rsid w:val="00FE7B98"/>
    <w:rsid w:val="00FF256C"/>
    <w:rsid w:val="00FF25A0"/>
    <w:rsid w:val="00FF25AF"/>
    <w:rsid w:val="00FF3674"/>
    <w:rsid w:val="00FF37DB"/>
    <w:rsid w:val="00FF3B7C"/>
    <w:rsid w:val="00FF5333"/>
    <w:rsid w:val="00FF586C"/>
    <w:rsid w:val="00FF598A"/>
    <w:rsid w:val="00FF6BD4"/>
    <w:rsid w:val="00FF76A0"/>
    <w:rsid w:val="00FF7927"/>
    <w:rsid w:val="00FF79CC"/>
    <w:rsid w:val="00FF7A7E"/>
    <w:rsid w:val="00FF7CA7"/>
    <w:rsid w:val="00FF7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color2="#aaa" type="gradient"/>
      <v:stroke on="f"/>
      <v:shadow on="t" color="#4d4d4d" opacity="52429f" offset=",3pt"/>
      <o:colormru v:ext="edit" colors="#c8d8e6,#00214a,#b2b2b2,#eaeaea,#d4dfeb,#d8e3ec,#dfe7ef"/>
    </o:shapedefaults>
    <o:shapelayout v:ext="edit">
      <o:idmap v:ext="edit" data="2"/>
    </o:shapelayout>
  </w:shapeDefaults>
  <w:decimalSymbol w:val=","/>
  <w:listSeparator w:val=";"/>
  <w14:docId w14:val="05D01517"/>
  <w15:docId w15:val="{DF3A57A0-1091-482B-8217-582BF2EA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ource Sans Pro" w:eastAsia="Times New Roman" w:hAnsi="Source Sans Pro" w:cs="Times New Roman"/>
        <w:sz w:val="22"/>
        <w:szCs w:val="22"/>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locked="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0E6AC4"/>
  </w:style>
  <w:style w:type="paragraph" w:styleId="Heading1">
    <w:name w:val="heading 1"/>
    <w:aliases w:val="Heading1"/>
    <w:next w:val="Body"/>
    <w:link w:val="Heading1Char"/>
    <w:qFormat/>
    <w:rsid w:val="000E6AC4"/>
    <w:pPr>
      <w:keepNext/>
      <w:pageBreakBefore/>
      <w:numPr>
        <w:numId w:val="1"/>
      </w:numPr>
      <w:tabs>
        <w:tab w:val="left" w:pos="1418"/>
      </w:tabs>
      <w:spacing w:before="240" w:after="100"/>
      <w:outlineLvl w:val="0"/>
    </w:pPr>
    <w:rPr>
      <w:b/>
      <w:snapToGrid w:val="0"/>
      <w:kern w:val="28"/>
      <w:sz w:val="32"/>
      <w:lang w:eastAsia="de-DE"/>
    </w:rPr>
  </w:style>
  <w:style w:type="paragraph" w:styleId="Heading2">
    <w:name w:val="heading 2"/>
    <w:aliases w:val="Heading2"/>
    <w:basedOn w:val="Heading1"/>
    <w:next w:val="Body"/>
    <w:link w:val="Heading2Char"/>
    <w:qFormat/>
    <w:rsid w:val="000E6AC4"/>
    <w:pPr>
      <w:pageBreakBefore w:val="0"/>
      <w:numPr>
        <w:ilvl w:val="1"/>
      </w:numPr>
      <w:spacing w:after="120"/>
      <w:outlineLvl w:val="1"/>
    </w:pPr>
    <w:rPr>
      <w:sz w:val="28"/>
    </w:rPr>
  </w:style>
  <w:style w:type="paragraph" w:styleId="Heading3">
    <w:name w:val="heading 3"/>
    <w:aliases w:val="Heading3"/>
    <w:basedOn w:val="Heading1"/>
    <w:next w:val="Body"/>
    <w:link w:val="Heading3Char"/>
    <w:qFormat/>
    <w:rsid w:val="000E6AC4"/>
    <w:pPr>
      <w:pageBreakBefore w:val="0"/>
      <w:numPr>
        <w:ilvl w:val="2"/>
      </w:numPr>
      <w:spacing w:after="120"/>
      <w:outlineLvl w:val="2"/>
    </w:pPr>
    <w:rPr>
      <w:sz w:val="28"/>
    </w:rPr>
  </w:style>
  <w:style w:type="paragraph" w:styleId="Heading4">
    <w:name w:val="heading 4"/>
    <w:aliases w:val="Heading4"/>
    <w:basedOn w:val="Heading1"/>
    <w:next w:val="Body"/>
    <w:link w:val="Heading4Char"/>
    <w:qFormat/>
    <w:rsid w:val="000E6AC4"/>
    <w:pPr>
      <w:pageBreakBefore w:val="0"/>
      <w:numPr>
        <w:ilvl w:val="3"/>
      </w:numPr>
      <w:tabs>
        <w:tab w:val="clear" w:pos="1337"/>
      </w:tabs>
      <w:spacing w:after="120"/>
      <w:ind w:left="1418" w:hanging="1418"/>
      <w:outlineLvl w:val="3"/>
    </w:pPr>
    <w:rPr>
      <w:sz w:val="28"/>
    </w:rPr>
  </w:style>
  <w:style w:type="paragraph" w:styleId="Heading5">
    <w:name w:val="heading 5"/>
    <w:basedOn w:val="Heading2"/>
    <w:next w:val="Body"/>
    <w:link w:val="Heading5Char"/>
    <w:locked/>
    <w:rsid w:val="000E6AC4"/>
    <w:pPr>
      <w:numPr>
        <w:ilvl w:val="4"/>
      </w:numPr>
      <w:tabs>
        <w:tab w:val="clear" w:pos="1338"/>
      </w:tabs>
      <w:ind w:left="1418" w:hanging="1418"/>
      <w:outlineLvl w:val="4"/>
    </w:pPr>
    <w:rPr>
      <w:szCs w:val="24"/>
    </w:rPr>
  </w:style>
  <w:style w:type="paragraph" w:styleId="Heading6">
    <w:name w:val="heading 6"/>
    <w:basedOn w:val="Normal"/>
    <w:next w:val="Normal"/>
    <w:link w:val="Heading6Char"/>
    <w:locked/>
    <w:rsid w:val="000E6AC4"/>
    <w:pPr>
      <w:spacing w:before="240" w:after="60"/>
      <w:outlineLvl w:val="5"/>
    </w:pPr>
    <w:rPr>
      <w:i/>
    </w:rPr>
  </w:style>
  <w:style w:type="paragraph" w:styleId="Heading7">
    <w:name w:val="heading 7"/>
    <w:basedOn w:val="Normal"/>
    <w:next w:val="Normal"/>
    <w:link w:val="Heading7Char"/>
    <w:locked/>
    <w:rsid w:val="000E6AC4"/>
    <w:pPr>
      <w:spacing w:before="240" w:after="60"/>
      <w:outlineLvl w:val="6"/>
    </w:pPr>
  </w:style>
  <w:style w:type="paragraph" w:styleId="Heading8">
    <w:name w:val="heading 8"/>
    <w:basedOn w:val="Normal"/>
    <w:next w:val="Normal"/>
    <w:link w:val="Heading8Char"/>
    <w:locked/>
    <w:rsid w:val="000E6AC4"/>
    <w:pPr>
      <w:spacing w:before="240" w:after="60"/>
      <w:outlineLvl w:val="7"/>
    </w:pPr>
    <w:rPr>
      <w:i/>
    </w:rPr>
  </w:style>
  <w:style w:type="paragraph" w:styleId="Heading9">
    <w:name w:val="heading 9"/>
    <w:basedOn w:val="Normal"/>
    <w:next w:val="Normal"/>
    <w:link w:val="Heading9Char"/>
    <w:locked/>
    <w:rsid w:val="000E6AC4"/>
    <w:pPr>
      <w:spacing w:before="240" w:after="60"/>
      <w:outlineLvl w:val="8"/>
    </w:pPr>
    <w:rPr>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0E6AC4"/>
    <w:pPr>
      <w:spacing w:before="160" w:after="160"/>
    </w:pPr>
    <w:rPr>
      <w:lang w:eastAsia="de-DE"/>
    </w:rPr>
  </w:style>
  <w:style w:type="paragraph" w:customStyle="1" w:styleId="AnchorLine">
    <w:name w:val="AnchorLine"/>
    <w:basedOn w:val="Body"/>
    <w:next w:val="Body"/>
    <w:qFormat/>
    <w:rsid w:val="000E6AC4"/>
    <w:pPr>
      <w:keepNext/>
      <w:spacing w:before="120" w:line="20" w:lineRule="exact"/>
    </w:pPr>
    <w:rPr>
      <w:sz w:val="6"/>
    </w:rPr>
  </w:style>
  <w:style w:type="paragraph" w:customStyle="1" w:styleId="AlphaContd">
    <w:name w:val="AlphaContd"/>
    <w:basedOn w:val="Body"/>
    <w:qFormat/>
    <w:rsid w:val="000E6AC4"/>
    <w:pPr>
      <w:numPr>
        <w:numId w:val="3"/>
      </w:numPr>
      <w:spacing w:before="60" w:after="60"/>
    </w:pPr>
  </w:style>
  <w:style w:type="paragraph" w:customStyle="1" w:styleId="FigureTitle">
    <w:name w:val="FigureTitle"/>
    <w:basedOn w:val="Body"/>
    <w:next w:val="Body"/>
    <w:qFormat/>
    <w:rsid w:val="000E6AC4"/>
    <w:pPr>
      <w:numPr>
        <w:numId w:val="20"/>
      </w:numPr>
      <w:tabs>
        <w:tab w:val="left" w:pos="1134"/>
      </w:tabs>
      <w:spacing w:before="40" w:after="360" w:line="276" w:lineRule="auto"/>
    </w:pPr>
    <w:rPr>
      <w:b/>
    </w:rPr>
  </w:style>
  <w:style w:type="paragraph" w:customStyle="1" w:styleId="Reference">
    <w:name w:val="Reference"/>
    <w:basedOn w:val="Body"/>
    <w:qFormat/>
    <w:rsid w:val="000E6AC4"/>
    <w:pPr>
      <w:numPr>
        <w:numId w:val="7"/>
      </w:numPr>
      <w:tabs>
        <w:tab w:val="clear" w:pos="454"/>
      </w:tabs>
    </w:pPr>
  </w:style>
  <w:style w:type="character" w:customStyle="1" w:styleId="Superscript">
    <w:name w:val="Superscript"/>
    <w:rsid w:val="000E6AC4"/>
    <w:rPr>
      <w:noProof w:val="0"/>
      <w:position w:val="2"/>
      <w:vertAlign w:val="superscript"/>
      <w:lang w:val="en-US"/>
    </w:rPr>
  </w:style>
  <w:style w:type="paragraph" w:customStyle="1" w:styleId="Note">
    <w:name w:val="Note"/>
    <w:basedOn w:val="Body"/>
    <w:next w:val="Body"/>
    <w:qFormat/>
    <w:rsid w:val="000E6AC4"/>
    <w:pPr>
      <w:numPr>
        <w:numId w:val="13"/>
      </w:numPr>
      <w:tabs>
        <w:tab w:val="clear" w:pos="936"/>
        <w:tab w:val="left" w:pos="1134"/>
      </w:tabs>
      <w:spacing w:before="300" w:after="300"/>
      <w:ind w:left="1190" w:hanging="765"/>
    </w:pPr>
    <w:rPr>
      <w:i/>
    </w:rPr>
  </w:style>
  <w:style w:type="paragraph" w:customStyle="1" w:styleId="NumberedContd">
    <w:name w:val="NumberedContd"/>
    <w:basedOn w:val="Body"/>
    <w:qFormat/>
    <w:rsid w:val="000E6AC4"/>
    <w:pPr>
      <w:numPr>
        <w:numId w:val="9"/>
      </w:numPr>
      <w:spacing w:before="40" w:after="40"/>
    </w:pPr>
  </w:style>
  <w:style w:type="paragraph" w:styleId="Header">
    <w:name w:val="header"/>
    <w:basedOn w:val="Normal"/>
    <w:link w:val="HeaderChar"/>
    <w:rsid w:val="000E6AC4"/>
    <w:pPr>
      <w:tabs>
        <w:tab w:val="center" w:pos="4513"/>
        <w:tab w:val="right" w:pos="9026"/>
      </w:tabs>
    </w:pPr>
  </w:style>
  <w:style w:type="paragraph" w:customStyle="1" w:styleId="Bullet">
    <w:name w:val="Bullet"/>
    <w:basedOn w:val="Body"/>
    <w:qFormat/>
    <w:rsid w:val="000E6AC4"/>
    <w:pPr>
      <w:numPr>
        <w:numId w:val="4"/>
      </w:numPr>
      <w:spacing w:before="60" w:after="60"/>
    </w:pPr>
  </w:style>
  <w:style w:type="paragraph" w:customStyle="1" w:styleId="TableHead">
    <w:name w:val="TableHead"/>
    <w:link w:val="TableHeadChar"/>
    <w:qFormat/>
    <w:rsid w:val="000E6AC4"/>
    <w:pPr>
      <w:spacing w:before="40" w:after="20"/>
    </w:pPr>
    <w:rPr>
      <w:b/>
      <w:lang w:eastAsia="de-DE"/>
    </w:rPr>
  </w:style>
  <w:style w:type="paragraph" w:customStyle="1" w:styleId="TableHead-l">
    <w:name w:val="TableHead-l"/>
    <w:basedOn w:val="TableHead"/>
    <w:qFormat/>
    <w:rsid w:val="000E6AC4"/>
    <w:pPr>
      <w:ind w:left="-85"/>
    </w:pPr>
  </w:style>
  <w:style w:type="paragraph" w:customStyle="1" w:styleId="TableHead-c">
    <w:name w:val="TableHead-c"/>
    <w:basedOn w:val="TableHead"/>
    <w:qFormat/>
    <w:rsid w:val="000E6AC4"/>
    <w:pPr>
      <w:jc w:val="center"/>
    </w:pPr>
  </w:style>
  <w:style w:type="paragraph" w:customStyle="1" w:styleId="DashIndented">
    <w:name w:val="DashIndented"/>
    <w:basedOn w:val="Body"/>
    <w:qFormat/>
    <w:rsid w:val="000E6AC4"/>
    <w:pPr>
      <w:numPr>
        <w:numId w:val="5"/>
      </w:numPr>
      <w:spacing w:before="60" w:after="60"/>
    </w:pPr>
  </w:style>
  <w:style w:type="paragraph" w:customStyle="1" w:styleId="TableCell">
    <w:name w:val="TableCell"/>
    <w:qFormat/>
    <w:rsid w:val="000E6AC4"/>
    <w:pPr>
      <w:spacing w:before="40" w:after="20"/>
      <w:ind w:right="85"/>
    </w:pPr>
    <w:rPr>
      <w:lang w:eastAsia="de-DE"/>
    </w:rPr>
  </w:style>
  <w:style w:type="paragraph" w:customStyle="1" w:styleId="TableCell-l">
    <w:name w:val="TableCell-l"/>
    <w:basedOn w:val="TableCell"/>
    <w:qFormat/>
    <w:rsid w:val="000E6AC4"/>
    <w:pPr>
      <w:ind w:left="-85"/>
    </w:pPr>
  </w:style>
  <w:style w:type="character" w:customStyle="1" w:styleId="Subscript">
    <w:name w:val="Subscript"/>
    <w:rsid w:val="000E6AC4"/>
    <w:rPr>
      <w:noProof w:val="0"/>
      <w:position w:val="-2"/>
      <w:vertAlign w:val="subscript"/>
      <w:lang w:val="en-US"/>
    </w:rPr>
  </w:style>
  <w:style w:type="character" w:customStyle="1" w:styleId="Times-italic">
    <w:name w:val="Times-italic"/>
    <w:rsid w:val="000E6AC4"/>
    <w:rPr>
      <w:rFonts w:ascii="Times New Roman" w:hAnsi="Times New Roman"/>
      <w:i/>
      <w:noProof w:val="0"/>
      <w:lang w:val="en-US"/>
    </w:rPr>
  </w:style>
  <w:style w:type="paragraph" w:styleId="Footer">
    <w:name w:val="footer"/>
    <w:link w:val="FooterChar"/>
    <w:rsid w:val="000E6AC4"/>
    <w:pPr>
      <w:tabs>
        <w:tab w:val="center" w:pos="5103"/>
        <w:tab w:val="right" w:pos="10206"/>
      </w:tabs>
    </w:pPr>
    <w:rPr>
      <w:sz w:val="18"/>
      <w:lang w:eastAsia="de-DE"/>
    </w:rPr>
  </w:style>
  <w:style w:type="paragraph" w:customStyle="1" w:styleId="Heading">
    <w:name w:val="Heading"/>
    <w:basedOn w:val="Body"/>
    <w:next w:val="Body"/>
    <w:link w:val="HeadingChar"/>
    <w:qFormat/>
    <w:rsid w:val="000E6AC4"/>
    <w:pPr>
      <w:keepNext/>
      <w:spacing w:before="260" w:after="80"/>
    </w:pPr>
    <w:rPr>
      <w:b/>
    </w:rPr>
  </w:style>
  <w:style w:type="character" w:customStyle="1" w:styleId="Bold">
    <w:name w:val="Bold"/>
    <w:rsid w:val="000E6AC4"/>
    <w:rPr>
      <w:b/>
      <w:noProof w:val="0"/>
      <w:lang w:val="en-US"/>
    </w:rPr>
  </w:style>
  <w:style w:type="paragraph" w:customStyle="1" w:styleId="TableCell-c">
    <w:name w:val="TableCell-c"/>
    <w:basedOn w:val="TableCell"/>
    <w:qFormat/>
    <w:rsid w:val="000E6AC4"/>
    <w:pPr>
      <w:jc w:val="center"/>
    </w:pPr>
  </w:style>
  <w:style w:type="paragraph" w:customStyle="1" w:styleId="TableTitle">
    <w:name w:val="TableTitle"/>
    <w:basedOn w:val="Body"/>
    <w:next w:val="Body"/>
    <w:qFormat/>
    <w:rsid w:val="000E6AC4"/>
    <w:pPr>
      <w:numPr>
        <w:numId w:val="16"/>
      </w:numPr>
      <w:tabs>
        <w:tab w:val="left" w:pos="1134"/>
      </w:tabs>
      <w:spacing w:before="260" w:after="40"/>
      <w:ind w:left="1134" w:hanging="1134"/>
    </w:pPr>
    <w:rPr>
      <w:b/>
    </w:rPr>
  </w:style>
  <w:style w:type="character" w:styleId="Hyperlink">
    <w:name w:val="Hyperlink"/>
    <w:uiPriority w:val="99"/>
    <w:rsid w:val="000E6AC4"/>
    <w:rPr>
      <w:color w:val="1122CC"/>
      <w:u w:val="single"/>
    </w:rPr>
  </w:style>
  <w:style w:type="character" w:customStyle="1" w:styleId="Underline">
    <w:name w:val="Underline"/>
    <w:rsid w:val="000E6AC4"/>
    <w:rPr>
      <w:noProof w:val="0"/>
      <w:u w:val="single"/>
      <w:lang w:val="en-US"/>
    </w:rPr>
  </w:style>
  <w:style w:type="paragraph" w:styleId="TOC2">
    <w:name w:val="toc 2"/>
    <w:aliases w:val="Heading2.TOC"/>
    <w:basedOn w:val="Normal"/>
    <w:next w:val="Normal"/>
    <w:uiPriority w:val="39"/>
    <w:rsid w:val="000E6AC4"/>
    <w:pPr>
      <w:tabs>
        <w:tab w:val="right" w:leader="dot" w:pos="10206"/>
      </w:tabs>
      <w:ind w:left="1134" w:hanging="1134"/>
    </w:pPr>
    <w:rPr>
      <w:noProof/>
    </w:rPr>
  </w:style>
  <w:style w:type="paragraph" w:styleId="TOC1">
    <w:name w:val="toc 1"/>
    <w:aliases w:val="Heading1.TOC"/>
    <w:basedOn w:val="Normal"/>
    <w:next w:val="Normal"/>
    <w:link w:val="TOC1Char"/>
    <w:uiPriority w:val="39"/>
    <w:rsid w:val="000E6AC4"/>
    <w:pPr>
      <w:tabs>
        <w:tab w:val="right" w:leader="dot" w:pos="10206"/>
      </w:tabs>
      <w:spacing w:before="60"/>
      <w:ind w:left="567" w:hanging="567"/>
    </w:pPr>
    <w:rPr>
      <w:b/>
      <w:noProof/>
    </w:rPr>
  </w:style>
  <w:style w:type="paragraph" w:styleId="TOC3">
    <w:name w:val="toc 3"/>
    <w:aliases w:val="Heading3.TOC"/>
    <w:basedOn w:val="Normal"/>
    <w:next w:val="Normal"/>
    <w:uiPriority w:val="39"/>
    <w:rsid w:val="000E6AC4"/>
    <w:pPr>
      <w:tabs>
        <w:tab w:val="right" w:leader="dot" w:pos="10206"/>
      </w:tabs>
      <w:ind w:left="1418" w:hanging="1418"/>
    </w:pPr>
    <w:rPr>
      <w:noProof/>
    </w:rPr>
  </w:style>
  <w:style w:type="paragraph" w:styleId="TOC4">
    <w:name w:val="toc 4"/>
    <w:aliases w:val="Heading4.TOC"/>
    <w:basedOn w:val="Normal"/>
    <w:next w:val="Normal"/>
    <w:uiPriority w:val="39"/>
    <w:rsid w:val="000E6AC4"/>
    <w:pPr>
      <w:tabs>
        <w:tab w:val="right" w:leader="dot" w:pos="10206"/>
      </w:tabs>
      <w:ind w:left="1701" w:hanging="1701"/>
    </w:pPr>
    <w:rPr>
      <w:noProof/>
    </w:rPr>
  </w:style>
  <w:style w:type="paragraph" w:customStyle="1" w:styleId="NoteNumContd">
    <w:name w:val="NoteNumContd"/>
    <w:basedOn w:val="Normal"/>
    <w:qFormat/>
    <w:rsid w:val="000E6AC4"/>
    <w:pPr>
      <w:numPr>
        <w:numId w:val="11"/>
      </w:numPr>
      <w:tabs>
        <w:tab w:val="clear" w:pos="312"/>
      </w:tabs>
      <w:spacing w:before="40" w:after="40"/>
      <w:jc w:val="both"/>
    </w:pPr>
    <w:rPr>
      <w:i/>
    </w:rPr>
  </w:style>
  <w:style w:type="paragraph" w:customStyle="1" w:styleId="Headline1">
    <w:name w:val="Headline1"/>
    <w:locked/>
    <w:rsid w:val="000E6AC4"/>
    <w:pPr>
      <w:tabs>
        <w:tab w:val="right" w:pos="9639"/>
      </w:tabs>
    </w:pPr>
    <w:rPr>
      <w:b/>
      <w:sz w:val="28"/>
      <w:lang w:eastAsia="de-DE"/>
    </w:rPr>
  </w:style>
  <w:style w:type="paragraph" w:customStyle="1" w:styleId="Headline2">
    <w:name w:val="Headline2"/>
    <w:basedOn w:val="Headline1"/>
    <w:locked/>
    <w:rsid w:val="000E6AC4"/>
    <w:pPr>
      <w:tabs>
        <w:tab w:val="clear" w:pos="9639"/>
        <w:tab w:val="right" w:pos="9923"/>
      </w:tabs>
      <w:spacing w:before="40"/>
    </w:pPr>
    <w:rPr>
      <w:sz w:val="22"/>
    </w:rPr>
  </w:style>
  <w:style w:type="paragraph" w:styleId="FootnoteText">
    <w:name w:val="footnote text"/>
    <w:aliases w:val="footnote"/>
    <w:basedOn w:val="Body"/>
    <w:link w:val="FootnoteTextChar"/>
    <w:semiHidden/>
    <w:qFormat/>
    <w:rsid w:val="000E6AC4"/>
    <w:pPr>
      <w:tabs>
        <w:tab w:val="left" w:pos="284"/>
      </w:tabs>
      <w:spacing w:before="0" w:after="40"/>
      <w:ind w:left="198" w:hanging="198"/>
    </w:pPr>
    <w:rPr>
      <w:sz w:val="18"/>
    </w:rPr>
  </w:style>
  <w:style w:type="character" w:styleId="FootnoteReference">
    <w:name w:val="footnote reference"/>
    <w:semiHidden/>
    <w:rsid w:val="000E6AC4"/>
    <w:rPr>
      <w:vertAlign w:val="superscript"/>
    </w:rPr>
  </w:style>
  <w:style w:type="character" w:customStyle="1" w:styleId="Symbol">
    <w:name w:val="Symbol"/>
    <w:rsid w:val="000E6AC4"/>
    <w:rPr>
      <w:rFonts w:ascii="Symbol" w:hAnsi="Symbol"/>
      <w:noProof w:val="0"/>
      <w:lang w:val="en-US"/>
    </w:rPr>
  </w:style>
  <w:style w:type="character" w:styleId="EndnoteReference">
    <w:name w:val="endnote reference"/>
    <w:semiHidden/>
    <w:rsid w:val="000E6AC4"/>
    <w:rPr>
      <w:vertAlign w:val="superscript"/>
    </w:rPr>
  </w:style>
  <w:style w:type="character" w:customStyle="1" w:styleId="ZapfDingbats">
    <w:name w:val="ZapfDingbats"/>
    <w:locked/>
    <w:rsid w:val="000E6AC4"/>
    <w:rPr>
      <w:rFonts w:ascii="ZapfDingbats" w:hAnsi="ZapfDingbats"/>
      <w:noProof w:val="0"/>
      <w:lang w:val="en-US"/>
    </w:rPr>
  </w:style>
  <w:style w:type="character" w:customStyle="1" w:styleId="Hypertext">
    <w:name w:val="Hypertext"/>
    <w:qFormat/>
    <w:rsid w:val="000E6AC4"/>
    <w:rPr>
      <w:b w:val="0"/>
      <w:noProof w:val="0"/>
      <w:color w:val="0000FF"/>
      <w:lang w:val="en-US"/>
    </w:rPr>
  </w:style>
  <w:style w:type="character" w:customStyle="1" w:styleId="Deleted">
    <w:name w:val="Deleted"/>
    <w:locked/>
    <w:rsid w:val="000E6AC4"/>
    <w:rPr>
      <w:strike/>
      <w:dstrike w:val="0"/>
      <w:noProof w:val="0"/>
      <w:color w:val="FF0000"/>
      <w:vertAlign w:val="baseline"/>
      <w:lang w:val="en-US"/>
    </w:rPr>
  </w:style>
  <w:style w:type="character" w:customStyle="1" w:styleId="Inserted">
    <w:name w:val="Inserted"/>
    <w:rsid w:val="000E6AC4"/>
    <w:rPr>
      <w:dstrike w:val="0"/>
      <w:noProof w:val="0"/>
      <w:color w:val="FF0000"/>
      <w:u w:val="single"/>
      <w:vertAlign w:val="baseline"/>
      <w:lang w:val="en-US"/>
    </w:rPr>
  </w:style>
  <w:style w:type="character" w:customStyle="1" w:styleId="CodeFragment">
    <w:name w:val="CodeFragment"/>
    <w:qFormat/>
    <w:rsid w:val="000E6AC4"/>
    <w:rPr>
      <w:rFonts w:ascii="Courier New" w:hAnsi="Courier New"/>
      <w:noProof w:val="0"/>
      <w:sz w:val="20"/>
      <w:szCs w:val="20"/>
      <w:vertAlign w:val="baseline"/>
      <w:lang w:val="en-US"/>
    </w:rPr>
  </w:style>
  <w:style w:type="paragraph" w:customStyle="1" w:styleId="Attention">
    <w:name w:val="Attention"/>
    <w:basedOn w:val="Body"/>
    <w:next w:val="Body"/>
    <w:qFormat/>
    <w:rsid w:val="000E6AC4"/>
    <w:pPr>
      <w:numPr>
        <w:numId w:val="22"/>
      </w:numPr>
      <w:spacing w:before="300" w:after="300"/>
    </w:pPr>
    <w:rPr>
      <w:b/>
      <w:i/>
    </w:rPr>
  </w:style>
  <w:style w:type="paragraph" w:customStyle="1" w:styleId="Code">
    <w:name w:val="Code"/>
    <w:basedOn w:val="Body"/>
    <w:qFormat/>
    <w:rsid w:val="000E6AC4"/>
    <w:pPr>
      <w:tabs>
        <w:tab w:val="left" w:pos="851"/>
        <w:tab w:val="left" w:pos="1701"/>
        <w:tab w:val="left" w:pos="2552"/>
        <w:tab w:val="left" w:pos="3402"/>
        <w:tab w:val="left" w:pos="4253"/>
        <w:tab w:val="left" w:pos="5103"/>
        <w:tab w:val="left" w:pos="5954"/>
        <w:tab w:val="left" w:pos="6804"/>
        <w:tab w:val="left" w:pos="7655"/>
        <w:tab w:val="left" w:pos="8505"/>
        <w:tab w:val="left" w:pos="9356"/>
      </w:tabs>
      <w:spacing w:before="100" w:after="100"/>
    </w:pPr>
    <w:rPr>
      <w:rFonts w:ascii="Courier New" w:hAnsi="Courier New"/>
    </w:rPr>
  </w:style>
  <w:style w:type="paragraph" w:customStyle="1" w:styleId="HeadingPreface">
    <w:name w:val="Heading_Preface"/>
    <w:basedOn w:val="Body"/>
    <w:next w:val="Body"/>
    <w:qFormat/>
    <w:rsid w:val="000E6AC4"/>
    <w:pPr>
      <w:keepNext/>
      <w:spacing w:before="360" w:after="100"/>
      <w:contextualSpacing/>
      <w:outlineLvl w:val="0"/>
    </w:pPr>
    <w:rPr>
      <w:b/>
      <w:snapToGrid w:val="0"/>
      <w:kern w:val="28"/>
      <w:sz w:val="28"/>
    </w:rPr>
  </w:style>
  <w:style w:type="paragraph" w:customStyle="1" w:styleId="TableCell-Indent">
    <w:name w:val="TableCell-Indent"/>
    <w:basedOn w:val="TableCell"/>
    <w:qFormat/>
    <w:rsid w:val="000E6AC4"/>
    <w:pPr>
      <w:tabs>
        <w:tab w:val="left" w:pos="510"/>
      </w:tabs>
      <w:ind w:left="510" w:hanging="510"/>
    </w:pPr>
  </w:style>
  <w:style w:type="paragraph" w:customStyle="1" w:styleId="TableCellBold">
    <w:name w:val="TableCellBold"/>
    <w:basedOn w:val="TableCell"/>
    <w:qFormat/>
    <w:rsid w:val="000E6AC4"/>
    <w:rPr>
      <w:b/>
    </w:rPr>
  </w:style>
  <w:style w:type="paragraph" w:customStyle="1" w:styleId="TableCellBold-l">
    <w:name w:val="TableCellBold-l"/>
    <w:basedOn w:val="TableCell"/>
    <w:qFormat/>
    <w:rsid w:val="000E6AC4"/>
    <w:pPr>
      <w:ind w:left="-85"/>
    </w:pPr>
    <w:rPr>
      <w:b/>
    </w:rPr>
  </w:style>
  <w:style w:type="character" w:customStyle="1" w:styleId="HeaderChar">
    <w:name w:val="Header Char"/>
    <w:link w:val="Header"/>
    <w:rsid w:val="000E6AC4"/>
  </w:style>
  <w:style w:type="character" w:styleId="PageNumber">
    <w:name w:val="page number"/>
    <w:rsid w:val="000E6AC4"/>
    <w:rPr>
      <w:lang w:val="en-US"/>
    </w:rPr>
  </w:style>
  <w:style w:type="paragraph" w:customStyle="1" w:styleId="headspacer">
    <w:name w:val="headspacer"/>
    <w:basedOn w:val="AnchorLine"/>
    <w:rsid w:val="000E6AC4"/>
    <w:pPr>
      <w:spacing w:before="0" w:after="0"/>
    </w:pPr>
  </w:style>
  <w:style w:type="paragraph" w:styleId="DocumentMap">
    <w:name w:val="Document Map"/>
    <w:basedOn w:val="Normal"/>
    <w:link w:val="DocumentMapChar"/>
    <w:semiHidden/>
    <w:rsid w:val="000E6AC4"/>
    <w:pPr>
      <w:shd w:val="clear" w:color="auto" w:fill="000080"/>
    </w:pPr>
    <w:rPr>
      <w:rFonts w:ascii="Tahoma" w:eastAsia="SimSun" w:hAnsi="Tahoma"/>
      <w:lang w:eastAsia="zh-CN"/>
    </w:rPr>
  </w:style>
  <w:style w:type="paragraph" w:customStyle="1" w:styleId="CoverTitleContinued">
    <w:name w:val="CoverTitleContinued"/>
    <w:basedOn w:val="Body"/>
    <w:link w:val="CoverTitleContinuedChar"/>
    <w:rsid w:val="000E6AC4"/>
    <w:pPr>
      <w:autoSpaceDE w:val="0"/>
      <w:autoSpaceDN w:val="0"/>
      <w:adjustRightInd w:val="0"/>
      <w:snapToGrid w:val="0"/>
      <w:spacing w:after="400"/>
    </w:pPr>
    <w:rPr>
      <w:b/>
      <w:spacing w:val="20"/>
      <w:sz w:val="28"/>
      <w:szCs w:val="28"/>
    </w:rPr>
  </w:style>
  <w:style w:type="character" w:styleId="FollowedHyperlink">
    <w:name w:val="FollowedHyperlink"/>
    <w:rsid w:val="000E6AC4"/>
    <w:rPr>
      <w:color w:val="800080"/>
      <w:u w:val="single"/>
    </w:rPr>
  </w:style>
  <w:style w:type="paragraph" w:styleId="TOC5">
    <w:name w:val="toc 5"/>
    <w:aliases w:val="Heading5.TOC"/>
    <w:basedOn w:val="TOC1"/>
    <w:next w:val="Body"/>
    <w:uiPriority w:val="39"/>
    <w:rsid w:val="000E6AC4"/>
    <w:pPr>
      <w:spacing w:before="40"/>
    </w:pPr>
  </w:style>
  <w:style w:type="paragraph" w:styleId="TOC6">
    <w:name w:val="toc 6"/>
    <w:aliases w:val="Heading_Preface.TOC"/>
    <w:basedOn w:val="TOC1"/>
    <w:next w:val="Normal"/>
    <w:autoRedefine/>
    <w:semiHidden/>
    <w:rsid w:val="000E6AC4"/>
    <w:pPr>
      <w:tabs>
        <w:tab w:val="right" w:leader="dot" w:pos="9912"/>
      </w:tabs>
      <w:ind w:left="0" w:firstLine="0"/>
    </w:pPr>
  </w:style>
  <w:style w:type="paragraph" w:styleId="TOC7">
    <w:name w:val="toc 7"/>
    <w:basedOn w:val="Normal"/>
    <w:next w:val="Normal"/>
    <w:autoRedefine/>
    <w:semiHidden/>
    <w:rsid w:val="000E6AC4"/>
    <w:pPr>
      <w:ind w:left="1560"/>
    </w:pPr>
  </w:style>
  <w:style w:type="paragraph" w:styleId="TOC8">
    <w:name w:val="toc 8"/>
    <w:basedOn w:val="Normal"/>
    <w:next w:val="Normal"/>
    <w:autoRedefine/>
    <w:semiHidden/>
    <w:rsid w:val="000E6AC4"/>
    <w:pPr>
      <w:ind w:left="1820"/>
    </w:pPr>
  </w:style>
  <w:style w:type="paragraph" w:styleId="TOC9">
    <w:name w:val="toc 9"/>
    <w:basedOn w:val="Normal"/>
    <w:next w:val="Normal"/>
    <w:autoRedefine/>
    <w:semiHidden/>
    <w:rsid w:val="000E6AC4"/>
    <w:pPr>
      <w:ind w:left="2080"/>
    </w:pPr>
  </w:style>
  <w:style w:type="numbering" w:customStyle="1" w:styleId="IFXNumberedList">
    <w:name w:val="IFX Numbered List"/>
    <w:rsid w:val="000E6AC4"/>
    <w:pPr>
      <w:numPr>
        <w:numId w:val="2"/>
      </w:numPr>
    </w:pPr>
  </w:style>
  <w:style w:type="character" w:styleId="Emphasis">
    <w:name w:val="Emphasis"/>
    <w:rsid w:val="000E6AC4"/>
    <w:rPr>
      <w:i/>
      <w:iCs/>
      <w:lang w:val="en-US"/>
    </w:rPr>
  </w:style>
  <w:style w:type="paragraph" w:customStyle="1" w:styleId="RegName">
    <w:name w:val="RegName"/>
    <w:basedOn w:val="RegShortcut"/>
    <w:qFormat/>
    <w:rsid w:val="000E6AC4"/>
    <w:pPr>
      <w:tabs>
        <w:tab w:val="center" w:pos="4961"/>
        <w:tab w:val="right" w:pos="9923"/>
      </w:tabs>
    </w:pPr>
  </w:style>
  <w:style w:type="paragraph" w:customStyle="1" w:styleId="RegShortcut">
    <w:name w:val="RegShortcut"/>
    <w:basedOn w:val="Body"/>
    <w:qFormat/>
    <w:rsid w:val="000E6AC4"/>
    <w:pPr>
      <w:spacing w:before="0" w:after="0" w:line="220" w:lineRule="exact"/>
    </w:pPr>
    <w:rPr>
      <w:b/>
      <w:noProof/>
      <w:lang w:eastAsia="zh-CN"/>
    </w:rPr>
  </w:style>
  <w:style w:type="paragraph" w:customStyle="1" w:styleId="RegIndex">
    <w:name w:val="RegIndex"/>
    <w:basedOn w:val="Body"/>
    <w:qFormat/>
    <w:rsid w:val="000E6AC4"/>
    <w:pPr>
      <w:spacing w:before="0" w:after="0" w:line="200" w:lineRule="exact"/>
      <w:jc w:val="center"/>
    </w:pPr>
    <w:rPr>
      <w:noProof/>
      <w:sz w:val="18"/>
      <w:szCs w:val="18"/>
      <w:lang w:eastAsia="zh-CN"/>
    </w:rPr>
  </w:style>
  <w:style w:type="paragraph" w:customStyle="1" w:styleId="RegOverviewBit">
    <w:name w:val="RegOverviewBit"/>
    <w:basedOn w:val="Body"/>
    <w:qFormat/>
    <w:rsid w:val="000E6AC4"/>
    <w:pPr>
      <w:spacing w:before="0" w:after="0" w:line="160" w:lineRule="exact"/>
      <w:jc w:val="center"/>
    </w:pPr>
    <w:rPr>
      <w:b/>
      <w:noProof/>
      <w:sz w:val="18"/>
      <w:lang w:eastAsia="zh-CN"/>
    </w:rPr>
  </w:style>
  <w:style w:type="paragraph" w:customStyle="1" w:styleId="RegAccess">
    <w:name w:val="RegAccess"/>
    <w:basedOn w:val="Body"/>
    <w:qFormat/>
    <w:rsid w:val="000E6AC4"/>
    <w:pPr>
      <w:spacing w:before="0" w:after="0" w:line="160" w:lineRule="exact"/>
      <w:jc w:val="center"/>
    </w:pPr>
    <w:rPr>
      <w:noProof/>
      <w:sz w:val="18"/>
      <w:lang w:eastAsia="zh-CN"/>
    </w:rPr>
  </w:style>
  <w:style w:type="paragraph" w:customStyle="1" w:styleId="RegEmptyCell">
    <w:name w:val="RegEmptyCell"/>
    <w:basedOn w:val="Body"/>
    <w:qFormat/>
    <w:rsid w:val="000E6AC4"/>
    <w:pPr>
      <w:spacing w:before="0" w:after="0" w:line="80" w:lineRule="exact"/>
      <w:jc w:val="center"/>
    </w:pPr>
    <w:rPr>
      <w:noProof/>
      <w:sz w:val="6"/>
      <w:lang w:eastAsia="zh-CN"/>
    </w:rPr>
  </w:style>
  <w:style w:type="table" w:styleId="TableGrid">
    <w:name w:val="Table Grid"/>
    <w:basedOn w:val="TableNormal"/>
    <w:rsid w:val="000E6A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0E6AC4"/>
    <w:rPr>
      <w:rFonts w:ascii="Tahoma" w:hAnsi="Tahoma" w:cs="Tahoma"/>
      <w:sz w:val="16"/>
      <w:szCs w:val="16"/>
    </w:rPr>
  </w:style>
  <w:style w:type="paragraph" w:styleId="CommentText">
    <w:name w:val="annotation text"/>
    <w:basedOn w:val="Normal"/>
    <w:link w:val="CommentTextChar"/>
    <w:semiHidden/>
    <w:rsid w:val="000E6AC4"/>
  </w:style>
  <w:style w:type="paragraph" w:styleId="CommentSubject">
    <w:name w:val="annotation subject"/>
    <w:basedOn w:val="CommentText"/>
    <w:next w:val="CommentText"/>
    <w:link w:val="CommentSubjectChar"/>
    <w:semiHidden/>
    <w:rsid w:val="000E6AC4"/>
    <w:rPr>
      <w:b/>
      <w:bCs/>
    </w:rPr>
  </w:style>
  <w:style w:type="paragraph" w:styleId="EndnoteText">
    <w:name w:val="endnote text"/>
    <w:basedOn w:val="Normal"/>
    <w:link w:val="EndnoteTextChar"/>
    <w:semiHidden/>
    <w:rsid w:val="000E6AC4"/>
  </w:style>
  <w:style w:type="character" w:styleId="Strong">
    <w:name w:val="Strong"/>
    <w:rsid w:val="000E6AC4"/>
    <w:rPr>
      <w:b/>
      <w:bCs/>
      <w:lang w:val="en-US"/>
    </w:rPr>
  </w:style>
  <w:style w:type="paragraph" w:styleId="Subtitle">
    <w:name w:val="Subtitle"/>
    <w:basedOn w:val="Normal"/>
    <w:next w:val="Normal"/>
    <w:link w:val="SubtitleChar"/>
    <w:rsid w:val="000E6AC4"/>
    <w:pPr>
      <w:spacing w:after="60"/>
      <w:jc w:val="center"/>
      <w:outlineLvl w:val="1"/>
    </w:pPr>
    <w:rPr>
      <w:rFonts w:ascii="Cambria" w:hAnsi="Cambria"/>
      <w:sz w:val="24"/>
      <w:szCs w:val="24"/>
    </w:rPr>
  </w:style>
  <w:style w:type="paragraph" w:styleId="Index1">
    <w:name w:val="index 1"/>
    <w:basedOn w:val="Normal"/>
    <w:next w:val="Normal"/>
    <w:autoRedefine/>
    <w:semiHidden/>
    <w:rsid w:val="000E6AC4"/>
    <w:pPr>
      <w:ind w:left="260" w:hanging="260"/>
    </w:pPr>
  </w:style>
  <w:style w:type="paragraph" w:styleId="Index2">
    <w:name w:val="index 2"/>
    <w:basedOn w:val="Normal"/>
    <w:next w:val="Normal"/>
    <w:autoRedefine/>
    <w:semiHidden/>
    <w:rsid w:val="000E6AC4"/>
    <w:pPr>
      <w:ind w:left="520" w:hanging="260"/>
    </w:pPr>
  </w:style>
  <w:style w:type="paragraph" w:styleId="Index3">
    <w:name w:val="index 3"/>
    <w:basedOn w:val="Normal"/>
    <w:next w:val="Normal"/>
    <w:autoRedefine/>
    <w:semiHidden/>
    <w:rsid w:val="000E6AC4"/>
    <w:pPr>
      <w:ind w:left="780" w:hanging="260"/>
    </w:pPr>
  </w:style>
  <w:style w:type="paragraph" w:styleId="Index4">
    <w:name w:val="index 4"/>
    <w:basedOn w:val="Normal"/>
    <w:next w:val="Normal"/>
    <w:autoRedefine/>
    <w:semiHidden/>
    <w:rsid w:val="000E6AC4"/>
    <w:pPr>
      <w:ind w:left="1040" w:hanging="260"/>
    </w:pPr>
  </w:style>
  <w:style w:type="paragraph" w:styleId="Index5">
    <w:name w:val="index 5"/>
    <w:basedOn w:val="Normal"/>
    <w:next w:val="Normal"/>
    <w:autoRedefine/>
    <w:semiHidden/>
    <w:rsid w:val="000E6AC4"/>
    <w:pPr>
      <w:ind w:left="1300" w:hanging="260"/>
    </w:pPr>
  </w:style>
  <w:style w:type="paragraph" w:styleId="Index6">
    <w:name w:val="index 6"/>
    <w:basedOn w:val="Normal"/>
    <w:next w:val="Normal"/>
    <w:autoRedefine/>
    <w:semiHidden/>
    <w:rsid w:val="000E6AC4"/>
    <w:pPr>
      <w:ind w:left="1560" w:hanging="260"/>
    </w:pPr>
  </w:style>
  <w:style w:type="paragraph" w:styleId="Index7">
    <w:name w:val="index 7"/>
    <w:basedOn w:val="Normal"/>
    <w:next w:val="Normal"/>
    <w:autoRedefine/>
    <w:semiHidden/>
    <w:rsid w:val="000E6AC4"/>
    <w:pPr>
      <w:ind w:left="1820" w:hanging="260"/>
    </w:pPr>
  </w:style>
  <w:style w:type="paragraph" w:styleId="Index8">
    <w:name w:val="index 8"/>
    <w:basedOn w:val="Normal"/>
    <w:next w:val="Normal"/>
    <w:autoRedefine/>
    <w:semiHidden/>
    <w:rsid w:val="000E6AC4"/>
    <w:pPr>
      <w:ind w:left="2080" w:hanging="260"/>
    </w:pPr>
  </w:style>
  <w:style w:type="paragraph" w:styleId="Index9">
    <w:name w:val="index 9"/>
    <w:basedOn w:val="Normal"/>
    <w:next w:val="Normal"/>
    <w:autoRedefine/>
    <w:semiHidden/>
    <w:rsid w:val="000E6AC4"/>
    <w:pPr>
      <w:ind w:left="2340" w:hanging="260"/>
    </w:pPr>
  </w:style>
  <w:style w:type="paragraph" w:styleId="IndexHeading">
    <w:name w:val="index heading"/>
    <w:basedOn w:val="Normal"/>
    <w:next w:val="Index1"/>
    <w:semiHidden/>
    <w:rsid w:val="000E6AC4"/>
    <w:rPr>
      <w:rFonts w:cs="Arial"/>
      <w:b/>
      <w:bCs/>
    </w:rPr>
  </w:style>
  <w:style w:type="character" w:customStyle="1" w:styleId="SubtitleChar">
    <w:name w:val="Subtitle Char"/>
    <w:link w:val="Subtitle"/>
    <w:rsid w:val="000E6AC4"/>
    <w:rPr>
      <w:rFonts w:ascii="Cambria" w:hAnsi="Cambria"/>
      <w:sz w:val="24"/>
      <w:szCs w:val="24"/>
    </w:rPr>
  </w:style>
  <w:style w:type="paragraph" w:styleId="Title">
    <w:name w:val="Title"/>
    <w:basedOn w:val="Normal"/>
    <w:next w:val="Normal"/>
    <w:link w:val="TitleChar"/>
    <w:rsid w:val="000E6AC4"/>
    <w:pPr>
      <w:spacing w:before="240" w:after="60"/>
      <w:jc w:val="center"/>
      <w:outlineLvl w:val="0"/>
    </w:pPr>
    <w:rPr>
      <w:b/>
      <w:bCs/>
      <w:kern w:val="28"/>
      <w:sz w:val="32"/>
      <w:szCs w:val="32"/>
    </w:rPr>
  </w:style>
  <w:style w:type="character" w:customStyle="1" w:styleId="TitleChar">
    <w:name w:val="Title Char"/>
    <w:link w:val="Title"/>
    <w:rsid w:val="000E6AC4"/>
    <w:rPr>
      <w:b/>
      <w:bCs/>
      <w:kern w:val="28"/>
      <w:sz w:val="32"/>
      <w:szCs w:val="32"/>
    </w:rPr>
  </w:style>
  <w:style w:type="paragraph" w:styleId="MacroText">
    <w:name w:val="macro"/>
    <w:link w:val="MacroTextChar"/>
    <w:semiHidden/>
    <w:rsid w:val="000E6AC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0E6AC4"/>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TableofAuthorities">
    <w:name w:val="table of authorities"/>
    <w:basedOn w:val="Normal"/>
    <w:next w:val="Normal"/>
    <w:semiHidden/>
    <w:rsid w:val="000E6AC4"/>
    <w:pPr>
      <w:ind w:left="260" w:hanging="260"/>
    </w:pPr>
  </w:style>
  <w:style w:type="paragraph" w:styleId="TableofFigures">
    <w:name w:val="table of figures"/>
    <w:aliases w:val="List of Figures"/>
    <w:basedOn w:val="Normal"/>
    <w:next w:val="Normal"/>
    <w:uiPriority w:val="99"/>
    <w:rsid w:val="000E6AC4"/>
    <w:pPr>
      <w:tabs>
        <w:tab w:val="left" w:pos="1077"/>
        <w:tab w:val="right" w:leader="dot" w:pos="9923"/>
      </w:tabs>
      <w:spacing w:before="80"/>
      <w:ind w:left="1077" w:hanging="1077"/>
      <w:contextualSpacing/>
    </w:pPr>
    <w:rPr>
      <w:rFonts w:cs="Arial"/>
    </w:rPr>
  </w:style>
  <w:style w:type="paragraph" w:styleId="TOAHeading">
    <w:name w:val="toa heading"/>
    <w:basedOn w:val="Normal"/>
    <w:next w:val="Normal"/>
    <w:semiHidden/>
    <w:rsid w:val="000E6AC4"/>
    <w:pPr>
      <w:spacing w:before="120"/>
    </w:pPr>
    <w:rPr>
      <w:rFonts w:cs="Arial"/>
      <w:b/>
      <w:bCs/>
      <w:sz w:val="24"/>
      <w:szCs w:val="24"/>
    </w:rPr>
  </w:style>
  <w:style w:type="table" w:customStyle="1" w:styleId="InfineonStandard2">
    <w:name w:val="Infineon Standard_2"/>
    <w:basedOn w:val="TableGrid"/>
    <w:rsid w:val="000E6AC4"/>
    <w:pPr>
      <w:spacing w:after="400"/>
    </w:pPr>
    <w:tblPr>
      <w:tblStyleRowBandSize w:val="1"/>
      <w:tblStyleColBandSize w:val="1"/>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
    <w:tcPr>
      <w:tcMar>
        <w:left w:w="85" w:type="dxa"/>
        <w:right w:w="57" w:type="dxa"/>
      </w:tcMar>
    </w:tcPr>
    <w:tblStylePr w:type="firstRow">
      <w:rPr>
        <w:rFonts w:ascii="Tahoma" w:hAnsi="Tahoma"/>
      </w:rPr>
    </w:tblStylePr>
    <w:tblStylePr w:type="firstCol">
      <w:rPr>
        <w:rFonts w:ascii="Source Sans Pro" w:hAnsi="Source Sans Pro"/>
      </w:rPr>
    </w:tblStylePr>
  </w:style>
  <w:style w:type="table" w:customStyle="1" w:styleId="InfineonPicture">
    <w:name w:val="Infineon Picture"/>
    <w:basedOn w:val="TableGrid"/>
    <w:rsid w:val="000E6AC4"/>
    <w:tblPr/>
    <w:tcPr>
      <w:tcMar>
        <w:left w:w="0" w:type="dxa"/>
        <w:right w:w="0" w:type="dxa"/>
      </w:tcMar>
    </w:tcPr>
  </w:style>
  <w:style w:type="numbering" w:customStyle="1" w:styleId="IFXAlphaList">
    <w:name w:val="IFX Alpha List"/>
    <w:rsid w:val="000E6AC4"/>
    <w:pPr>
      <w:numPr>
        <w:numId w:val="3"/>
      </w:numPr>
    </w:pPr>
  </w:style>
  <w:style w:type="numbering" w:customStyle="1" w:styleId="IFXAttentionList">
    <w:name w:val="IFX Attention List"/>
    <w:rsid w:val="000E6AC4"/>
    <w:pPr>
      <w:numPr>
        <w:numId w:val="22"/>
      </w:numPr>
    </w:pPr>
  </w:style>
  <w:style w:type="numbering" w:customStyle="1" w:styleId="IFXBulletList">
    <w:name w:val="IFX Bullet List"/>
    <w:rsid w:val="000E6AC4"/>
    <w:pPr>
      <w:numPr>
        <w:numId w:val="4"/>
      </w:numPr>
    </w:pPr>
  </w:style>
  <w:style w:type="numbering" w:customStyle="1" w:styleId="IFXDashIndentedList">
    <w:name w:val="IFX DashIndented List"/>
    <w:rsid w:val="000E6AC4"/>
    <w:pPr>
      <w:numPr>
        <w:numId w:val="5"/>
      </w:numPr>
    </w:pPr>
  </w:style>
  <w:style w:type="numbering" w:customStyle="1" w:styleId="IFXFigureTitleList">
    <w:name w:val="IFX FigureTitle List"/>
    <w:rsid w:val="000E6AC4"/>
    <w:pPr>
      <w:numPr>
        <w:numId w:val="20"/>
      </w:numPr>
    </w:pPr>
  </w:style>
  <w:style w:type="numbering" w:customStyle="1" w:styleId="IFXNoteList">
    <w:name w:val="IFX Note List"/>
    <w:rsid w:val="000E6AC4"/>
    <w:pPr>
      <w:numPr>
        <w:numId w:val="21"/>
      </w:numPr>
    </w:pPr>
  </w:style>
  <w:style w:type="numbering" w:customStyle="1" w:styleId="IFXNoteNumList">
    <w:name w:val="IFX NoteNum List"/>
    <w:rsid w:val="000E6AC4"/>
    <w:pPr>
      <w:numPr>
        <w:numId w:val="6"/>
      </w:numPr>
    </w:pPr>
  </w:style>
  <w:style w:type="numbering" w:customStyle="1" w:styleId="IFXReferenceList">
    <w:name w:val="IFX Reference List"/>
    <w:rsid w:val="000E6AC4"/>
    <w:pPr>
      <w:numPr>
        <w:numId w:val="15"/>
      </w:numPr>
    </w:pPr>
  </w:style>
  <w:style w:type="numbering" w:customStyle="1" w:styleId="IFXTableTitleList">
    <w:name w:val="IFX TableTitle List"/>
    <w:rsid w:val="000E6AC4"/>
    <w:pPr>
      <w:numPr>
        <w:numId w:val="19"/>
      </w:numPr>
    </w:pPr>
  </w:style>
  <w:style w:type="character" w:customStyle="1" w:styleId="BodyChar">
    <w:name w:val="Body Char"/>
    <w:link w:val="Body"/>
    <w:rsid w:val="000E6AC4"/>
    <w:rPr>
      <w:lang w:eastAsia="de-DE"/>
    </w:rPr>
  </w:style>
  <w:style w:type="paragraph" w:customStyle="1" w:styleId="NoteIndented">
    <w:name w:val="NoteIndented"/>
    <w:basedOn w:val="Note"/>
    <w:rsid w:val="000E6AC4"/>
    <w:pPr>
      <w:tabs>
        <w:tab w:val="left" w:pos="1021"/>
      </w:tabs>
      <w:spacing w:before="0" w:after="0"/>
      <w:ind w:left="1020" w:hanging="1418"/>
    </w:pPr>
  </w:style>
  <w:style w:type="paragraph" w:customStyle="1" w:styleId="MessageTitle">
    <w:name w:val="MessageTitle"/>
    <w:basedOn w:val="Body"/>
    <w:next w:val="Body"/>
    <w:rsid w:val="000E6AC4"/>
    <w:pPr>
      <w:numPr>
        <w:numId w:val="8"/>
      </w:numPr>
      <w:spacing w:before="260" w:after="40"/>
    </w:pPr>
    <w:rPr>
      <w:b/>
    </w:rPr>
  </w:style>
  <w:style w:type="numbering" w:customStyle="1" w:styleId="IFXMessageTitleList">
    <w:name w:val="IFX MessageTitle List"/>
    <w:rsid w:val="000E6AC4"/>
    <w:pPr>
      <w:numPr>
        <w:numId w:val="8"/>
      </w:numPr>
    </w:pPr>
  </w:style>
  <w:style w:type="paragraph" w:customStyle="1" w:styleId="ReqTitle">
    <w:name w:val="ReqTitle"/>
    <w:basedOn w:val="Heading"/>
    <w:rsid w:val="000E6AC4"/>
    <w:rPr>
      <w:u w:val="single"/>
    </w:rPr>
  </w:style>
  <w:style w:type="character" w:customStyle="1" w:styleId="HeadingChar">
    <w:name w:val="Heading Char"/>
    <w:link w:val="Heading"/>
    <w:rsid w:val="000E6AC4"/>
    <w:rPr>
      <w:b/>
      <w:lang w:eastAsia="de-DE"/>
    </w:rPr>
  </w:style>
  <w:style w:type="paragraph" w:customStyle="1" w:styleId="TableSubHeading">
    <w:name w:val="TableSubHeading"/>
    <w:basedOn w:val="TableCellBold-l"/>
    <w:rsid w:val="000E6AC4"/>
  </w:style>
  <w:style w:type="paragraph" w:customStyle="1" w:styleId="LineNumber">
    <w:name w:val="LineNumber"/>
    <w:basedOn w:val="Normal"/>
    <w:rsid w:val="000E6AC4"/>
    <w:pPr>
      <w:spacing w:before="60" w:after="60" w:line="200" w:lineRule="exact"/>
      <w:jc w:val="right"/>
    </w:pPr>
    <w:rPr>
      <w:rFonts w:ascii="Courier New" w:hAnsi="Courier New"/>
      <w:color w:val="FF0000"/>
      <w:lang w:eastAsia="de-DE"/>
    </w:rPr>
  </w:style>
  <w:style w:type="paragraph" w:customStyle="1" w:styleId="HeadingTOC">
    <w:name w:val="Heading_TOC"/>
    <w:basedOn w:val="HeadingPreface"/>
    <w:rsid w:val="000E6AC4"/>
    <w:pPr>
      <w:spacing w:before="120"/>
    </w:pPr>
  </w:style>
  <w:style w:type="paragraph" w:customStyle="1" w:styleId="RegTitle">
    <w:name w:val="RegTitle"/>
    <w:basedOn w:val="Heading"/>
    <w:rsid w:val="000E6AC4"/>
  </w:style>
  <w:style w:type="paragraph" w:customStyle="1" w:styleId="AutoCorrect">
    <w:name w:val="AutoCorrect"/>
    <w:locked/>
    <w:rsid w:val="000E6AC4"/>
    <w:rPr>
      <w:sz w:val="24"/>
      <w:szCs w:val="24"/>
      <w:lang w:eastAsia="de-DE"/>
    </w:rPr>
  </w:style>
  <w:style w:type="paragraph" w:customStyle="1" w:styleId="CoverTitle">
    <w:name w:val="CoverTitle"/>
    <w:basedOn w:val="Normal"/>
    <w:rsid w:val="000E6AC4"/>
    <w:pPr>
      <w:spacing w:before="20" w:after="20"/>
    </w:pPr>
    <w:rPr>
      <w:b/>
      <w:spacing w:val="20"/>
      <w:sz w:val="44"/>
      <w:szCs w:val="48"/>
    </w:rPr>
  </w:style>
  <w:style w:type="paragraph" w:customStyle="1" w:styleId="CoverData">
    <w:name w:val="CoverData"/>
    <w:basedOn w:val="Normal"/>
    <w:link w:val="CoverDataChar"/>
    <w:rsid w:val="000E6AC4"/>
    <w:pPr>
      <w:spacing w:before="20" w:after="20"/>
    </w:pPr>
    <w:rPr>
      <w:sz w:val="24"/>
      <w:szCs w:val="28"/>
    </w:rPr>
  </w:style>
  <w:style w:type="paragraph" w:customStyle="1" w:styleId="LegalText">
    <w:name w:val="LegalText"/>
    <w:rsid w:val="000E6AC4"/>
    <w:pPr>
      <w:keepNext/>
      <w:keepLines/>
      <w:widowControl w:val="0"/>
      <w:spacing w:before="20" w:after="20" w:line="160" w:lineRule="exact"/>
      <w:jc w:val="both"/>
    </w:pPr>
    <w:rPr>
      <w:rFonts w:cs="Arial"/>
      <w:sz w:val="16"/>
      <w:szCs w:val="12"/>
      <w:lang w:eastAsia="bg-BG"/>
    </w:rPr>
  </w:style>
  <w:style w:type="table" w:customStyle="1" w:styleId="Calendar3">
    <w:name w:val="Calendar 3"/>
    <w:basedOn w:val="TableNormal"/>
    <w:uiPriority w:val="99"/>
    <w:qFormat/>
    <w:locked/>
    <w:rsid w:val="000E6AC4"/>
    <w:pPr>
      <w:jc w:val="right"/>
    </w:pPr>
    <w:rPr>
      <w:rFonts w:ascii="Cambria" w:eastAsia="MS Mincho" w:hAnsi="Cambria" w:cs="Arial"/>
      <w:color w:val="000000"/>
      <w:lang w:eastAsia="ja-JP"/>
    </w:rPr>
    <w:tblPr/>
    <w:tblStylePr w:type="firstRow">
      <w:pPr>
        <w:wordWrap/>
        <w:jc w:val="right"/>
      </w:pPr>
      <w:rPr>
        <w:color w:val="4F81BD"/>
        <w:sz w:val="44"/>
      </w:rPr>
    </w:tblStylePr>
    <w:tblStylePr w:type="firstCol">
      <w:rPr>
        <w:color w:val="4F81BD"/>
      </w:rPr>
    </w:tblStylePr>
    <w:tblStylePr w:type="lastCol">
      <w:rPr>
        <w:color w:val="4F81BD"/>
      </w:rPr>
    </w:tblStylePr>
  </w:style>
  <w:style w:type="character" w:styleId="LineNumber0">
    <w:name w:val="line number"/>
    <w:rsid w:val="000E6AC4"/>
    <w:rPr>
      <w:rFonts w:ascii="Courier New" w:hAnsi="Courier New"/>
      <w:color w:val="C00000"/>
    </w:rPr>
  </w:style>
  <w:style w:type="paragraph" w:customStyle="1" w:styleId="LegalHeading">
    <w:name w:val="LegalHeading"/>
    <w:link w:val="LegalHeadingChar"/>
    <w:rsid w:val="000E6AC4"/>
    <w:pPr>
      <w:keepNext/>
      <w:spacing w:before="60"/>
    </w:pPr>
    <w:rPr>
      <w:b/>
      <w:sz w:val="16"/>
      <w:lang w:eastAsia="de-DE"/>
    </w:rPr>
  </w:style>
  <w:style w:type="paragraph" w:customStyle="1" w:styleId="LineNumber1">
    <w:name w:val="LineNumber1"/>
    <w:basedOn w:val="Normal"/>
    <w:next w:val="LineNumber"/>
    <w:rsid w:val="000E6AC4"/>
    <w:pPr>
      <w:spacing w:before="60" w:after="60" w:line="200" w:lineRule="exact"/>
      <w:jc w:val="right"/>
    </w:pPr>
    <w:rPr>
      <w:rFonts w:ascii="Courier New" w:hAnsi="Courier New"/>
      <w:color w:val="FF0000"/>
      <w:lang w:eastAsia="de-DE"/>
    </w:rPr>
  </w:style>
  <w:style w:type="character" w:customStyle="1" w:styleId="LegalHeadingChar">
    <w:name w:val="LegalHeading Char"/>
    <w:link w:val="LegalHeading"/>
    <w:rsid w:val="000E6AC4"/>
    <w:rPr>
      <w:b/>
      <w:sz w:val="16"/>
      <w:lang w:eastAsia="de-DE"/>
    </w:rPr>
  </w:style>
  <w:style w:type="paragraph" w:customStyle="1" w:styleId="Breadcrumb">
    <w:name w:val="Breadcrumb"/>
    <w:link w:val="BreadcrumbChar"/>
    <w:rsid w:val="000E6AC4"/>
    <w:pPr>
      <w:tabs>
        <w:tab w:val="right" w:pos="8222"/>
      </w:tabs>
    </w:pPr>
    <w:rPr>
      <w:b/>
      <w:noProof/>
    </w:rPr>
  </w:style>
  <w:style w:type="character" w:customStyle="1" w:styleId="TableHeadChar">
    <w:name w:val="TableHead Char"/>
    <w:basedOn w:val="DefaultParagraphFont"/>
    <w:link w:val="TableHead"/>
    <w:rsid w:val="000E6AC4"/>
    <w:rPr>
      <w:b/>
      <w:lang w:eastAsia="de-DE"/>
    </w:rPr>
  </w:style>
  <w:style w:type="paragraph" w:customStyle="1" w:styleId="CoverDocTop1">
    <w:name w:val="CoverDocTop1"/>
    <w:basedOn w:val="CoverData"/>
    <w:autoRedefine/>
    <w:rsid w:val="000E6AC4"/>
    <w:pPr>
      <w:spacing w:before="0" w:after="0"/>
    </w:pPr>
    <w:rPr>
      <w:b/>
      <w:sz w:val="36"/>
      <w:szCs w:val="36"/>
      <w:lang w:val="en-GB"/>
    </w:rPr>
  </w:style>
  <w:style w:type="paragraph" w:customStyle="1" w:styleId="Confidentiality">
    <w:name w:val="Confidentiality"/>
    <w:basedOn w:val="Breadcrumb"/>
    <w:link w:val="ConfidentialityChar"/>
    <w:rsid w:val="000E6AC4"/>
    <w:pPr>
      <w:tabs>
        <w:tab w:val="clear" w:pos="8222"/>
        <w:tab w:val="right" w:pos="8364"/>
      </w:tabs>
    </w:pPr>
    <w:rPr>
      <w:rFonts w:ascii="Source Sans Pro Semibold" w:hAnsi="Source Sans Pro Semibold"/>
      <w:b w:val="0"/>
      <w:color w:val="FF0000"/>
      <w:spacing w:val="30"/>
    </w:rPr>
  </w:style>
  <w:style w:type="character" w:customStyle="1" w:styleId="BreadcrumbChar">
    <w:name w:val="Breadcrumb Char"/>
    <w:basedOn w:val="DefaultParagraphFont"/>
    <w:link w:val="Breadcrumb"/>
    <w:rsid w:val="000E6AC4"/>
    <w:rPr>
      <w:b/>
      <w:noProof/>
    </w:rPr>
  </w:style>
  <w:style w:type="character" w:customStyle="1" w:styleId="ConfidentialityChar">
    <w:name w:val="Confidentiality Char"/>
    <w:basedOn w:val="BreadcrumbChar"/>
    <w:link w:val="Confidentiality"/>
    <w:rsid w:val="000E6AC4"/>
    <w:rPr>
      <w:rFonts w:ascii="Source Sans Pro Semibold" w:hAnsi="Source Sans Pro Semibold"/>
      <w:b w:val="0"/>
      <w:noProof/>
      <w:color w:val="FF0000"/>
      <w:spacing w:val="30"/>
    </w:rPr>
  </w:style>
  <w:style w:type="paragraph" w:customStyle="1" w:styleId="CoverMetadata">
    <w:name w:val="CoverMetadata"/>
    <w:basedOn w:val="CoverTitleContinued"/>
    <w:qFormat/>
    <w:rsid w:val="000E6AC4"/>
    <w:pPr>
      <w:spacing w:before="40" w:after="40"/>
    </w:pPr>
    <w:rPr>
      <w:rFonts w:ascii="Source Sans Pro Semibold" w:hAnsi="Source Sans Pro Semibold"/>
      <w:b w:val="0"/>
      <w:sz w:val="24"/>
    </w:rPr>
  </w:style>
  <w:style w:type="paragraph" w:customStyle="1" w:styleId="InfineonStandard20">
    <w:name w:val="Infineon Standard2"/>
    <w:basedOn w:val="TableHead-l"/>
    <w:autoRedefine/>
    <w:rsid w:val="000E6AC4"/>
    <w:pPr>
      <w:spacing w:before="0" w:after="0"/>
    </w:pPr>
  </w:style>
  <w:style w:type="paragraph" w:customStyle="1" w:styleId="CoverURL">
    <w:name w:val="CoverURL"/>
    <w:basedOn w:val="CoverData"/>
    <w:link w:val="CoverURLChar"/>
    <w:autoRedefine/>
    <w:rsid w:val="000E6AC4"/>
    <w:pPr>
      <w:tabs>
        <w:tab w:val="center" w:pos="5103"/>
        <w:tab w:val="right" w:pos="10206"/>
      </w:tabs>
    </w:pPr>
    <w:rPr>
      <w:b/>
      <w:color w:val="0000FF"/>
    </w:rPr>
  </w:style>
  <w:style w:type="table" w:customStyle="1" w:styleId="InfineonStandard">
    <w:name w:val="Infineon Standard"/>
    <w:basedOn w:val="TableNormal"/>
    <w:uiPriority w:val="99"/>
    <w:rsid w:val="000E6AC4"/>
    <w:tblPr>
      <w:tblInd w:w="85" w:type="dxa"/>
      <w:tblBorders>
        <w:top w:val="single" w:sz="4" w:space="0" w:color="auto"/>
        <w:bottom w:val="single" w:sz="4" w:space="0" w:color="auto"/>
        <w:insideH w:val="single" w:sz="4" w:space="0" w:color="auto"/>
        <w:insideV w:val="single" w:sz="4" w:space="0" w:color="auto"/>
      </w:tblBorders>
      <w:tblCellMar>
        <w:left w:w="85" w:type="dxa"/>
        <w:right w:w="57" w:type="dxa"/>
      </w:tblCellMar>
    </w:tblPr>
    <w:tcPr>
      <w:tcMar>
        <w:left w:w="85" w:type="dxa"/>
        <w:right w:w="57" w:type="dxa"/>
      </w:tcMar>
    </w:tcPr>
  </w:style>
  <w:style w:type="character" w:customStyle="1" w:styleId="CoverDataChar">
    <w:name w:val="CoverData Char"/>
    <w:basedOn w:val="DefaultParagraphFont"/>
    <w:link w:val="CoverData"/>
    <w:rsid w:val="000E6AC4"/>
    <w:rPr>
      <w:sz w:val="24"/>
      <w:szCs w:val="28"/>
    </w:rPr>
  </w:style>
  <w:style w:type="character" w:customStyle="1" w:styleId="CoverURLChar">
    <w:name w:val="CoverURL Char"/>
    <w:basedOn w:val="CoverDataChar"/>
    <w:link w:val="CoverURL"/>
    <w:rsid w:val="000E6AC4"/>
    <w:rPr>
      <w:b/>
      <w:color w:val="0000FF"/>
      <w:sz w:val="24"/>
      <w:szCs w:val="28"/>
    </w:rPr>
  </w:style>
  <w:style w:type="paragraph" w:customStyle="1" w:styleId="PageTitle">
    <w:name w:val="PageTitle"/>
    <w:basedOn w:val="CoverTitle"/>
    <w:rsid w:val="000E6AC4"/>
    <w:rPr>
      <w:spacing w:val="0"/>
      <w:sz w:val="28"/>
      <w:szCs w:val="24"/>
    </w:rPr>
  </w:style>
  <w:style w:type="paragraph" w:customStyle="1" w:styleId="PageTitleContinued">
    <w:name w:val="PageTitleContinued"/>
    <w:basedOn w:val="CoverTitle"/>
    <w:rsid w:val="000E6AC4"/>
    <w:rPr>
      <w:spacing w:val="0"/>
      <w:sz w:val="24"/>
      <w:szCs w:val="24"/>
    </w:rPr>
  </w:style>
  <w:style w:type="paragraph" w:customStyle="1" w:styleId="CoverConfidential">
    <w:name w:val="CoverConfidential"/>
    <w:basedOn w:val="CoverDocTop1"/>
    <w:rsid w:val="000E6AC4"/>
    <w:rPr>
      <w:rFonts w:ascii="Source Sans Pro Semibold" w:hAnsi="Source Sans Pro Semibold"/>
      <w:b w:val="0"/>
      <w:color w:val="FF0000"/>
      <w:spacing w:val="30"/>
      <w:sz w:val="22"/>
    </w:rPr>
  </w:style>
  <w:style w:type="paragraph" w:styleId="TOCHeading">
    <w:name w:val="TOC Heading"/>
    <w:basedOn w:val="Heading1"/>
    <w:next w:val="Normal"/>
    <w:uiPriority w:val="39"/>
    <w:semiHidden/>
    <w:unhideWhenUsed/>
    <w:qFormat/>
    <w:rsid w:val="000E6AC4"/>
    <w:pPr>
      <w:keepLines/>
      <w:pageBreakBefore w:val="0"/>
      <w:numPr>
        <w:numId w:val="0"/>
      </w:numPr>
      <w:spacing w:before="480" w:after="0" w:line="276" w:lineRule="auto"/>
      <w:outlineLvl w:val="9"/>
    </w:pPr>
    <w:rPr>
      <w:rFonts w:asciiTheme="majorHAnsi" w:eastAsiaTheme="majorEastAsia" w:hAnsiTheme="majorHAnsi" w:cstheme="majorBidi"/>
      <w:bCs/>
      <w:snapToGrid/>
      <w:color w:val="AA0026" w:themeColor="accent1" w:themeShade="BF"/>
      <w:kern w:val="0"/>
      <w:sz w:val="28"/>
      <w:szCs w:val="28"/>
      <w:lang w:eastAsia="ja-JP"/>
    </w:rPr>
  </w:style>
  <w:style w:type="paragraph" w:customStyle="1" w:styleId="LegalCover">
    <w:name w:val="LegalCover"/>
    <w:basedOn w:val="Footer"/>
    <w:rsid w:val="000E6AC4"/>
    <w:rPr>
      <w:color w:val="FF0000"/>
    </w:rPr>
  </w:style>
  <w:style w:type="character" w:customStyle="1" w:styleId="LegalCoverReadMe">
    <w:name w:val="LegalCoverReadMe"/>
    <w:basedOn w:val="DefaultParagraphFont"/>
    <w:uiPriority w:val="1"/>
    <w:rsid w:val="000E6AC4"/>
    <w:rPr>
      <w:rFonts w:ascii="Source Sans Pro" w:hAnsi="Source Sans Pro"/>
      <w:b w:val="0"/>
      <w:i w:val="0"/>
      <w:caps w:val="0"/>
      <w:smallCaps w:val="0"/>
      <w:strike w:val="0"/>
      <w:dstrike w:val="0"/>
      <w:vanish w:val="0"/>
      <w:color w:val="FF0000"/>
      <w:sz w:val="18"/>
      <w:u w:val="none"/>
      <w:vertAlign w:val="baseline"/>
    </w:rPr>
  </w:style>
  <w:style w:type="character" w:customStyle="1" w:styleId="TOC1Char">
    <w:name w:val="TOC 1 Char"/>
    <w:aliases w:val="Heading1.TOC Char"/>
    <w:link w:val="TOC1"/>
    <w:uiPriority w:val="39"/>
    <w:rsid w:val="000E6AC4"/>
    <w:rPr>
      <w:b/>
      <w:noProof/>
    </w:rPr>
  </w:style>
  <w:style w:type="paragraph" w:customStyle="1" w:styleId="CodeInCodeTable">
    <w:name w:val="CodeInCodeTable"/>
    <w:basedOn w:val="Code"/>
    <w:qFormat/>
    <w:rsid w:val="000E6AC4"/>
    <w:pPr>
      <w:numPr>
        <w:numId w:val="23"/>
      </w:numPr>
      <w:tabs>
        <w:tab w:val="clear" w:pos="851"/>
        <w:tab w:val="left" w:pos="10206"/>
      </w:tabs>
      <w:spacing w:before="20" w:after="20"/>
      <w:contextualSpacing/>
    </w:pPr>
    <w:rPr>
      <w:rFonts w:ascii="Courier" w:hAnsi="Courier"/>
    </w:rPr>
  </w:style>
  <w:style w:type="numbering" w:customStyle="1" w:styleId="CodeListTemplate">
    <w:name w:val="CodeListTemplate"/>
    <w:locked/>
    <w:rsid w:val="000E6AC4"/>
    <w:pPr>
      <w:numPr>
        <w:numId w:val="17"/>
      </w:numPr>
    </w:pPr>
  </w:style>
  <w:style w:type="paragraph" w:customStyle="1" w:styleId="CodeTableTitle">
    <w:name w:val="CodeTableTitle"/>
    <w:basedOn w:val="Body"/>
    <w:next w:val="Body"/>
    <w:qFormat/>
    <w:rsid w:val="000E6AC4"/>
    <w:pPr>
      <w:numPr>
        <w:numId w:val="18"/>
      </w:numPr>
      <w:spacing w:before="120"/>
    </w:pPr>
    <w:rPr>
      <w:b/>
    </w:rPr>
  </w:style>
  <w:style w:type="character" w:styleId="CommentReference">
    <w:name w:val="annotation reference"/>
    <w:basedOn w:val="DefaultParagraphFont"/>
    <w:rsid w:val="000E6AC4"/>
    <w:rPr>
      <w:sz w:val="16"/>
      <w:szCs w:val="16"/>
    </w:rPr>
  </w:style>
  <w:style w:type="paragraph" w:customStyle="1" w:styleId="CoverDeviceList">
    <w:name w:val="CoverDeviceList"/>
    <w:basedOn w:val="CoverTitleContinued"/>
    <w:link w:val="CoverDeviceListChar"/>
    <w:qFormat/>
    <w:rsid w:val="000E6AC4"/>
    <w:pPr>
      <w:spacing w:after="120"/>
    </w:pPr>
  </w:style>
  <w:style w:type="character" w:customStyle="1" w:styleId="CoverTitleContinuedChar">
    <w:name w:val="CoverTitleContinued Char"/>
    <w:basedOn w:val="BodyChar"/>
    <w:link w:val="CoverTitleContinued"/>
    <w:rsid w:val="000E6AC4"/>
    <w:rPr>
      <w:b/>
      <w:spacing w:val="20"/>
      <w:sz w:val="28"/>
      <w:szCs w:val="28"/>
      <w:lang w:eastAsia="de-DE"/>
    </w:rPr>
  </w:style>
  <w:style w:type="character" w:customStyle="1" w:styleId="CoverDeviceListChar">
    <w:name w:val="CoverDeviceList Char"/>
    <w:basedOn w:val="CoverTitleContinuedChar"/>
    <w:link w:val="CoverDeviceList"/>
    <w:rsid w:val="000E6AC4"/>
    <w:rPr>
      <w:b/>
      <w:spacing w:val="20"/>
      <w:sz w:val="28"/>
      <w:szCs w:val="28"/>
      <w:lang w:eastAsia="de-DE"/>
    </w:rPr>
  </w:style>
  <w:style w:type="paragraph" w:customStyle="1" w:styleId="CoverHeading">
    <w:name w:val="CoverHeading"/>
    <w:basedOn w:val="CoverDeviceList"/>
    <w:link w:val="CoverHeadingChar"/>
    <w:qFormat/>
    <w:rsid w:val="000E6AC4"/>
    <w:pPr>
      <w:spacing w:before="360"/>
    </w:pPr>
  </w:style>
  <w:style w:type="character" w:customStyle="1" w:styleId="CoverHeadingChar">
    <w:name w:val="CoverHeading Char"/>
    <w:basedOn w:val="CoverDeviceListChar"/>
    <w:link w:val="CoverHeading"/>
    <w:rsid w:val="000E6AC4"/>
    <w:rPr>
      <w:b/>
      <w:spacing w:val="20"/>
      <w:sz w:val="28"/>
      <w:szCs w:val="28"/>
      <w:lang w:eastAsia="de-DE"/>
    </w:rPr>
  </w:style>
  <w:style w:type="paragraph" w:styleId="ListParagraph">
    <w:name w:val="List Paragraph"/>
    <w:basedOn w:val="Normal"/>
    <w:uiPriority w:val="34"/>
    <w:rsid w:val="000E6AC4"/>
    <w:pPr>
      <w:ind w:left="720"/>
      <w:contextualSpacing/>
    </w:pPr>
  </w:style>
  <w:style w:type="character" w:customStyle="1" w:styleId="CommentTextChar">
    <w:name w:val="Comment Text Char"/>
    <w:basedOn w:val="DefaultParagraphFont"/>
    <w:link w:val="CommentText"/>
    <w:semiHidden/>
    <w:rsid w:val="000E6AC4"/>
  </w:style>
  <w:style w:type="character" w:styleId="UnresolvedMention">
    <w:name w:val="Unresolved Mention"/>
    <w:basedOn w:val="DefaultParagraphFont"/>
    <w:uiPriority w:val="99"/>
    <w:semiHidden/>
    <w:unhideWhenUsed/>
    <w:rsid w:val="000E6AC4"/>
    <w:rPr>
      <w:color w:val="605E5C"/>
      <w:shd w:val="clear" w:color="auto" w:fill="E1DFDD"/>
    </w:rPr>
  </w:style>
  <w:style w:type="paragraph" w:customStyle="1" w:styleId="KeinAbsatzformat">
    <w:name w:val="[Kein Absatzformat]"/>
    <w:rsid w:val="00FD2C22"/>
    <w:pPr>
      <w:autoSpaceDE w:val="0"/>
      <w:autoSpaceDN w:val="0"/>
      <w:adjustRightInd w:val="0"/>
      <w:spacing w:line="288" w:lineRule="auto"/>
      <w:textAlignment w:val="center"/>
    </w:pPr>
    <w:rPr>
      <w:rFonts w:ascii="Times-Roman" w:eastAsia="Calibri" w:hAnsi="Times-Roman" w:cs="Times-Roman"/>
      <w:color w:val="000000"/>
      <w:sz w:val="24"/>
      <w:szCs w:val="24"/>
      <w:lang w:val="de-DE"/>
    </w:rPr>
  </w:style>
  <w:style w:type="paragraph" w:customStyle="1" w:styleId="Alphabetical">
    <w:name w:val="Alphabetical"/>
    <w:rsid w:val="000E6AC4"/>
    <w:pPr>
      <w:spacing w:before="60"/>
      <w:ind w:left="425" w:hanging="425"/>
    </w:pPr>
    <w:rPr>
      <w:noProof/>
      <w:snapToGrid w:val="0"/>
      <w:lang w:eastAsia="de-DE"/>
    </w:rPr>
  </w:style>
  <w:style w:type="character" w:styleId="PlaceholderText">
    <w:name w:val="Placeholder Text"/>
    <w:basedOn w:val="DefaultParagraphFont"/>
    <w:uiPriority w:val="99"/>
    <w:semiHidden/>
    <w:rsid w:val="000E6AC4"/>
    <w:rPr>
      <w:color w:val="808080"/>
    </w:rPr>
  </w:style>
  <w:style w:type="character" w:customStyle="1" w:styleId="FooterChar">
    <w:name w:val="Footer Char"/>
    <w:basedOn w:val="DefaultParagraphFont"/>
    <w:link w:val="Footer"/>
    <w:rsid w:val="000E6AC4"/>
    <w:rPr>
      <w:sz w:val="18"/>
      <w:lang w:eastAsia="de-DE"/>
    </w:rPr>
  </w:style>
  <w:style w:type="paragraph" w:customStyle="1" w:styleId="CoverDocTop2">
    <w:name w:val="CoverDocTop2"/>
    <w:basedOn w:val="Header"/>
    <w:link w:val="CoverDocTop2Char"/>
    <w:qFormat/>
    <w:rsid w:val="000E6AC4"/>
    <w:pPr>
      <w:framePr w:hSpace="142" w:wrap="around" w:vAnchor="text" w:hAnchor="margin" w:x="-284" w:y="1"/>
      <w:suppressOverlap/>
    </w:pPr>
    <w:rPr>
      <w:b/>
      <w:sz w:val="28"/>
      <w:szCs w:val="28"/>
    </w:rPr>
  </w:style>
  <w:style w:type="character" w:customStyle="1" w:styleId="CoverDocTop2Char">
    <w:name w:val="CoverDocTop2 Char"/>
    <w:basedOn w:val="HeaderChar"/>
    <w:link w:val="CoverDocTop2"/>
    <w:rsid w:val="000E6AC4"/>
    <w:rPr>
      <w:b/>
      <w:sz w:val="28"/>
      <w:szCs w:val="28"/>
    </w:rPr>
  </w:style>
  <w:style w:type="paragraph" w:customStyle="1" w:styleId="EquationTitle">
    <w:name w:val="EquationTitle"/>
    <w:basedOn w:val="Body"/>
    <w:next w:val="Body"/>
    <w:qFormat/>
    <w:rsid w:val="000E6AC4"/>
    <w:pPr>
      <w:keepNext/>
      <w:spacing w:before="40" w:after="360" w:line="276" w:lineRule="auto"/>
    </w:pPr>
    <w:rPr>
      <w:b/>
    </w:rPr>
  </w:style>
  <w:style w:type="paragraph" w:styleId="Revision">
    <w:name w:val="Revision"/>
    <w:hidden/>
    <w:uiPriority w:val="99"/>
    <w:semiHidden/>
    <w:rsid w:val="00462D3D"/>
  </w:style>
  <w:style w:type="character" w:customStyle="1" w:styleId="Heading1Char">
    <w:name w:val="Heading 1 Char"/>
    <w:aliases w:val="Heading1 Char"/>
    <w:basedOn w:val="DefaultParagraphFont"/>
    <w:link w:val="Heading1"/>
    <w:rsid w:val="000E6AC4"/>
    <w:rPr>
      <w:b/>
      <w:snapToGrid w:val="0"/>
      <w:kern w:val="28"/>
      <w:sz w:val="32"/>
      <w:lang w:eastAsia="de-DE"/>
    </w:rPr>
  </w:style>
  <w:style w:type="character" w:customStyle="1" w:styleId="Heading2Char">
    <w:name w:val="Heading 2 Char"/>
    <w:aliases w:val="Heading2 Char"/>
    <w:basedOn w:val="DefaultParagraphFont"/>
    <w:link w:val="Heading2"/>
    <w:rsid w:val="000E6AC4"/>
    <w:rPr>
      <w:b/>
      <w:snapToGrid w:val="0"/>
      <w:kern w:val="28"/>
      <w:sz w:val="28"/>
      <w:lang w:eastAsia="de-DE"/>
    </w:rPr>
  </w:style>
  <w:style w:type="character" w:customStyle="1" w:styleId="Heading3Char">
    <w:name w:val="Heading 3 Char"/>
    <w:aliases w:val="Heading3 Char"/>
    <w:basedOn w:val="DefaultParagraphFont"/>
    <w:link w:val="Heading3"/>
    <w:rsid w:val="000E6AC4"/>
    <w:rPr>
      <w:b/>
      <w:snapToGrid w:val="0"/>
      <w:kern w:val="28"/>
      <w:sz w:val="28"/>
      <w:lang w:eastAsia="de-DE"/>
    </w:rPr>
  </w:style>
  <w:style w:type="character" w:customStyle="1" w:styleId="Heading4Char">
    <w:name w:val="Heading 4 Char"/>
    <w:aliases w:val="Heading4 Char"/>
    <w:basedOn w:val="DefaultParagraphFont"/>
    <w:link w:val="Heading4"/>
    <w:rsid w:val="000E6AC4"/>
    <w:rPr>
      <w:b/>
      <w:snapToGrid w:val="0"/>
      <w:kern w:val="28"/>
      <w:sz w:val="28"/>
      <w:lang w:eastAsia="de-DE"/>
    </w:rPr>
  </w:style>
  <w:style w:type="character" w:customStyle="1" w:styleId="Heading5Char">
    <w:name w:val="Heading 5 Char"/>
    <w:basedOn w:val="DefaultParagraphFont"/>
    <w:link w:val="Heading5"/>
    <w:rsid w:val="000E6AC4"/>
    <w:rPr>
      <w:b/>
      <w:snapToGrid w:val="0"/>
      <w:kern w:val="28"/>
      <w:sz w:val="28"/>
      <w:szCs w:val="24"/>
      <w:lang w:eastAsia="de-DE"/>
    </w:rPr>
  </w:style>
  <w:style w:type="character" w:customStyle="1" w:styleId="Heading6Char">
    <w:name w:val="Heading 6 Char"/>
    <w:basedOn w:val="DefaultParagraphFont"/>
    <w:link w:val="Heading6"/>
    <w:rsid w:val="000E6AC4"/>
    <w:rPr>
      <w:i/>
    </w:rPr>
  </w:style>
  <w:style w:type="character" w:customStyle="1" w:styleId="Heading7Char">
    <w:name w:val="Heading 7 Char"/>
    <w:basedOn w:val="DefaultParagraphFont"/>
    <w:link w:val="Heading7"/>
    <w:rsid w:val="000E6AC4"/>
  </w:style>
  <w:style w:type="character" w:customStyle="1" w:styleId="Heading8Char">
    <w:name w:val="Heading 8 Char"/>
    <w:basedOn w:val="DefaultParagraphFont"/>
    <w:link w:val="Heading8"/>
    <w:rsid w:val="000E6AC4"/>
    <w:rPr>
      <w:i/>
    </w:rPr>
  </w:style>
  <w:style w:type="character" w:customStyle="1" w:styleId="Heading9Char">
    <w:name w:val="Heading 9 Char"/>
    <w:basedOn w:val="DefaultParagraphFont"/>
    <w:link w:val="Heading9"/>
    <w:rsid w:val="000E6AC4"/>
    <w:rPr>
      <w:i/>
      <w:sz w:val="18"/>
    </w:rPr>
  </w:style>
  <w:style w:type="character" w:customStyle="1" w:styleId="BalloonTextChar">
    <w:name w:val="Balloon Text Char"/>
    <w:basedOn w:val="DefaultParagraphFont"/>
    <w:link w:val="BalloonText"/>
    <w:semiHidden/>
    <w:rsid w:val="000E6AC4"/>
    <w:rPr>
      <w:rFonts w:ascii="Tahoma" w:hAnsi="Tahoma" w:cs="Tahoma"/>
      <w:sz w:val="16"/>
      <w:szCs w:val="16"/>
    </w:rPr>
  </w:style>
  <w:style w:type="character" w:customStyle="1" w:styleId="CommentSubjectChar">
    <w:name w:val="Comment Subject Char"/>
    <w:basedOn w:val="CommentTextChar"/>
    <w:link w:val="CommentSubject"/>
    <w:semiHidden/>
    <w:rsid w:val="000E6AC4"/>
    <w:rPr>
      <w:b/>
      <w:bCs/>
    </w:rPr>
  </w:style>
  <w:style w:type="character" w:customStyle="1" w:styleId="DocumentMapChar">
    <w:name w:val="Document Map Char"/>
    <w:basedOn w:val="DefaultParagraphFont"/>
    <w:link w:val="DocumentMap"/>
    <w:semiHidden/>
    <w:rsid w:val="000E6AC4"/>
    <w:rPr>
      <w:rFonts w:ascii="Tahoma" w:eastAsia="SimSun" w:hAnsi="Tahoma"/>
      <w:shd w:val="clear" w:color="auto" w:fill="000080"/>
      <w:lang w:eastAsia="zh-CN"/>
    </w:rPr>
  </w:style>
  <w:style w:type="character" w:customStyle="1" w:styleId="EndnoteTextChar">
    <w:name w:val="Endnote Text Char"/>
    <w:basedOn w:val="DefaultParagraphFont"/>
    <w:link w:val="EndnoteText"/>
    <w:semiHidden/>
    <w:rsid w:val="000E6AC4"/>
  </w:style>
  <w:style w:type="character" w:customStyle="1" w:styleId="FootnoteTextChar">
    <w:name w:val="Footnote Text Char"/>
    <w:aliases w:val="footnote Char"/>
    <w:basedOn w:val="DefaultParagraphFont"/>
    <w:link w:val="FootnoteText"/>
    <w:semiHidden/>
    <w:rsid w:val="000E6AC4"/>
    <w:rPr>
      <w:sz w:val="18"/>
      <w:lang w:eastAsia="de-DE"/>
    </w:rPr>
  </w:style>
  <w:style w:type="character" w:customStyle="1" w:styleId="MacroTextChar">
    <w:name w:val="Macro Text Char"/>
    <w:basedOn w:val="DefaultParagraphFont"/>
    <w:link w:val="MacroText"/>
    <w:semiHidden/>
    <w:rsid w:val="000E6AC4"/>
    <w:rPr>
      <w:rFonts w:ascii="Courier New" w:hAnsi="Courier New" w:cs="Courier New"/>
    </w:rPr>
  </w:style>
  <w:style w:type="character" w:customStyle="1" w:styleId="MessageHeaderChar">
    <w:name w:val="Message Header Char"/>
    <w:basedOn w:val="DefaultParagraphFont"/>
    <w:link w:val="MessageHeader"/>
    <w:rsid w:val="000E6AC4"/>
    <w:rPr>
      <w:rFonts w:cs="Arial"/>
      <w:sz w:val="24"/>
      <w:szCs w:val="24"/>
      <w:shd w:val="pct20" w:color="auto" w:fill="auto"/>
    </w:rPr>
  </w:style>
  <w:style w:type="paragraph" w:styleId="Caption">
    <w:name w:val="caption"/>
    <w:basedOn w:val="Normal"/>
    <w:next w:val="Normal"/>
    <w:uiPriority w:val="35"/>
    <w:unhideWhenUsed/>
    <w:locked/>
    <w:rsid w:val="000E6AC4"/>
    <w:pPr>
      <w:spacing w:after="200"/>
    </w:pPr>
    <w:rPr>
      <w:i/>
      <w:iCs/>
      <w:color w:val="84B6A7" w:themeColor="text2"/>
      <w:sz w:val="18"/>
      <w:szCs w:val="18"/>
    </w:rPr>
  </w:style>
  <w:style w:type="paragraph" w:customStyle="1" w:styleId="Codelisting">
    <w:name w:val="Code listing"/>
    <w:basedOn w:val="Caption"/>
    <w:autoRedefine/>
    <w:rsid w:val="00DA3614"/>
    <w:pPr>
      <w:keepNext/>
      <w:tabs>
        <w:tab w:val="left" w:pos="1701"/>
      </w:tabs>
      <w:spacing w:before="260" w:after="40"/>
      <w:ind w:left="1701" w:hanging="1701"/>
    </w:pPr>
    <w:rPr>
      <w:b/>
      <w:i w:val="0"/>
      <w:color w:val="auto"/>
      <w:sz w:val="22"/>
    </w:rPr>
  </w:style>
  <w:style w:type="paragraph" w:customStyle="1" w:styleId="Figuretitlenew">
    <w:name w:val="Figure_title_new"/>
    <w:basedOn w:val="Normal"/>
    <w:autoRedefine/>
    <w:rsid w:val="00EB465C"/>
    <w:pPr>
      <w:spacing w:before="40" w:after="360" w:line="276" w:lineRule="auto"/>
    </w:pPr>
    <w:rPr>
      <w:b/>
    </w:rPr>
  </w:style>
  <w:style w:type="table" w:customStyle="1" w:styleId="TableGrid1">
    <w:name w:val="Table Grid1"/>
    <w:basedOn w:val="TableNormal"/>
    <w:next w:val="TableGrid"/>
    <w:rsid w:val="00DA36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mplatenew">
    <w:name w:val="Table_template_new"/>
    <w:basedOn w:val="Caption"/>
    <w:autoRedefine/>
    <w:rsid w:val="000E6AC4"/>
    <w:pPr>
      <w:keepNext/>
      <w:tabs>
        <w:tab w:val="left" w:pos="1134"/>
      </w:tabs>
      <w:spacing w:before="260" w:after="40" w:line="276" w:lineRule="auto"/>
      <w:ind w:left="1134" w:hanging="1134"/>
    </w:pPr>
    <w:rPr>
      <w:b/>
      <w:i w:val="0"/>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319409">
      <w:bodyDiv w:val="1"/>
      <w:marLeft w:val="0"/>
      <w:marRight w:val="0"/>
      <w:marTop w:val="0"/>
      <w:marBottom w:val="0"/>
      <w:divBdr>
        <w:top w:val="none" w:sz="0" w:space="0" w:color="auto"/>
        <w:left w:val="none" w:sz="0" w:space="0" w:color="auto"/>
        <w:bottom w:val="none" w:sz="0" w:space="0" w:color="auto"/>
        <w:right w:val="none" w:sz="0" w:space="0" w:color="auto"/>
      </w:divBdr>
      <w:divsChild>
        <w:div w:id="1053893832">
          <w:marLeft w:val="907"/>
          <w:marRight w:val="0"/>
          <w:marTop w:val="0"/>
          <w:marBottom w:val="180"/>
          <w:divBdr>
            <w:top w:val="none" w:sz="0" w:space="0" w:color="auto"/>
            <w:left w:val="none" w:sz="0" w:space="0" w:color="auto"/>
            <w:bottom w:val="none" w:sz="0" w:space="0" w:color="auto"/>
            <w:right w:val="none" w:sz="0" w:space="0" w:color="auto"/>
          </w:divBdr>
        </w:div>
      </w:divsChild>
    </w:div>
    <w:div w:id="332147401">
      <w:bodyDiv w:val="1"/>
      <w:marLeft w:val="0"/>
      <w:marRight w:val="0"/>
      <w:marTop w:val="0"/>
      <w:marBottom w:val="0"/>
      <w:divBdr>
        <w:top w:val="none" w:sz="0" w:space="0" w:color="auto"/>
        <w:left w:val="none" w:sz="0" w:space="0" w:color="auto"/>
        <w:bottom w:val="none" w:sz="0" w:space="0" w:color="auto"/>
        <w:right w:val="none" w:sz="0" w:space="0" w:color="auto"/>
      </w:divBdr>
    </w:div>
    <w:div w:id="452333506">
      <w:bodyDiv w:val="1"/>
      <w:marLeft w:val="0"/>
      <w:marRight w:val="0"/>
      <w:marTop w:val="0"/>
      <w:marBottom w:val="0"/>
      <w:divBdr>
        <w:top w:val="none" w:sz="0" w:space="0" w:color="auto"/>
        <w:left w:val="none" w:sz="0" w:space="0" w:color="auto"/>
        <w:bottom w:val="none" w:sz="0" w:space="0" w:color="auto"/>
        <w:right w:val="none" w:sz="0" w:space="0" w:color="auto"/>
      </w:divBdr>
      <w:divsChild>
        <w:div w:id="1078557724">
          <w:marLeft w:val="446"/>
          <w:marRight w:val="0"/>
          <w:marTop w:val="0"/>
          <w:marBottom w:val="240"/>
          <w:divBdr>
            <w:top w:val="none" w:sz="0" w:space="0" w:color="auto"/>
            <w:left w:val="none" w:sz="0" w:space="0" w:color="auto"/>
            <w:bottom w:val="none" w:sz="0" w:space="0" w:color="auto"/>
            <w:right w:val="none" w:sz="0" w:space="0" w:color="auto"/>
          </w:divBdr>
        </w:div>
        <w:div w:id="645475849">
          <w:marLeft w:val="446"/>
          <w:marRight w:val="0"/>
          <w:marTop w:val="0"/>
          <w:marBottom w:val="0"/>
          <w:divBdr>
            <w:top w:val="none" w:sz="0" w:space="0" w:color="auto"/>
            <w:left w:val="none" w:sz="0" w:space="0" w:color="auto"/>
            <w:bottom w:val="none" w:sz="0" w:space="0" w:color="auto"/>
            <w:right w:val="none" w:sz="0" w:space="0" w:color="auto"/>
          </w:divBdr>
        </w:div>
        <w:div w:id="131948804">
          <w:marLeft w:val="446"/>
          <w:marRight w:val="0"/>
          <w:marTop w:val="0"/>
          <w:marBottom w:val="0"/>
          <w:divBdr>
            <w:top w:val="none" w:sz="0" w:space="0" w:color="auto"/>
            <w:left w:val="none" w:sz="0" w:space="0" w:color="auto"/>
            <w:bottom w:val="none" w:sz="0" w:space="0" w:color="auto"/>
            <w:right w:val="none" w:sz="0" w:space="0" w:color="auto"/>
          </w:divBdr>
        </w:div>
        <w:div w:id="510990215">
          <w:marLeft w:val="446"/>
          <w:marRight w:val="0"/>
          <w:marTop w:val="0"/>
          <w:marBottom w:val="240"/>
          <w:divBdr>
            <w:top w:val="none" w:sz="0" w:space="0" w:color="auto"/>
            <w:left w:val="none" w:sz="0" w:space="0" w:color="auto"/>
            <w:bottom w:val="none" w:sz="0" w:space="0" w:color="auto"/>
            <w:right w:val="none" w:sz="0" w:space="0" w:color="auto"/>
          </w:divBdr>
        </w:div>
      </w:divsChild>
    </w:div>
    <w:div w:id="655960594">
      <w:bodyDiv w:val="1"/>
      <w:marLeft w:val="0"/>
      <w:marRight w:val="0"/>
      <w:marTop w:val="0"/>
      <w:marBottom w:val="0"/>
      <w:divBdr>
        <w:top w:val="none" w:sz="0" w:space="0" w:color="auto"/>
        <w:left w:val="none" w:sz="0" w:space="0" w:color="auto"/>
        <w:bottom w:val="none" w:sz="0" w:space="0" w:color="auto"/>
        <w:right w:val="none" w:sz="0" w:space="0" w:color="auto"/>
      </w:divBdr>
    </w:div>
    <w:div w:id="687950886">
      <w:bodyDiv w:val="1"/>
      <w:marLeft w:val="0"/>
      <w:marRight w:val="0"/>
      <w:marTop w:val="0"/>
      <w:marBottom w:val="0"/>
      <w:divBdr>
        <w:top w:val="none" w:sz="0" w:space="0" w:color="auto"/>
        <w:left w:val="none" w:sz="0" w:space="0" w:color="auto"/>
        <w:bottom w:val="none" w:sz="0" w:space="0" w:color="auto"/>
        <w:right w:val="none" w:sz="0" w:space="0" w:color="auto"/>
      </w:divBdr>
    </w:div>
    <w:div w:id="927883731">
      <w:bodyDiv w:val="1"/>
      <w:marLeft w:val="0"/>
      <w:marRight w:val="0"/>
      <w:marTop w:val="0"/>
      <w:marBottom w:val="0"/>
      <w:divBdr>
        <w:top w:val="none" w:sz="0" w:space="0" w:color="auto"/>
        <w:left w:val="none" w:sz="0" w:space="0" w:color="auto"/>
        <w:bottom w:val="none" w:sz="0" w:space="0" w:color="auto"/>
        <w:right w:val="none" w:sz="0" w:space="0" w:color="auto"/>
      </w:divBdr>
      <w:divsChild>
        <w:div w:id="1433741820">
          <w:marLeft w:val="907"/>
          <w:marRight w:val="0"/>
          <w:marTop w:val="0"/>
          <w:marBottom w:val="180"/>
          <w:divBdr>
            <w:top w:val="none" w:sz="0" w:space="0" w:color="auto"/>
            <w:left w:val="none" w:sz="0" w:space="0" w:color="auto"/>
            <w:bottom w:val="none" w:sz="0" w:space="0" w:color="auto"/>
            <w:right w:val="none" w:sz="0" w:space="0" w:color="auto"/>
          </w:divBdr>
        </w:div>
        <w:div w:id="1107848279">
          <w:marLeft w:val="907"/>
          <w:marRight w:val="0"/>
          <w:marTop w:val="0"/>
          <w:marBottom w:val="180"/>
          <w:divBdr>
            <w:top w:val="none" w:sz="0" w:space="0" w:color="auto"/>
            <w:left w:val="none" w:sz="0" w:space="0" w:color="auto"/>
            <w:bottom w:val="none" w:sz="0" w:space="0" w:color="auto"/>
            <w:right w:val="none" w:sz="0" w:space="0" w:color="auto"/>
          </w:divBdr>
        </w:div>
        <w:div w:id="1689600593">
          <w:marLeft w:val="907"/>
          <w:marRight w:val="0"/>
          <w:marTop w:val="0"/>
          <w:marBottom w:val="180"/>
          <w:divBdr>
            <w:top w:val="none" w:sz="0" w:space="0" w:color="auto"/>
            <w:left w:val="none" w:sz="0" w:space="0" w:color="auto"/>
            <w:bottom w:val="none" w:sz="0" w:space="0" w:color="auto"/>
            <w:right w:val="none" w:sz="0" w:space="0" w:color="auto"/>
          </w:divBdr>
        </w:div>
      </w:divsChild>
    </w:div>
    <w:div w:id="1457799158">
      <w:bodyDiv w:val="1"/>
      <w:marLeft w:val="0"/>
      <w:marRight w:val="0"/>
      <w:marTop w:val="0"/>
      <w:marBottom w:val="0"/>
      <w:divBdr>
        <w:top w:val="none" w:sz="0" w:space="0" w:color="auto"/>
        <w:left w:val="none" w:sz="0" w:space="0" w:color="auto"/>
        <w:bottom w:val="none" w:sz="0" w:space="0" w:color="auto"/>
        <w:right w:val="none" w:sz="0" w:space="0" w:color="auto"/>
      </w:divBdr>
    </w:div>
    <w:div w:id="1844278968">
      <w:bodyDiv w:val="1"/>
      <w:marLeft w:val="0"/>
      <w:marRight w:val="0"/>
      <w:marTop w:val="0"/>
      <w:marBottom w:val="0"/>
      <w:divBdr>
        <w:top w:val="none" w:sz="0" w:space="0" w:color="auto"/>
        <w:left w:val="none" w:sz="0" w:space="0" w:color="auto"/>
        <w:bottom w:val="none" w:sz="0" w:space="0" w:color="auto"/>
        <w:right w:val="none" w:sz="0" w:space="0" w:color="auto"/>
      </w:divBdr>
      <w:divsChild>
        <w:div w:id="1320696956">
          <w:marLeft w:val="907"/>
          <w:marRight w:val="0"/>
          <w:marTop w:val="0"/>
          <w:marBottom w:val="180"/>
          <w:divBdr>
            <w:top w:val="none" w:sz="0" w:space="0" w:color="auto"/>
            <w:left w:val="none" w:sz="0" w:space="0" w:color="auto"/>
            <w:bottom w:val="none" w:sz="0" w:space="0" w:color="auto"/>
            <w:right w:val="none" w:sz="0" w:space="0" w:color="auto"/>
          </w:divBdr>
        </w:div>
      </w:divsChild>
    </w:div>
    <w:div w:id="2021195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nfineon.com"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https://www.channel-e.de/fileadmin/user_upload/ModusToolbox_ML.png" TargetMode="External"/><Relationship Id="rId26" Type="http://schemas.openxmlformats.org/officeDocument/2006/relationships/image" Target="https://media.digikey.com/Photos/Cypress%20Semi%20Photos/MFG_CYBLE-416045-02.jpg" TargetMode="External"/><Relationship Id="rId39" Type="http://schemas.openxmlformats.org/officeDocument/2006/relationships/header" Target="header5.xml"/><Relationship Id="rId21" Type="http://schemas.openxmlformats.org/officeDocument/2006/relationships/image" Target="https://1.bp.blogspot.com/-eVzqQIpJbkE/XpwwIZ5OplI/AAAAAAAAAwk/7AOlOY3BTv0EVEAL5qvYUEBzs1aCP-oawCLcBGAsYHQ/s1600/eagle-badge-2048px-1.jpg" TargetMode="External"/><Relationship Id="rId34" Type="http://schemas.openxmlformats.org/officeDocument/2006/relationships/header" Target="header3.xml"/><Relationship Id="rId42"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4.jpeg"/><Relationship Id="rId37" Type="http://schemas.microsoft.com/office/2016/09/relationships/commentsIds" Target="commentsIds.xml"/><Relationship Id="rId40" Type="http://schemas.openxmlformats.org/officeDocument/2006/relationships/header" Target="header6.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https://th.bing.com/th/id/OIP.2gLWJVW1rZ_a0tapvrLKyAAAAA?w=256&amp;h=256&amp;rs=1&amp;pid=ImgDetMain" TargetMode="External"/><Relationship Id="rId28" Type="http://schemas.openxmlformats.org/officeDocument/2006/relationships/image" Target="https://eenews.cdnartwhere.eu/sites/default/files/styles/facebook/public/sites/default/files/images/memsmic630.jpg?itok=z1VN6wsT" TargetMode="External"/><Relationship Id="rId36" Type="http://schemas.microsoft.com/office/2011/relationships/commentsExtended" Target="commentsExtended.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https://www.pcboard.ca/image/cache/catalog/products/lcd-products/oled/oled-128x64-colors-450x450.jpg"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1.jpeg"/><Relationship Id="rId30" Type="http://schemas.openxmlformats.org/officeDocument/2006/relationships/image" Target="media/image13.jpeg"/><Relationship Id="rId35" Type="http://schemas.openxmlformats.org/officeDocument/2006/relationships/comments" Target="comments.xml"/><Relationship Id="rId43" Type="http://schemas.microsoft.com/office/2011/relationships/people" Target="peop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hyperlink" Target="http://www.infineon.com/" TargetMode="External"/><Relationship Id="rId38" Type="http://schemas.openxmlformats.org/officeDocument/2006/relationships/header" Target="header4.xml"/><Relationship Id="rId20" Type="http://schemas.openxmlformats.org/officeDocument/2006/relationships/image" Target="media/image7.jpeg"/><Relationship Id="rId41"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hyperlink" Target="http://www.infineon.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erratum@infineon.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2.wmf"/><Relationship Id="rId2" Type="http://schemas.openxmlformats.org/officeDocument/2006/relationships/image" Target="media/image3.png"/><Relationship Id="rId1" Type="http://schemas.openxmlformats.org/officeDocument/2006/relationships/image" Target="media/image1.emf"/><Relationship Id="rId4" Type="http://schemas.openxmlformats.org/officeDocument/2006/relationships/image" Target="media/image4.e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AAC842B9-BEB9-4B18-8423-ECC5D3F87CC6}"/>
      </w:docPartPr>
      <w:docPartBody>
        <w:p w:rsidR="00851C51" w:rsidRDefault="003379CE">
          <w:r w:rsidRPr="00A1184F">
            <w:rPr>
              <w:rStyle w:val="PlaceholderText"/>
            </w:rPr>
            <w:t>Click or tap here to enter text.</w:t>
          </w:r>
        </w:p>
      </w:docPartBody>
    </w:docPart>
    <w:docPart>
      <w:docPartPr>
        <w:name w:val="1210DD7CB4724C51BE3EE2BDAD04AD15"/>
        <w:category>
          <w:name w:val="General"/>
          <w:gallery w:val="placeholder"/>
        </w:category>
        <w:types>
          <w:type w:val="bbPlcHdr"/>
        </w:types>
        <w:behaviors>
          <w:behavior w:val="content"/>
        </w:behaviors>
        <w:guid w:val="{988E849D-68EA-4643-8A40-487CC688C77A}"/>
      </w:docPartPr>
      <w:docPartBody>
        <w:p w:rsidR="00000000" w:rsidRDefault="00CD7D48" w:rsidP="00CD7D48">
          <w:pPr>
            <w:pStyle w:val="1210DD7CB4724C51BE3EE2BDAD04AD15"/>
          </w:pPr>
          <w:r w:rsidRPr="00A1184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ZapfDingbats">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ource Sans Pro Semibold">
    <w:panose1 w:val="020B0603030403020204"/>
    <w:charset w:val="00"/>
    <w:family w:val="swiss"/>
    <w:pitch w:val="variable"/>
    <w:sig w:usb0="600002F7" w:usb1="02000001" w:usb2="00000000" w:usb3="00000000" w:csb0="0000019F" w:csb1="00000000"/>
  </w:font>
  <w:font w:name="Times-Roman">
    <w:altName w:val="Times New Roman"/>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9CE"/>
    <w:rsid w:val="00014E7D"/>
    <w:rsid w:val="00326E33"/>
    <w:rsid w:val="003379CE"/>
    <w:rsid w:val="0048094D"/>
    <w:rsid w:val="004821B4"/>
    <w:rsid w:val="00705AEE"/>
    <w:rsid w:val="007A2117"/>
    <w:rsid w:val="0081474B"/>
    <w:rsid w:val="00851C51"/>
    <w:rsid w:val="008E4CF2"/>
    <w:rsid w:val="00952703"/>
    <w:rsid w:val="0099547E"/>
    <w:rsid w:val="00C43F6A"/>
    <w:rsid w:val="00C53323"/>
    <w:rsid w:val="00C705C8"/>
    <w:rsid w:val="00CA77F0"/>
    <w:rsid w:val="00CD7D48"/>
    <w:rsid w:val="00E357F1"/>
    <w:rsid w:val="00FA4BC4"/>
    <w:rsid w:val="00FF37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7D48"/>
    <w:rPr>
      <w:color w:val="808080"/>
    </w:rPr>
  </w:style>
  <w:style w:type="paragraph" w:customStyle="1" w:styleId="7B5321F62A754510804B66526F953D4D">
    <w:name w:val="7B5321F62A754510804B66526F953D4D"/>
    <w:rsid w:val="003379CE"/>
  </w:style>
  <w:style w:type="paragraph" w:customStyle="1" w:styleId="A9DB7E8201464F839451D9905FB61EA0">
    <w:name w:val="A9DB7E8201464F839451D9905FB61EA0"/>
    <w:rsid w:val="003379CE"/>
  </w:style>
  <w:style w:type="paragraph" w:customStyle="1" w:styleId="5F84A6B1F54C481A9720171A276BF9CB">
    <w:name w:val="5F84A6B1F54C481A9720171A276BF9CB"/>
    <w:rsid w:val="003379CE"/>
  </w:style>
  <w:style w:type="paragraph" w:customStyle="1" w:styleId="4CCD90A7CC344E04BD6B105FCDBF9CC9">
    <w:name w:val="4CCD90A7CC344E04BD6B105FCDBF9CC9"/>
    <w:rsid w:val="003379CE"/>
  </w:style>
  <w:style w:type="paragraph" w:customStyle="1" w:styleId="D62038C100FB46F7AE421355E0EC95B4">
    <w:name w:val="D62038C100FB46F7AE421355E0EC95B4"/>
    <w:rsid w:val="003379CE"/>
  </w:style>
  <w:style w:type="paragraph" w:customStyle="1" w:styleId="66A5D63DE45E49E7B6B4F387B398BA29">
    <w:name w:val="66A5D63DE45E49E7B6B4F387B398BA29"/>
    <w:rsid w:val="003379CE"/>
  </w:style>
  <w:style w:type="paragraph" w:customStyle="1" w:styleId="A090F70C3D764940AC4B3B14C236068C">
    <w:name w:val="A090F70C3D764940AC4B3B14C236068C"/>
    <w:rsid w:val="003379CE"/>
  </w:style>
  <w:style w:type="paragraph" w:customStyle="1" w:styleId="DC8A146EBB124644996ECA2204A0533A">
    <w:name w:val="DC8A146EBB124644996ECA2204A0533A"/>
    <w:rsid w:val="003379CE"/>
  </w:style>
  <w:style w:type="paragraph" w:customStyle="1" w:styleId="1210DD7CB4724C51BE3EE2BDAD04AD15">
    <w:name w:val="1210DD7CB4724C51BE3EE2BDAD04AD15"/>
    <w:rsid w:val="00CD7D48"/>
    <w:pPr>
      <w:spacing w:line="278" w:lineRule="auto"/>
    </w:pPr>
    <w:rPr>
      <w:sz w:val="24"/>
      <w:szCs w:val="24"/>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InfineonColors">
      <a:dk1>
        <a:srgbClr val="000000"/>
      </a:dk1>
      <a:lt1>
        <a:srgbClr val="FFFFFF"/>
      </a:lt1>
      <a:dk2>
        <a:srgbClr val="84B6A7"/>
      </a:dk2>
      <a:lt2>
        <a:srgbClr val="E9E6E6"/>
      </a:lt2>
      <a:accent1>
        <a:srgbClr val="E30034"/>
      </a:accent1>
      <a:accent2>
        <a:srgbClr val="928285"/>
      </a:accent2>
      <a:accent3>
        <a:srgbClr val="FFE054"/>
      </a:accent3>
      <a:accent4>
        <a:srgbClr val="AEC067"/>
      </a:accent4>
      <a:accent5>
        <a:srgbClr val="EE813C"/>
      </a:accent5>
      <a:accent6>
        <a:srgbClr val="AB377A"/>
      </a:accent6>
      <a:hlink>
        <a:srgbClr val="1122CC"/>
      </a:hlink>
      <a:folHlink>
        <a:srgbClr val="1122CC"/>
      </a:folHlink>
    </a:clrScheme>
    <a:fontScheme name="InfineonFonts">
      <a:majorFont>
        <a:latin typeface="Arial"/>
        <a:ea typeface=""/>
        <a:cs typeface="Arial"/>
      </a:majorFont>
      <a:minorFont>
        <a:latin typeface="Arial"/>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FormTemplates xmlns="http://schemas.microsoft.com/sharepoint/v3/contenttype/forms">
  <Display>DocumentLibraryForm</Display>
  <Edit>DocumentLibraryForm</Edit>
  <New>DocumentLibraryForm</New>
</FormTemplates>
</file>

<file path=customXml/item2.xml><?xml version="1.0" encoding="utf-8"?>
<ElementMetadata xmlns="http://www.made-in-office.com/empower/docs/element/v1">
  <BinaryId>5b6bb708-b637-4196-8505-a9760f877eb7</BinaryId>
  <ElementId>1e4727b9-8235-4c34-91d2-55bbe100c2a7</ElementId>
</ElementMetadata>
</file>

<file path=customXml/item3.xml><?xml version="1.0" encoding="utf-8"?>
<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298648C44F4C74478AC474000F54FFE1" ma:contentTypeVersion="1" ma:contentTypeDescription="Create a new document." ma:contentTypeScope="" ma:versionID="707fd6bd7a64652319c773004ce2fe82">
  <xs:schema xmlns:xsd="http://www.w3.org/2001/XMLSchema" xmlns:xs="http://www.w3.org/2001/XMLSchema" xmlns:p="http://schemas.microsoft.com/office/2006/metadata/properties" xmlns:ns2="efa21147-92a8-44f0-a181-da622ea83856" targetNamespace="http://schemas.microsoft.com/office/2006/metadata/properties" ma:root="true" ma:fieldsID="1927c85581922ea608d19bf2cdc155b2" ns2:_="">
    <xs:import namespace="efa21147-92a8-44f0-a181-da622ea83856"/>
    <xs:element name="properties">
      <xs:complexType>
        <xs:sequence>
          <xs:element name="documentManagement">
            <xs:complexType>
              <xs:all>
                <xs:element ref="ns2:SharedWithUsers" minOccurs="0"/>
              </xs:all>
            </xs:complexType>
          </xs:element>
        </xs:sequence>
      </xs:complexType>
    </xs:element>
  </xs:schema>
  <xs:schema xmlns:xsd="http://www.w3.org/2001/XMLSchema" xmlns:xs="http://www.w3.org/2001/XMLSchema" xmlns:dms="http://schemas.microsoft.com/office/2006/documentManagement/types" xmlns:pc="http://schemas.microsoft.com/office/infopath/2007/PartnerControls" targetNamespace="efa21147-92a8-44f0-a181-da622ea83856" elementFormDefault="qualified">
    <xs:import namespace="http://schemas.microsoft.com/office/2006/documentManagement/types"/>
    <xs:import namespace="http://schemas.microsoft.com/office/infopath/2007/PartnerControls"/>
    <xs:element name="SharedWithUsers" ma:index="8" nillable="true" ma:displayName="Shared With" ma:description="" ma:internalName="SharedWithUsers" ma:readOnly="true">
      <xs:complexType>
        <xs:complexContent>
          <xs:extension base="dms:UserMulti">
            <xs:sequence>
              <xs:element name="UserInfo" minOccurs="0" maxOccurs="unbounded">
                <xs:complexType>
                  <xs:sequence>
                    <xs:element name="DisplayName" type="xsd:string" minOccurs="0"/>
                    <xs:element name="AccountId" type="dms:UserId" minOccurs="0" nillable="true"/>
                    <xs:element name="AccountType" type="xsd:string" minOccurs="0"/>
                  </xs:sequence>
                </xs:complexType>
              </xs:element>
            </xs:sequence>
          </xs:extension>
        </xs:complexContent>
      </xs:complexType>
    </xs:element>
  </xs: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DocsTemplateContainer xmlns="http://www.made-in-office.com/empower/docs/template/v1">
  <DocsTextTemplateDictionary/>
  <DocsImageTemplateDictionary/>
  <ImageElements/>
  <TextBlockElements>
    <TextBlockMetadata>
      <ElementId>1a622969-9435-42df-b756-4af60deadd4b</ElementId>
      <ContentTag>YzCqVxr4CkGOIjtz8kQsF1txdvNf0IhJnc8A53W8JnY=</ContentTag>
      <TimestampUtc>2023-08-07T12:57:01.087Z</TimestampUtc>
      <TextBlockMetadataId>fa86289b-5135-4397-8d38-6d69e1b0a41b</TextBlockMetadataId>
    </TextBlockMetadata>
    <TextBlockMetadata>
      <ElementId>1218824a-d838-4197-b387-4f7264e1dbcf</ElementId>
      <ContentTag>KkagwfcKwEW6d3COcAUUuyTNPC1n1fhBlSSN88/g6mc=</ContentTag>
      <TimestampUtc>2023-08-01T09:28:17.933Z</TimestampUtc>
      <TextBlockMetadataId>fb76e023-16ea-4f50-b0dd-c03ff3b5855c</TextBlockMetadataId>
    </TextBlockMetadata>
    <TextBlockMetadata>
      <ElementId>1218824a-d838-4197-b387-4f7264e1dbcf</ElementId>
      <ContentTag>KkagwfcKwEW6d3COcAUUuyTNPC1n1fhBlSSN88/g6mc=</ContentTag>
      <TimestampUtc>2023-08-01T09:28:17.933Z</TimestampUtc>
      <TextBlockMetadataId>635a7a0e-79bc-4486-8d76-20ac37685f4b</TextBlockMetadataId>
    </TextBlockMetadata>
    <TextBlockMetadata>
      <ElementId>1218824a-d838-4197-b387-4f7264e1dbcf</ElementId>
      <ContentTag>KkagwfcKwEW6d3COcAUUuyTNPC1n1fhBlSSN88/g6mc=</ContentTag>
      <TimestampUtc>2023-08-01T09:28:17.933Z</TimestampUtc>
      <TextBlockMetadataId>8db9bb6f-9665-43e5-9991-52e2cbf13236</TextBlockMetadataId>
    </TextBlockMetadata>
    <TextBlockMetadata>
      <ElementId>5b2057a2-b8a3-43f5-abad-37e7ce786a50</ElementId>
      <TimestampUtc>0001-01-01T00:00:00Z</TimestampUtc>
      <TextBlockMetadataId>380ac52b-d9fe-4e3d-b1c2-fe77ab47dd81</TextBlockMetadataId>
    </TextBlockMetadata>
    <TextBlockMetadata>
      <ElementId>b6666e35-0a0d-449a-8edb-d688f5b873da</ElementId>
      <ContentTag>+OgZsBBBNEuAdgP2wYqnwDG7h48GMixMhBX9BjJ/xy0=</ContentTag>
      <TimestampUtc>2023-08-07T09:04:11.837Z</TimestampUtc>
      <TextBlockMetadataId>ea90fa81-e237-4711-8f8a-b05615d1ed3a</TextBlockMetadataId>
    </TextBlockMetadata>
    <TextBlockMetadata>
      <ElementId>1d5d2650-aced-4bee-b9a4-9fcaf4cc39fa</ElementId>
      <ContentTag>1jPQ6gTOtEqUNabJEH/Ecoq3GW3DhaBClCDJkNrbzho=</ContentTag>
      <TimestampUtc>2023-08-08T12:09:23.963Z</TimestampUtc>
      <TextBlockMetadataId>dfd49c76-cc46-4743-8a86-009280a37f8d</TextBlockMetadataId>
    </TextBlockMetadata>
    <TextBlockMetadata>
      <ElementId>b6666e35-0a0d-449a-8edb-d688f5b873da</ElementId>
      <ContentTag>+OgZsBBBNEuAdgP2wYqnwDG7h48GMixMhBX9BjJ/xy0=</ContentTag>
      <TimestampUtc>2023-08-07T09:04:11.837Z</TimestampUtc>
      <TextBlockMetadataId>842cfc5b-3d13-460d-a649-c4680bf103e3</TextBlockMetadataId>
    </TextBlockMetadata>
    <TextBlockMetadata>
      <ElementId>1d5d2650-aced-4bee-b9a4-9fcaf4cc39fa</ElementId>
      <ContentTag>1jPQ6gTOtEqUNabJEH/Ecoq3GW3DhaBClCDJkNrbzho=</ContentTag>
      <TimestampUtc>2023-08-08T12:09:23.963Z</TimestampUtc>
      <TextBlockMetadataId>ed15b90f-2b6c-4e2a-8f43-9ed31e915c5f</TextBlockMetadataId>
    </TextBlockMetadata>
  </TextBlockElements>
  <PlaceholderHiddenState>
    <HideablePlaceholderGuids/>
  </PlaceholderHiddenState>
</DocsTemplateContainer>
</file>

<file path=customXml/item6.xml><?xml version="1.0" encoding="utf-8"?>
<p:properties xmlns:p="http://schemas.microsoft.com/office/2006/metadata/properties" xmlns:xsi="http://www.w3.org/2001/XMLSchema-instance" xmlns:pc="http://schemas.microsoft.com/office/infopath/2007/PartnerControls">
  <documentManagement>
    <SharedWithUsers xmlns="efa21147-92a8-44f0-a181-da622ea83856">
      <UserInfo>
        <DisplayName>Klement Rupert (IFAG DSS M CS AE)</DisplayName>
        <AccountId>1592</AccountId>
        <AccountType/>
      </UserInfo>
    </SharedWithUsers>
  </documentManagement>
</p:properties>
</file>

<file path=customXml/itemProps1.xml><?xml version="1.0" encoding="utf-8"?>
<ds:datastoreItem xmlns:ds="http://schemas.openxmlformats.org/officeDocument/2006/customXml" ds:itemID="{52C3BAA3-7A2E-4A59-A743-38F940878518}">
  <ds:schemaRefs>
    <ds:schemaRef ds:uri="http://schemas.microsoft.com/sharepoint/v3/contenttype/forms"/>
  </ds:schemaRefs>
</ds:datastoreItem>
</file>

<file path=customXml/itemProps2.xml><?xml version="1.0" encoding="utf-8"?>
<ds:datastoreItem xmlns:ds="http://schemas.openxmlformats.org/officeDocument/2006/customXml" ds:itemID="{DE279444-B249-47DB-87DD-F845C49A997C}">
  <ds:schemaRefs>
    <ds:schemaRef ds:uri="http://www.made-in-office.com/empower/docs/element/v1"/>
  </ds:schemaRefs>
</ds:datastoreItem>
</file>

<file path=customXml/itemProps3.xml><?xml version="1.0" encoding="utf-8"?>
<ds:datastoreItem xmlns:ds="http://schemas.openxmlformats.org/officeDocument/2006/customXml" ds:itemID="{4F59BFFB-EC12-4821-99B3-6D9BB9AC83B4}">
  <ds:schemaRefs>
    <ds:schemaRef ds:uri="http://schemas.openxmlformats.org/officeDocument/2006/bibliography"/>
  </ds:schemaRefs>
</ds:datastoreItem>
</file>

<file path=customXml/itemProps4.xml><?xml version="1.0" encoding="utf-8"?>
<ds:datastoreItem xmlns:ds="http://schemas.openxmlformats.org/officeDocument/2006/customXml" ds:itemID="{84A883F0-7C73-4D0B-9241-55B0A2DB79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21147-92a8-44f0-a181-da622ea8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1854138-ED0D-449A-9F09-B660C201E36F}">
  <ds:schemaRefs>
    <ds:schemaRef ds:uri="http://www.made-in-office.com/empower/docs/template/v1"/>
  </ds:schemaRefs>
</ds:datastoreItem>
</file>

<file path=customXml/itemProps6.xml><?xml version="1.0" encoding="utf-8"?>
<ds:datastoreItem xmlns:ds="http://schemas.openxmlformats.org/officeDocument/2006/customXml" ds:itemID="{98CC215C-DF8E-47C7-8880-FE8346F42ED0}">
  <ds:schemaRefs>
    <ds:schemaRef ds:uri="http://schemas.microsoft.com/office/2006/metadata/properties"/>
    <ds:schemaRef ds:uri="http://schemas.microsoft.com/office/infopath/2007/PartnerControls"/>
    <ds:schemaRef ds:uri="efa21147-92a8-44f0-a181-da622ea83856"/>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15</Pages>
  <Words>2918</Words>
  <Characters>16639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Application_note</vt:lpstr>
    </vt:vector>
  </TitlesOfParts>
  <Company>Infineon Technologies AG</Company>
  <LinksUpToDate>false</LinksUpToDate>
  <CharactersWithSpaces>19518</CharactersWithSpaces>
  <SharedDoc>false</SharedDoc>
  <HLinks>
    <vt:vector size="72" baseType="variant">
      <vt:variant>
        <vt:i4>4915282</vt:i4>
      </vt:variant>
      <vt:variant>
        <vt:i4>48</vt:i4>
      </vt:variant>
      <vt:variant>
        <vt:i4>0</vt:i4>
      </vt:variant>
      <vt:variant>
        <vt:i4>5</vt:i4>
      </vt:variant>
      <vt:variant>
        <vt:lpwstr>http://www.infineon.com/</vt:lpwstr>
      </vt:variant>
      <vt:variant>
        <vt:lpwstr/>
      </vt:variant>
      <vt:variant>
        <vt:i4>1441852</vt:i4>
      </vt:variant>
      <vt:variant>
        <vt:i4>41</vt:i4>
      </vt:variant>
      <vt:variant>
        <vt:i4>0</vt:i4>
      </vt:variant>
      <vt:variant>
        <vt:i4>5</vt:i4>
      </vt:variant>
      <vt:variant>
        <vt:lpwstr/>
      </vt:variant>
      <vt:variant>
        <vt:lpwstr>_Toc388020598</vt:lpwstr>
      </vt:variant>
      <vt:variant>
        <vt:i4>1441852</vt:i4>
      </vt:variant>
      <vt:variant>
        <vt:i4>35</vt:i4>
      </vt:variant>
      <vt:variant>
        <vt:i4>0</vt:i4>
      </vt:variant>
      <vt:variant>
        <vt:i4>5</vt:i4>
      </vt:variant>
      <vt:variant>
        <vt:lpwstr/>
      </vt:variant>
      <vt:variant>
        <vt:lpwstr>_Toc388020597</vt:lpwstr>
      </vt:variant>
      <vt:variant>
        <vt:i4>1441852</vt:i4>
      </vt:variant>
      <vt:variant>
        <vt:i4>29</vt:i4>
      </vt:variant>
      <vt:variant>
        <vt:i4>0</vt:i4>
      </vt:variant>
      <vt:variant>
        <vt:i4>5</vt:i4>
      </vt:variant>
      <vt:variant>
        <vt:lpwstr/>
      </vt:variant>
      <vt:variant>
        <vt:lpwstr>_Toc388020596</vt:lpwstr>
      </vt:variant>
      <vt:variant>
        <vt:i4>1441852</vt:i4>
      </vt:variant>
      <vt:variant>
        <vt:i4>23</vt:i4>
      </vt:variant>
      <vt:variant>
        <vt:i4>0</vt:i4>
      </vt:variant>
      <vt:variant>
        <vt:i4>5</vt:i4>
      </vt:variant>
      <vt:variant>
        <vt:lpwstr/>
      </vt:variant>
      <vt:variant>
        <vt:lpwstr>_Toc388020595</vt:lpwstr>
      </vt:variant>
      <vt:variant>
        <vt:i4>1441852</vt:i4>
      </vt:variant>
      <vt:variant>
        <vt:i4>17</vt:i4>
      </vt:variant>
      <vt:variant>
        <vt:i4>0</vt:i4>
      </vt:variant>
      <vt:variant>
        <vt:i4>5</vt:i4>
      </vt:variant>
      <vt:variant>
        <vt:lpwstr/>
      </vt:variant>
      <vt:variant>
        <vt:lpwstr>_Toc388020594</vt:lpwstr>
      </vt:variant>
      <vt:variant>
        <vt:i4>1441852</vt:i4>
      </vt:variant>
      <vt:variant>
        <vt:i4>11</vt:i4>
      </vt:variant>
      <vt:variant>
        <vt:i4>0</vt:i4>
      </vt:variant>
      <vt:variant>
        <vt:i4>5</vt:i4>
      </vt:variant>
      <vt:variant>
        <vt:lpwstr/>
      </vt:variant>
      <vt:variant>
        <vt:lpwstr>_Toc388020593</vt:lpwstr>
      </vt:variant>
      <vt:variant>
        <vt:i4>1441852</vt:i4>
      </vt:variant>
      <vt:variant>
        <vt:i4>5</vt:i4>
      </vt:variant>
      <vt:variant>
        <vt:i4>0</vt:i4>
      </vt:variant>
      <vt:variant>
        <vt:i4>5</vt:i4>
      </vt:variant>
      <vt:variant>
        <vt:lpwstr/>
      </vt:variant>
      <vt:variant>
        <vt:lpwstr>_Toc388020592</vt:lpwstr>
      </vt:variant>
      <vt:variant>
        <vt:i4>5636139</vt:i4>
      </vt:variant>
      <vt:variant>
        <vt:i4>0</vt:i4>
      </vt:variant>
      <vt:variant>
        <vt:i4>0</vt:i4>
      </vt:variant>
      <vt:variant>
        <vt:i4>5</vt:i4>
      </vt:variant>
      <vt:variant>
        <vt:lpwstr>mailto:ctdd@infineon.com?subject=Template%20assistance</vt:lpwstr>
      </vt:variant>
      <vt:variant>
        <vt:lpwstr/>
      </vt:variant>
      <vt:variant>
        <vt:i4>5963855</vt:i4>
      </vt:variant>
      <vt:variant>
        <vt:i4>9</vt:i4>
      </vt:variant>
      <vt:variant>
        <vt:i4>0</vt:i4>
      </vt:variant>
      <vt:variant>
        <vt:i4>5</vt:i4>
      </vt:variant>
      <vt:variant>
        <vt:lpwstr>www.infineon.com</vt:lpwstr>
      </vt:variant>
      <vt:variant>
        <vt:lpwstr/>
      </vt:variant>
      <vt:variant>
        <vt:i4>4915282</vt:i4>
      </vt:variant>
      <vt:variant>
        <vt:i4>6</vt:i4>
      </vt:variant>
      <vt:variant>
        <vt:i4>0</vt:i4>
      </vt:variant>
      <vt:variant>
        <vt:i4>5</vt:i4>
      </vt:variant>
      <vt:variant>
        <vt:lpwstr>http://www.infineon.com/</vt:lpwstr>
      </vt:variant>
      <vt:variant>
        <vt:lpwstr/>
      </vt:variant>
      <vt:variant>
        <vt:i4>1703945</vt:i4>
      </vt:variant>
      <vt:variant>
        <vt:i4>3</vt:i4>
      </vt:variant>
      <vt:variant>
        <vt:i4>0</vt:i4>
      </vt:variant>
      <vt:variant>
        <vt:i4>5</vt:i4>
      </vt:variant>
      <vt:variant>
        <vt:lpwstr>mailto:erratum@infineon.com;ctdd@infineon.com?subject=Document%20question%20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Application_note</dc:title>
  <dc:creator>Bahari Ridwan (IFID CAE)</dc:creator>
  <cp:keywords>Infineon,Application note</cp:keywords>
  <cp:lastModifiedBy>Bahari Ridwan (IFID SMD GMAX CAE I 9)</cp:lastModifiedBy>
  <cp:revision>3</cp:revision>
  <cp:lastPrinted>2015-09-15T13:08:00Z</cp:lastPrinted>
  <dcterms:created xsi:type="dcterms:W3CDTF">2024-08-21T05:56:00Z</dcterms:created>
  <dcterms:modified xsi:type="dcterms:W3CDTF">2024-08-27T09:47:00Z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Type">
    <vt:lpwstr>Application note</vt:lpwstr>
  </property>
  <property fmtid="{D5CDD505-2E9C-101B-9397-08002B2CF9AE}" pid="3" name="Title">
    <vt:lpwstr>Document title</vt:lpwstr>
  </property>
  <property fmtid="{D5CDD505-2E9C-101B-9397-08002B2CF9AE}" pid="4" name="Title_continued">
    <vt:lpwstr>Title continued</vt:lpwstr>
  </property>
  <property fmtid="{D5CDD505-2E9C-101B-9397-08002B2CF9AE}" pid="5" name="Date_of_document">
    <vt:lpwstr>yyyy-mm-dd</vt:lpwstr>
  </property>
  <property fmtid="{D5CDD505-2E9C-101B-9397-08002B2CF9AE}" pid="6" name="43b072f0-0f82-4aac-be1e-8abeffc32f66">
    <vt:bool>false</vt:bool>
  </property>
  <property fmtid="{D5CDD505-2E9C-101B-9397-08002B2CF9AE}" pid="7" name="Product_SalesCode">
    <vt:lpwstr>Product_SalesCode</vt:lpwstr>
  </property>
  <property fmtid="{D5CDD505-2E9C-101B-9397-08002B2CF9AE}" pid="8" name="TemplateVersion">
    <vt:lpwstr>V3.08</vt:lpwstr>
  </property>
  <property fmtid="{D5CDD505-2E9C-101B-9397-08002B2CF9AE}" pid="9" name="ConfidentialityMarking">
    <vt:lpwstr>restricted</vt:lpwstr>
  </property>
  <property fmtid="{D5CDD505-2E9C-101B-9397-08002B2CF9AE}" pid="10" name="DocumentVersion">
    <vt:lpwstr>Revision x.yz</vt:lpwstr>
  </property>
  <property fmtid="{D5CDD505-2E9C-101B-9397-08002B2CF9AE}" pid="11" name="Doc_Number">
    <vt:lpwstr>AppNote number</vt:lpwstr>
  </property>
  <property fmtid="{D5CDD505-2E9C-101B-9397-08002B2CF9AE}" pid="12" name="MSIP_Label_a15a25aa-e944-415d-b7a7-40f6b9180b6b_Enabled">
    <vt:lpwstr>true</vt:lpwstr>
  </property>
  <property fmtid="{D5CDD505-2E9C-101B-9397-08002B2CF9AE}" pid="13" name="MSIP_Label_a15a25aa-e944-415d-b7a7-40f6b9180b6b_SetDate">
    <vt:lpwstr>2022-12-28T15:01:11Z</vt:lpwstr>
  </property>
  <property fmtid="{D5CDD505-2E9C-101B-9397-08002B2CF9AE}" pid="14" name="MSIP_Label_a15a25aa-e944-415d-b7a7-40f6b9180b6b_Method">
    <vt:lpwstr>Standard</vt:lpwstr>
  </property>
  <property fmtid="{D5CDD505-2E9C-101B-9397-08002B2CF9AE}" pid="15" name="MSIP_Label_a15a25aa-e944-415d-b7a7-40f6b9180b6b_Name">
    <vt:lpwstr>a15a25aa-e944-415d-b7a7-40f6b9180b6b</vt:lpwstr>
  </property>
  <property fmtid="{D5CDD505-2E9C-101B-9397-08002B2CF9AE}" pid="16" name="MSIP_Label_a15a25aa-e944-415d-b7a7-40f6b9180b6b_SiteId">
    <vt:lpwstr>eeb8d0e8-3544-41d3-aac6-934c309faf5a</vt:lpwstr>
  </property>
  <property fmtid="{D5CDD505-2E9C-101B-9397-08002B2CF9AE}" pid="17" name="MSIP_Label_a15a25aa-e944-415d-b7a7-40f6b9180b6b_ActionId">
    <vt:lpwstr>441ae21e-3acb-47bf-ba80-478c94cd0ac8</vt:lpwstr>
  </property>
  <property fmtid="{D5CDD505-2E9C-101B-9397-08002B2CF9AE}" pid="18" name="MSIP_Label_a15a25aa-e944-415d-b7a7-40f6b9180b6b_ContentBits">
    <vt:lpwstr>0</vt:lpwstr>
  </property>
  <property fmtid="{D5CDD505-2E9C-101B-9397-08002B2CF9AE}" pid="19" name="Classification">
    <vt:lpwstr>Restr</vt:lpwstr>
  </property>
</Properties>
</file>