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5D0" w:rsidRDefault="00F965D0">
      <w:r>
        <w:t xml:space="preserve">4J14 </w:t>
      </w:r>
      <w:r>
        <w:rPr>
          <w:rFonts w:hint="eastAsia"/>
        </w:rPr>
        <w:t>國友康輝　4章</w:t>
      </w:r>
    </w:p>
    <w:p w:rsidR="00F965D0" w:rsidRDefault="00F965D0"/>
    <w:p w:rsidR="008C1FB1" w:rsidRDefault="00374A93">
      <w:r>
        <w:rPr>
          <w:rFonts w:hint="eastAsia"/>
        </w:rPr>
        <w:t>4</w:t>
      </w:r>
      <w:r>
        <w:t>01-</w:t>
      </w:r>
      <w:r w:rsidR="00BF44E1">
        <w:rPr>
          <w:rFonts w:hint="eastAsia"/>
        </w:rPr>
        <w:t>4</w:t>
      </w:r>
      <w:r w:rsidR="00BF44E1">
        <w:t>06</w:t>
      </w:r>
    </w:p>
    <w:p w:rsidR="00BF44E1" w:rsidRDefault="00BF44E1">
      <w:r w:rsidRPr="00BF44E1">
        <w:rPr>
          <w:rFonts w:hint="eastAsia"/>
          <w:noProof/>
        </w:rPr>
        <w:drawing>
          <wp:inline distT="0" distB="0" distL="0" distR="0">
            <wp:extent cx="3600000" cy="4002489"/>
            <wp:effectExtent l="0" t="0" r="63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4002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4E1" w:rsidRDefault="00D36D92">
      <w:r>
        <w:rPr>
          <w:rFonts w:hint="eastAsia"/>
        </w:rPr>
        <w:t>4</w:t>
      </w:r>
      <w:r>
        <w:t>07</w:t>
      </w:r>
    </w:p>
    <w:p w:rsidR="00D36D92" w:rsidRDefault="00D36D92" w:rsidP="00D36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すべての線が同じ</w:t>
      </w:r>
    </w:p>
    <w:p w:rsidR="00D36D92" w:rsidRDefault="004714E0" w:rsidP="00D36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記号がイタリックになってない</w:t>
      </w:r>
    </w:p>
    <w:p w:rsidR="004714E0" w:rsidRDefault="004714E0" w:rsidP="00D36D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曲線がプロットを貫通している</w:t>
      </w:r>
    </w:p>
    <w:p w:rsidR="004714E0" w:rsidRDefault="004714E0" w:rsidP="004714E0"/>
    <w:p w:rsidR="004714E0" w:rsidRDefault="004714E0" w:rsidP="004714E0">
      <w:r>
        <w:rPr>
          <w:rFonts w:hint="eastAsia"/>
        </w:rPr>
        <w:t>4</w:t>
      </w:r>
      <w:r>
        <w:t>08</w:t>
      </w:r>
    </w:p>
    <w:p w:rsidR="00F965D0" w:rsidRDefault="00F965D0" w:rsidP="004714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文字が大きすぎる</w:t>
      </w:r>
    </w:p>
    <w:p w:rsidR="004714E0" w:rsidRDefault="004714E0" w:rsidP="004714E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スケール線が長すぎる</w:t>
      </w:r>
    </w:p>
    <w:p w:rsidR="00F965D0" w:rsidRDefault="004714E0" w:rsidP="00F965D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スケール文字、量記号と単位、図記号とキャプションが離れすぎている</w:t>
      </w:r>
    </w:p>
    <w:p w:rsidR="004714E0" w:rsidRDefault="004714E0" w:rsidP="003D7744"/>
    <w:p w:rsidR="00F965D0" w:rsidRDefault="00F965D0" w:rsidP="003D7744">
      <w:r>
        <w:rPr>
          <w:rFonts w:hint="eastAsia"/>
        </w:rPr>
        <w:t>4</w:t>
      </w:r>
      <w:r>
        <w:t>09</w:t>
      </w:r>
    </w:p>
    <w:p w:rsidR="00F965D0" w:rsidRDefault="00F965D0" w:rsidP="00F965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図番号が間違っている</w:t>
      </w:r>
    </w:p>
    <w:p w:rsidR="00F965D0" w:rsidRDefault="00F965D0" w:rsidP="00F965D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縦軸の原点スケール0が欠落している。</w:t>
      </w:r>
    </w:p>
    <w:p w:rsidR="00F965D0" w:rsidRDefault="00F965D0">
      <w:pPr>
        <w:widowControl/>
        <w:jc w:val="left"/>
      </w:pPr>
      <w:r>
        <w:br w:type="page"/>
      </w:r>
    </w:p>
    <w:p w:rsidR="003D7744" w:rsidRDefault="00F965D0" w:rsidP="003D7744">
      <w:r>
        <w:rPr>
          <w:rFonts w:hint="eastAsia"/>
        </w:rPr>
        <w:lastRenderedPageBreak/>
        <w:t>4</w:t>
      </w:r>
      <w:r>
        <w:t>10-415,</w:t>
      </w:r>
      <w:r w:rsidR="003D7744">
        <w:rPr>
          <w:rFonts w:hint="eastAsia"/>
        </w:rPr>
        <w:t>4</w:t>
      </w:r>
      <w:r w:rsidR="003D7744">
        <w:t>34</w:t>
      </w:r>
    </w:p>
    <w:p w:rsidR="003D7744" w:rsidRDefault="003D7744" w:rsidP="003D7744">
      <w:r w:rsidRPr="003D7744">
        <w:rPr>
          <w:rFonts w:hint="eastAsia"/>
          <w:noProof/>
        </w:rPr>
        <w:drawing>
          <wp:inline distT="0" distB="0" distL="0" distR="0">
            <wp:extent cx="3600000" cy="3612333"/>
            <wp:effectExtent l="0" t="0" r="63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12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B87" w:rsidRDefault="00FD6B87" w:rsidP="003D7744">
      <w:r>
        <w:rPr>
          <w:rFonts w:hint="eastAsia"/>
        </w:rPr>
        <w:t>4</w:t>
      </w:r>
      <w:r>
        <w:t>16</w:t>
      </w:r>
    </w:p>
    <w:p w:rsidR="00235618" w:rsidRDefault="00B36416" w:rsidP="003D7744">
      <w:r w:rsidRPr="00B36416">
        <w:rPr>
          <w:noProof/>
        </w:rPr>
        <w:drawing>
          <wp:inline distT="0" distB="0" distL="0" distR="0">
            <wp:extent cx="3600000" cy="3741559"/>
            <wp:effectExtent l="0" t="0" r="63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18" w:rsidRDefault="00235618">
      <w:pPr>
        <w:widowControl/>
        <w:jc w:val="left"/>
      </w:pPr>
      <w:r>
        <w:br w:type="page"/>
      </w:r>
    </w:p>
    <w:p w:rsidR="00B36416" w:rsidRDefault="00B36416" w:rsidP="003D7744">
      <w:r>
        <w:rPr>
          <w:rFonts w:hint="eastAsia"/>
        </w:rPr>
        <w:lastRenderedPageBreak/>
        <w:t>4</w:t>
      </w:r>
      <w:r>
        <w:t>17</w:t>
      </w:r>
    </w:p>
    <w:p w:rsidR="00B36416" w:rsidRDefault="00B36416" w:rsidP="003D7744">
      <w:r w:rsidRPr="00B36416">
        <w:rPr>
          <w:rFonts w:hint="eastAsia"/>
          <w:noProof/>
        </w:rPr>
        <w:drawing>
          <wp:inline distT="0" distB="0" distL="0" distR="0">
            <wp:extent cx="3600000" cy="3741559"/>
            <wp:effectExtent l="0" t="0" r="635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B6E" w:rsidRDefault="003E7B6E" w:rsidP="003D7744">
      <w:r>
        <w:rPr>
          <w:rFonts w:hint="eastAsia"/>
        </w:rPr>
        <w:t>4</w:t>
      </w:r>
      <w:r>
        <w:t>18</w:t>
      </w:r>
    </w:p>
    <w:p w:rsidR="00235618" w:rsidRDefault="003E7B6E" w:rsidP="003D7744">
      <w:r w:rsidRPr="003E7B6E">
        <w:rPr>
          <w:rFonts w:hint="eastAsia"/>
          <w:noProof/>
        </w:rPr>
        <w:drawing>
          <wp:inline distT="0" distB="0" distL="0" distR="0">
            <wp:extent cx="3600000" cy="3741558"/>
            <wp:effectExtent l="0" t="0" r="635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3600000" cy="374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E2" w:rsidRDefault="00125D89" w:rsidP="003D7744">
      <w:r>
        <w:rPr>
          <w:rFonts w:hint="eastAsia"/>
        </w:rPr>
        <w:lastRenderedPageBreak/>
        <w:t>4</w:t>
      </w:r>
      <w:r>
        <w:t>19</w:t>
      </w:r>
    </w:p>
    <w:p w:rsidR="00125D89" w:rsidRDefault="00125D89" w:rsidP="003D7744">
      <w:r w:rsidRPr="00125D89">
        <w:rPr>
          <w:rFonts w:hint="eastAsia"/>
          <w:noProof/>
        </w:rPr>
        <w:drawing>
          <wp:inline distT="0" distB="0" distL="0" distR="0">
            <wp:extent cx="3600000" cy="3480406"/>
            <wp:effectExtent l="0" t="0" r="635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48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E2" w:rsidRDefault="00F84DE2" w:rsidP="003D7744">
      <w:r>
        <w:rPr>
          <w:rFonts w:hint="eastAsia"/>
        </w:rPr>
        <w:t>4</w:t>
      </w:r>
      <w:r>
        <w:t>20</w:t>
      </w:r>
    </w:p>
    <w:p w:rsidR="00235618" w:rsidRDefault="00F84DE2" w:rsidP="003D7744">
      <w:r w:rsidRPr="00F84DE2">
        <w:rPr>
          <w:noProof/>
        </w:rPr>
        <w:drawing>
          <wp:inline distT="0" distB="0" distL="0" distR="0">
            <wp:extent cx="3600000" cy="3741558"/>
            <wp:effectExtent l="0" t="0" r="635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618" w:rsidRDefault="00235618">
      <w:pPr>
        <w:widowControl/>
        <w:jc w:val="left"/>
      </w:pPr>
      <w:r>
        <w:br w:type="page"/>
      </w:r>
    </w:p>
    <w:p w:rsidR="00F84DE2" w:rsidRDefault="00F84DE2" w:rsidP="003D7744">
      <w:r>
        <w:lastRenderedPageBreak/>
        <w:t>421</w:t>
      </w:r>
    </w:p>
    <w:p w:rsidR="00F84DE2" w:rsidRDefault="00F84DE2" w:rsidP="003D7744">
      <w:r w:rsidRPr="00F84DE2">
        <w:rPr>
          <w:noProof/>
        </w:rPr>
        <w:drawing>
          <wp:inline distT="0" distB="0" distL="0" distR="0">
            <wp:extent cx="3600000" cy="3741560"/>
            <wp:effectExtent l="0" t="0" r="635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E2" w:rsidRDefault="00F84DE2" w:rsidP="003D7744">
      <w:r>
        <w:t>422</w:t>
      </w:r>
    </w:p>
    <w:p w:rsidR="00F84DE2" w:rsidRDefault="00F84DE2" w:rsidP="003D7744">
      <w:r w:rsidRPr="00F84DE2">
        <w:rPr>
          <w:noProof/>
        </w:rPr>
        <w:drawing>
          <wp:inline distT="0" distB="0" distL="0" distR="0">
            <wp:extent cx="3600000" cy="3741560"/>
            <wp:effectExtent l="0" t="0" r="635" b="0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DE2" w:rsidRDefault="00F84DE2" w:rsidP="003D7744">
      <w:r>
        <w:lastRenderedPageBreak/>
        <w:t>423</w:t>
      </w:r>
    </w:p>
    <w:p w:rsidR="00F84DE2" w:rsidRDefault="007B2D2C" w:rsidP="003D7744">
      <w:r w:rsidRPr="007B2D2C">
        <w:rPr>
          <w:rFonts w:hint="eastAsia"/>
          <w:noProof/>
        </w:rPr>
        <w:drawing>
          <wp:inline distT="0" distB="0" distL="0" distR="0">
            <wp:extent cx="3600000" cy="3741559"/>
            <wp:effectExtent l="0" t="0" r="635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1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D2C" w:rsidRDefault="007B2D2C" w:rsidP="003D7744">
      <w:r>
        <w:rPr>
          <w:rFonts w:hint="eastAsia"/>
        </w:rPr>
        <w:t>4</w:t>
      </w:r>
      <w:r>
        <w:t>24</w:t>
      </w:r>
    </w:p>
    <w:p w:rsidR="007B2D2C" w:rsidRDefault="007B2D2C" w:rsidP="003D7744">
      <w:r>
        <w:rPr>
          <w:rFonts w:hint="eastAsia"/>
        </w:rPr>
        <w:t>白抜きプロット点と細い折れ線で表示する。</w:t>
      </w:r>
    </w:p>
    <w:p w:rsidR="007B2D2C" w:rsidRDefault="007B2D2C" w:rsidP="003D7744">
      <w:r>
        <w:rPr>
          <w:rFonts w:hint="eastAsia"/>
        </w:rPr>
        <w:t>425</w:t>
      </w:r>
    </w:p>
    <w:p w:rsidR="007B2D2C" w:rsidRDefault="007B2D2C" w:rsidP="003D7744">
      <w:r>
        <w:rPr>
          <w:rFonts w:hint="eastAsia"/>
        </w:rPr>
        <w:t>縦軸が売らないように上にのせる</w:t>
      </w:r>
    </w:p>
    <w:p w:rsidR="007B2D2C" w:rsidRDefault="007B2D2C" w:rsidP="003D7744">
      <w:r>
        <w:rPr>
          <w:rFonts w:hint="eastAsia"/>
        </w:rPr>
        <w:t>426</w:t>
      </w:r>
    </w:p>
    <w:p w:rsidR="007B2D2C" w:rsidRDefault="007B2D2C" w:rsidP="007B2D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連図間距離を1</w:t>
      </w:r>
      <w:r>
        <w:t>.5mm</w:t>
      </w:r>
      <w:r>
        <w:rPr>
          <w:rFonts w:hint="eastAsia"/>
        </w:rPr>
        <w:t>に縮める</w:t>
      </w:r>
    </w:p>
    <w:p w:rsidR="007B2D2C" w:rsidRDefault="007B2D2C" w:rsidP="007B2D2C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連図識別記号を上下対象の位置に記入する</w:t>
      </w:r>
    </w:p>
    <w:p w:rsidR="007B2D2C" w:rsidRDefault="007B2D2C" w:rsidP="007B2D2C"/>
    <w:p w:rsidR="007B2D2C" w:rsidRDefault="007B2D2C" w:rsidP="007B2D2C">
      <w:r>
        <w:rPr>
          <w:rFonts w:hint="eastAsia"/>
        </w:rPr>
        <w:t>427</w:t>
      </w:r>
    </w:p>
    <w:p w:rsidR="007B2D2C" w:rsidRDefault="007B2D2C" w:rsidP="00235618">
      <w:r>
        <w:t>(b)</w:t>
      </w:r>
      <w:r>
        <w:rPr>
          <w:rFonts w:hint="eastAsia"/>
        </w:rPr>
        <w:t>の横軸スケールを上に移動させる</w:t>
      </w:r>
    </w:p>
    <w:p w:rsidR="007B2D2C" w:rsidRDefault="007B2D2C" w:rsidP="007B2D2C">
      <w:r>
        <w:rPr>
          <w:rFonts w:hint="eastAsia"/>
        </w:rPr>
        <w:t>4</w:t>
      </w:r>
      <w:r>
        <w:t>28</w:t>
      </w:r>
    </w:p>
    <w:p w:rsidR="007B2D2C" w:rsidRDefault="007B2D2C" w:rsidP="007B2D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スケール線を枠外に作図する</w:t>
      </w:r>
    </w:p>
    <w:p w:rsidR="007B2D2C" w:rsidRDefault="007B2D2C" w:rsidP="007B2D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原点を移動させる</w:t>
      </w:r>
    </w:p>
    <w:p w:rsidR="00235618" w:rsidRDefault="00235618">
      <w:pPr>
        <w:widowControl/>
        <w:jc w:val="left"/>
      </w:pPr>
      <w:r>
        <w:br w:type="page"/>
      </w:r>
    </w:p>
    <w:p w:rsidR="007B2D2C" w:rsidRDefault="007B2D2C" w:rsidP="007B2D2C">
      <w:r>
        <w:rPr>
          <w:rFonts w:hint="eastAsia"/>
        </w:rPr>
        <w:lastRenderedPageBreak/>
        <w:t>429</w:t>
      </w:r>
    </w:p>
    <w:p w:rsidR="007B2D2C" w:rsidRDefault="00711232" w:rsidP="007B2D2C">
      <w:r w:rsidRPr="00711232">
        <w:rPr>
          <w:noProof/>
        </w:rPr>
        <w:drawing>
          <wp:inline distT="0" distB="0" distL="0" distR="0">
            <wp:extent cx="3600000" cy="3742384"/>
            <wp:effectExtent l="0" t="0" r="635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4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5A" w:rsidRDefault="00E4725A" w:rsidP="007B2D2C">
      <w:r>
        <w:rPr>
          <w:rFonts w:hint="eastAsia"/>
        </w:rPr>
        <w:t>4</w:t>
      </w:r>
      <w:r>
        <w:t>30</w:t>
      </w:r>
    </w:p>
    <w:p w:rsidR="00E4725A" w:rsidRDefault="00E4725A" w:rsidP="007B2D2C">
      <w:r>
        <w:rPr>
          <w:rFonts w:hint="eastAsia"/>
        </w:rPr>
        <w:t>凡例を示すのではなく、グラフのの近くに記号を書く</w:t>
      </w:r>
    </w:p>
    <w:p w:rsidR="00E4725A" w:rsidRDefault="00E4725A" w:rsidP="007B2D2C">
      <w:r>
        <w:rPr>
          <w:rFonts w:hint="eastAsia"/>
        </w:rPr>
        <w:t>4</w:t>
      </w:r>
      <w:r>
        <w:t>31</w:t>
      </w:r>
    </w:p>
    <w:p w:rsidR="00E4725A" w:rsidRDefault="00E4725A" w:rsidP="00E4725A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は現象量の変化を表しているのに対し、(</w:t>
      </w:r>
      <w:r>
        <w:t>2)</w:t>
      </w:r>
      <w:r>
        <w:rPr>
          <w:rFonts w:hint="eastAsia"/>
        </w:rPr>
        <w:t>はパラメーターを変えているだけである</w:t>
      </w:r>
    </w:p>
    <w:p w:rsidR="00E4725A" w:rsidRDefault="00E4725A" w:rsidP="00E4725A"/>
    <w:p w:rsidR="00E4725A" w:rsidRDefault="00E4725A" w:rsidP="00E4725A">
      <w:r>
        <w:rPr>
          <w:rFonts w:hint="eastAsia"/>
        </w:rPr>
        <w:t>4</w:t>
      </w:r>
      <w:r>
        <w:t>32</w:t>
      </w:r>
    </w:p>
    <w:p w:rsidR="00A476EE" w:rsidRDefault="00A476EE" w:rsidP="00E4725A">
      <w:r w:rsidRPr="00A476EE">
        <w:rPr>
          <w:noProof/>
        </w:rPr>
        <w:drawing>
          <wp:inline distT="0" distB="0" distL="0" distR="0">
            <wp:extent cx="3600000" cy="1773101"/>
            <wp:effectExtent l="0" t="0" r="0" b="0"/>
            <wp:docPr id="13" name="図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77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6EE" w:rsidRDefault="00A476EE">
      <w:pPr>
        <w:widowControl/>
        <w:jc w:val="left"/>
      </w:pPr>
      <w:r>
        <w:br w:type="page"/>
      </w:r>
    </w:p>
    <w:p w:rsidR="00D94325" w:rsidRDefault="00D94325" w:rsidP="00E4725A">
      <w:r>
        <w:lastRenderedPageBreak/>
        <w:t>433</w:t>
      </w:r>
    </w:p>
    <w:p w:rsidR="00D94325" w:rsidRDefault="00D94325" w:rsidP="00E4725A">
      <w:r w:rsidRPr="00D94325">
        <w:rPr>
          <w:rFonts w:hint="eastAsia"/>
          <w:noProof/>
        </w:rPr>
        <w:drawing>
          <wp:inline distT="0" distB="0" distL="0" distR="0">
            <wp:extent cx="3636000" cy="1974641"/>
            <wp:effectExtent l="0" t="0" r="317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0" cy="197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8B" w:rsidRDefault="00A476EE" w:rsidP="00E4725A">
      <w:r>
        <w:rPr>
          <w:rFonts w:hint="eastAsia"/>
        </w:rPr>
        <w:t>4</w:t>
      </w:r>
      <w:r>
        <w:t>34</w:t>
      </w:r>
    </w:p>
    <w:p w:rsidR="00A476EE" w:rsidRPr="00E4725A" w:rsidRDefault="00A476EE" w:rsidP="00E4725A">
      <w:pPr>
        <w:rPr>
          <w:rFonts w:hint="eastAsia"/>
        </w:rPr>
      </w:pPr>
      <w:r>
        <w:t>2</w:t>
      </w:r>
      <w:r>
        <w:rPr>
          <w:rFonts w:hint="eastAsia"/>
        </w:rPr>
        <w:t>ページ目参照</w:t>
      </w:r>
    </w:p>
    <w:p w:rsidR="00A476EE" w:rsidRDefault="005004B9" w:rsidP="003D7744">
      <w:r>
        <w:rPr>
          <w:rFonts w:hint="eastAsia"/>
        </w:rPr>
        <w:t>4</w:t>
      </w:r>
      <w:r>
        <w:t>35,436</w:t>
      </w:r>
    </w:p>
    <w:p w:rsidR="0033748B" w:rsidRDefault="0033748B" w:rsidP="003D7744">
      <w:pPr>
        <w:rPr>
          <w:rFonts w:hint="eastAsia"/>
        </w:rPr>
      </w:pPr>
      <w:r>
        <w:rPr>
          <w:rFonts w:hint="eastAsia"/>
        </w:rPr>
        <w:t>内容を理解した</w:t>
      </w:r>
    </w:p>
    <w:p w:rsidR="00A476EE" w:rsidRDefault="00A476EE" w:rsidP="003D7744">
      <w:r>
        <w:rPr>
          <w:rFonts w:hint="eastAsia"/>
        </w:rPr>
        <w:t>4</w:t>
      </w:r>
      <w:r>
        <w:t>37</w:t>
      </w:r>
    </w:p>
    <w:p w:rsidR="0033748B" w:rsidRDefault="00DF7BC2" w:rsidP="003D7744">
      <w:r w:rsidRPr="00DF7BC2">
        <w:rPr>
          <w:rFonts w:hint="eastAsia"/>
          <w:noProof/>
        </w:rPr>
        <w:drawing>
          <wp:inline distT="0" distB="0" distL="0" distR="0">
            <wp:extent cx="3600000" cy="2611544"/>
            <wp:effectExtent l="0" t="0" r="635" b="0"/>
            <wp:docPr id="14" name="図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1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8B" w:rsidRDefault="0033748B">
      <w:pPr>
        <w:widowControl/>
        <w:jc w:val="left"/>
      </w:pPr>
      <w:r>
        <w:br w:type="page"/>
      </w:r>
    </w:p>
    <w:p w:rsidR="0033748B" w:rsidRDefault="0033748B" w:rsidP="003D7744">
      <w:r>
        <w:rPr>
          <w:rFonts w:hint="eastAsia"/>
        </w:rPr>
        <w:lastRenderedPageBreak/>
        <w:t>4</w:t>
      </w:r>
      <w:r>
        <w:t>38</w:t>
      </w:r>
    </w:p>
    <w:p w:rsidR="0033748B" w:rsidRDefault="0033748B" w:rsidP="003D7744">
      <w:r w:rsidRPr="0033748B">
        <w:rPr>
          <w:rFonts w:hint="eastAsia"/>
          <w:noProof/>
        </w:rPr>
        <w:drawing>
          <wp:inline distT="0" distB="0" distL="0" distR="0">
            <wp:extent cx="3600000" cy="2581941"/>
            <wp:effectExtent l="0" t="0" r="635" b="0"/>
            <wp:docPr id="15" name="図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81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48B" w:rsidRDefault="0033748B" w:rsidP="003D7744">
      <w:r>
        <w:rPr>
          <w:rFonts w:hint="eastAsia"/>
        </w:rPr>
        <w:t>4</w:t>
      </w:r>
      <w:r>
        <w:t>39</w:t>
      </w:r>
    </w:p>
    <w:p w:rsidR="003E6D48" w:rsidRDefault="0033748B" w:rsidP="003D7744">
      <w:r w:rsidRPr="0033748B">
        <w:rPr>
          <w:rFonts w:hint="eastAsia"/>
          <w:noProof/>
        </w:rPr>
        <w:drawing>
          <wp:inline distT="0" distB="0" distL="0" distR="0">
            <wp:extent cx="3600000" cy="2550580"/>
            <wp:effectExtent l="0" t="0" r="0" b="0"/>
            <wp:docPr id="16" name="図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48" w:rsidRDefault="003E6D48">
      <w:pPr>
        <w:widowControl/>
        <w:jc w:val="left"/>
      </w:pPr>
      <w:r>
        <w:br w:type="page"/>
      </w:r>
    </w:p>
    <w:p w:rsidR="003E6D48" w:rsidRDefault="003E6D48" w:rsidP="003D7744">
      <w:r>
        <w:rPr>
          <w:rFonts w:hint="eastAsia"/>
        </w:rPr>
        <w:lastRenderedPageBreak/>
        <w:t>4</w:t>
      </w:r>
      <w:r>
        <w:t>40</w:t>
      </w:r>
    </w:p>
    <w:p w:rsidR="003E6D48" w:rsidRDefault="003E6D48" w:rsidP="003D7744">
      <w:r w:rsidRPr="003E6D48">
        <w:rPr>
          <w:rFonts w:hint="eastAsia"/>
          <w:noProof/>
        </w:rPr>
        <w:drawing>
          <wp:inline distT="0" distB="0" distL="0" distR="0">
            <wp:extent cx="3600000" cy="2550580"/>
            <wp:effectExtent l="0" t="0" r="0" b="0"/>
            <wp:docPr id="17" name="図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5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48" w:rsidRDefault="003E6D48" w:rsidP="003D7744">
      <w:r>
        <w:rPr>
          <w:rFonts w:hint="eastAsia"/>
        </w:rPr>
        <w:t>4</w:t>
      </w:r>
      <w:r>
        <w:t>41</w:t>
      </w:r>
    </w:p>
    <w:p w:rsidR="003E6D48" w:rsidRDefault="003E6D48" w:rsidP="003D7744">
      <w:r w:rsidRPr="003E6D48">
        <w:rPr>
          <w:rFonts w:hint="eastAsia"/>
          <w:noProof/>
        </w:rPr>
        <w:drawing>
          <wp:inline distT="0" distB="0" distL="0" distR="0">
            <wp:extent cx="3600000" cy="2639690"/>
            <wp:effectExtent l="0" t="0" r="635" b="0"/>
            <wp:docPr id="18" name="図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48" w:rsidRDefault="003E6D48">
      <w:pPr>
        <w:widowControl/>
        <w:jc w:val="left"/>
      </w:pPr>
      <w:r>
        <w:br w:type="page"/>
      </w:r>
    </w:p>
    <w:p w:rsidR="003E6D48" w:rsidRDefault="003E6D48" w:rsidP="003D7744">
      <w:r>
        <w:rPr>
          <w:rFonts w:hint="eastAsia"/>
        </w:rPr>
        <w:lastRenderedPageBreak/>
        <w:t>4</w:t>
      </w:r>
      <w:r>
        <w:t>42</w:t>
      </w:r>
    </w:p>
    <w:p w:rsidR="003E6D48" w:rsidRDefault="003E6D48" w:rsidP="003D7744">
      <w:r w:rsidRPr="003E6D48">
        <w:rPr>
          <w:rFonts w:hint="eastAsia"/>
          <w:noProof/>
        </w:rPr>
        <w:drawing>
          <wp:inline distT="0" distB="0" distL="0" distR="0">
            <wp:extent cx="3600000" cy="3698578"/>
            <wp:effectExtent l="0" t="0" r="635" b="0"/>
            <wp:docPr id="19" name="図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69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D48" w:rsidRDefault="003E6D48" w:rsidP="003D7744">
      <w:r>
        <w:rPr>
          <w:rFonts w:hint="eastAsia"/>
        </w:rPr>
        <w:t>4</w:t>
      </w:r>
      <w:r>
        <w:t>43</w:t>
      </w:r>
    </w:p>
    <w:p w:rsidR="00BE44F4" w:rsidRDefault="00BE44F4" w:rsidP="003D7744">
      <w:r w:rsidRPr="00BE44F4">
        <w:rPr>
          <w:rFonts w:hint="eastAsia"/>
          <w:noProof/>
        </w:rPr>
        <w:drawing>
          <wp:inline distT="0" distB="0" distL="0" distR="0">
            <wp:extent cx="3600000" cy="2379104"/>
            <wp:effectExtent l="0" t="0" r="0" b="0"/>
            <wp:docPr id="21" name="図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37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F4" w:rsidRDefault="00BE44F4">
      <w:pPr>
        <w:widowControl/>
        <w:jc w:val="left"/>
      </w:pPr>
      <w:r>
        <w:br w:type="page"/>
      </w:r>
    </w:p>
    <w:p w:rsidR="003E6D48" w:rsidRDefault="00BE44F4" w:rsidP="003D7744">
      <w:r>
        <w:rPr>
          <w:rFonts w:hint="eastAsia"/>
        </w:rPr>
        <w:lastRenderedPageBreak/>
        <w:t>4</w:t>
      </w:r>
      <w:r>
        <w:t>44</w:t>
      </w:r>
    </w:p>
    <w:p w:rsidR="00BE44F4" w:rsidRDefault="00BE44F4" w:rsidP="003D7744">
      <w:r w:rsidRPr="00BE44F4">
        <w:rPr>
          <w:rFonts w:hint="eastAsia"/>
          <w:noProof/>
        </w:rPr>
        <w:drawing>
          <wp:inline distT="0" distB="0" distL="0" distR="0">
            <wp:extent cx="3600000" cy="2639690"/>
            <wp:effectExtent l="0" t="0" r="635" b="0"/>
            <wp:docPr id="22" name="図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F4" w:rsidRDefault="00BE44F4" w:rsidP="003D7744"/>
    <w:p w:rsidR="00BE44F4" w:rsidRDefault="00BE44F4" w:rsidP="003D7744">
      <w:r>
        <w:rPr>
          <w:rFonts w:hint="eastAsia"/>
        </w:rPr>
        <w:t>4</w:t>
      </w:r>
      <w:r>
        <w:t>45</w:t>
      </w:r>
    </w:p>
    <w:p w:rsidR="00BE44F4" w:rsidRDefault="00BE44F4" w:rsidP="003D7744">
      <w:r w:rsidRPr="00BE44F4">
        <w:rPr>
          <w:rFonts w:hint="eastAsia"/>
          <w:noProof/>
        </w:rPr>
        <w:drawing>
          <wp:inline distT="0" distB="0" distL="0" distR="0">
            <wp:extent cx="3600000" cy="2639690"/>
            <wp:effectExtent l="0" t="0" r="635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63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4F4" w:rsidRDefault="00BE44F4" w:rsidP="003D7744"/>
    <w:p w:rsidR="00BE44F4" w:rsidRDefault="00BE44F4" w:rsidP="003D7744">
      <w:r>
        <w:t>446</w:t>
      </w:r>
    </w:p>
    <w:p w:rsidR="00BE44F4" w:rsidRDefault="00BE44F4" w:rsidP="00BE44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横スケール0の位置</w:t>
      </w:r>
      <w:bookmarkStart w:id="0" w:name="_GoBack"/>
      <w:bookmarkEnd w:id="0"/>
    </w:p>
    <w:p w:rsidR="00BE44F4" w:rsidRDefault="00BE44F4" w:rsidP="00BE44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横軸スケール数字と座標軸の距離</w:t>
      </w:r>
    </w:p>
    <w:p w:rsidR="00BE44F4" w:rsidRDefault="00BE44F4" w:rsidP="00BE44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横軸量記号とスケール数字の距離</w:t>
      </w:r>
    </w:p>
    <w:p w:rsidR="00BE44F4" w:rsidRDefault="00BE44F4" w:rsidP="00BE44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縦軸スケール数次４の位置</w:t>
      </w:r>
    </w:p>
    <w:p w:rsidR="00BE44F4" w:rsidRDefault="00BE44F4" w:rsidP="00BE44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量記号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R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>
        <w:rPr>
          <w:rFonts w:hint="eastAsia"/>
        </w:rPr>
        <w:t>の位置の不一致</w:t>
      </w:r>
    </w:p>
    <w:p w:rsidR="00BE44F4" w:rsidRDefault="00BE44F4" w:rsidP="00BE44F4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記号aと</w:t>
      </w:r>
      <w:r w:rsidR="00F75439">
        <w:t>b</w:t>
      </w:r>
      <w:r>
        <w:rPr>
          <w:rFonts w:hint="eastAsia"/>
        </w:rPr>
        <w:t>が上下非対称</w:t>
      </w:r>
    </w:p>
    <w:p w:rsidR="00BE44F4" w:rsidRPr="003D7744" w:rsidRDefault="00F75439" w:rsidP="00BE44F4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グラフのプロットと線の太さが同じ</w:t>
      </w:r>
    </w:p>
    <w:sectPr w:rsidR="00BE44F4" w:rsidRPr="003D77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E6E7E"/>
    <w:multiLevelType w:val="hybridMultilevel"/>
    <w:tmpl w:val="32D469BE"/>
    <w:lvl w:ilvl="0" w:tplc="02FA7A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E05B89"/>
    <w:multiLevelType w:val="hybridMultilevel"/>
    <w:tmpl w:val="CB4CC2D2"/>
    <w:lvl w:ilvl="0" w:tplc="F66C46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D3705B8"/>
    <w:multiLevelType w:val="hybridMultilevel"/>
    <w:tmpl w:val="FDD20F2A"/>
    <w:lvl w:ilvl="0" w:tplc="C938DC2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55905C8"/>
    <w:multiLevelType w:val="hybridMultilevel"/>
    <w:tmpl w:val="A95482D8"/>
    <w:lvl w:ilvl="0" w:tplc="8BB625C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063769"/>
    <w:multiLevelType w:val="hybridMultilevel"/>
    <w:tmpl w:val="F05226E4"/>
    <w:lvl w:ilvl="0" w:tplc="2A8A33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669E0F16"/>
    <w:multiLevelType w:val="hybridMultilevel"/>
    <w:tmpl w:val="4D16A2E4"/>
    <w:lvl w:ilvl="0" w:tplc="E6F4D83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66F87FCD"/>
    <w:multiLevelType w:val="hybridMultilevel"/>
    <w:tmpl w:val="5CB27E20"/>
    <w:lvl w:ilvl="0" w:tplc="9FCA9FE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B7B6713"/>
    <w:multiLevelType w:val="hybridMultilevel"/>
    <w:tmpl w:val="A8FAFA1E"/>
    <w:lvl w:ilvl="0" w:tplc="60AAD7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00"/>
    <w:rsid w:val="00125D89"/>
    <w:rsid w:val="00235618"/>
    <w:rsid w:val="00304B13"/>
    <w:rsid w:val="0033748B"/>
    <w:rsid w:val="00361900"/>
    <w:rsid w:val="00374A93"/>
    <w:rsid w:val="003B096E"/>
    <w:rsid w:val="003D7744"/>
    <w:rsid w:val="003E6D48"/>
    <w:rsid w:val="003E7B6E"/>
    <w:rsid w:val="004714E0"/>
    <w:rsid w:val="005004B9"/>
    <w:rsid w:val="006420A7"/>
    <w:rsid w:val="00711232"/>
    <w:rsid w:val="007B2D2C"/>
    <w:rsid w:val="007D147E"/>
    <w:rsid w:val="00A476EE"/>
    <w:rsid w:val="00B36416"/>
    <w:rsid w:val="00BE44F4"/>
    <w:rsid w:val="00BF44E1"/>
    <w:rsid w:val="00D2042A"/>
    <w:rsid w:val="00D36D92"/>
    <w:rsid w:val="00D94325"/>
    <w:rsid w:val="00DF7BC2"/>
    <w:rsid w:val="00E4725A"/>
    <w:rsid w:val="00F75439"/>
    <w:rsid w:val="00F84DE2"/>
    <w:rsid w:val="00F965D0"/>
    <w:rsid w:val="00FD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95C390"/>
  <w15:chartTrackingRefBased/>
  <w15:docId w15:val="{BE6D8CEA-577A-4C5D-81B5-D83C3B704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D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Kunitomo Koki</dc:creator>
  <cp:keywords/>
  <dc:description/>
  <cp:lastModifiedBy>Kunitomo Koki</cp:lastModifiedBy>
  <cp:revision>12</cp:revision>
  <dcterms:created xsi:type="dcterms:W3CDTF">2018-07-08T13:16:00Z</dcterms:created>
  <dcterms:modified xsi:type="dcterms:W3CDTF">2018-07-09T06:25:00Z</dcterms:modified>
</cp:coreProperties>
</file>