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EFB25" w14:textId="558EEF2B" w:rsidR="00F77D31" w:rsidRDefault="00D65B1C" w:rsidP="1ABE869F">
      <w:pPr>
        <w:pStyle w:val="Titre1"/>
      </w:pPr>
      <w:r>
        <w:t xml:space="preserve">Jeu Streams - </w:t>
      </w:r>
      <w:r w:rsidR="0BE1815E">
        <w:t>Analyse de l’application</w:t>
      </w:r>
    </w:p>
    <w:p w14:paraId="3024A608" w14:textId="113A2A0A" w:rsidR="1ABE869F" w:rsidRDefault="1ABE869F" w:rsidP="1ABE869F"/>
    <w:p w14:paraId="217D1B38" w14:textId="015C3424" w:rsidR="0BE1815E" w:rsidRDefault="0BE1815E" w:rsidP="1ABE869F">
      <w:pPr>
        <w:pStyle w:val="Titre2"/>
      </w:pPr>
      <w:r>
        <w:t>Infos administratives</w:t>
      </w:r>
    </w:p>
    <w:p w14:paraId="79875392" w14:textId="03B93EDF" w:rsidR="0BE1815E" w:rsidRDefault="007F240C" w:rsidP="009A465A">
      <w:pPr>
        <w:spacing w:after="360"/>
      </w:pPr>
      <w:r>
        <w:br/>
      </w:r>
      <w:r w:rsidR="009A465A">
        <w:t>Numéro de g</w:t>
      </w:r>
      <w:r w:rsidR="0BE1815E">
        <w:t xml:space="preserve">roupe: </w:t>
      </w:r>
    </w:p>
    <w:p w14:paraId="22F55D87" w14:textId="6572DA2C" w:rsidR="0BE1815E" w:rsidRDefault="0BE1815E" w:rsidP="009A465A">
      <w:pPr>
        <w:spacing w:after="360"/>
      </w:pPr>
      <w:r>
        <w:t xml:space="preserve">Etudiant 1 : </w:t>
      </w:r>
    </w:p>
    <w:p w14:paraId="759969DA" w14:textId="015810C3" w:rsidR="0BE1815E" w:rsidRDefault="0BE1815E" w:rsidP="009A465A">
      <w:pPr>
        <w:spacing w:after="360"/>
      </w:pPr>
      <w:r>
        <w:t xml:space="preserve">Etudiant 2 : </w:t>
      </w:r>
    </w:p>
    <w:p w14:paraId="22FE44D3" w14:textId="393B8461" w:rsidR="0BE1815E" w:rsidRDefault="0BE1815E" w:rsidP="009A465A">
      <w:pPr>
        <w:spacing w:after="360"/>
      </w:pPr>
      <w:r>
        <w:t xml:space="preserve">Etudiant 3 : </w:t>
      </w:r>
    </w:p>
    <w:p w14:paraId="3B0B4221" w14:textId="3DC0B905" w:rsidR="1ABE869F" w:rsidRDefault="1ABE869F" w:rsidP="1ABE869F"/>
    <w:p w14:paraId="2A6F1D8E" w14:textId="607F3E65" w:rsidR="007F240C" w:rsidRDefault="007F240C" w:rsidP="007F240C">
      <w:pPr>
        <w:pStyle w:val="Titre2"/>
      </w:pPr>
      <w:r>
        <w:t>Communication</w:t>
      </w:r>
    </w:p>
    <w:p w14:paraId="03CD8903" w14:textId="244FE400" w:rsidR="007F240C" w:rsidRDefault="007F240C" w:rsidP="007F240C">
      <w:r>
        <w:t xml:space="preserve">Donnez ici le </w:t>
      </w:r>
      <w:r w:rsidR="005D2411">
        <w:t xml:space="preserve">type des messages échangés </w:t>
      </w:r>
      <w:r w:rsidR="006B0A8F">
        <w:t xml:space="preserve">(sur </w:t>
      </w:r>
      <w:r w:rsidR="00C67CD5">
        <w:t xml:space="preserve">les </w:t>
      </w:r>
      <w:r w:rsidR="008F6460">
        <w:t xml:space="preserve">pipes et </w:t>
      </w:r>
      <w:r w:rsidR="00C67CD5">
        <w:t xml:space="preserve">les </w:t>
      </w:r>
      <w:r w:rsidR="008F6460">
        <w:t>sockets</w:t>
      </w:r>
      <w:r w:rsidR="006B0A8F">
        <w:t>)</w:t>
      </w:r>
      <w:r w:rsidR="00C67CD5">
        <w:t>.</w:t>
      </w:r>
      <w:r w:rsidR="00C67CD5">
        <w:br/>
        <w:t>Donnez</w:t>
      </w:r>
      <w:r w:rsidR="008F6460">
        <w:t xml:space="preserve"> les scénarios d’exécution</w:t>
      </w:r>
      <w:r>
        <w:t xml:space="preserve">. </w:t>
      </w:r>
      <w:r>
        <w:br/>
      </w:r>
    </w:p>
    <w:p w14:paraId="1C209E8C" w14:textId="77777777" w:rsidR="007F240C" w:rsidRDefault="007F240C" w:rsidP="1ABE869F"/>
    <w:p w14:paraId="66F94656" w14:textId="2F5267CB" w:rsidR="0BE1815E" w:rsidRDefault="0BE1815E" w:rsidP="1ABE869F">
      <w:pPr>
        <w:pStyle w:val="Titre2"/>
      </w:pPr>
      <w:r>
        <w:t>Découpe de l’application</w:t>
      </w:r>
    </w:p>
    <w:p w14:paraId="5E08C234" w14:textId="369ED652" w:rsidR="0BE1815E" w:rsidRDefault="0BE1815E" w:rsidP="1ABE869F">
      <w:r>
        <w:t xml:space="preserve">L’application sera découpée de la manière suivante : </w:t>
      </w:r>
    </w:p>
    <w:p w14:paraId="624FA6A5" w14:textId="2F99E395" w:rsidR="1ABE869F" w:rsidRDefault="1ABE869F" w:rsidP="1ABE869F"/>
    <w:p w14:paraId="760E56A1" w14:textId="77777777" w:rsidR="009A465A" w:rsidRDefault="009A465A" w:rsidP="1ABE869F"/>
    <w:p w14:paraId="7E3BA648" w14:textId="076497F0" w:rsidR="0BE1815E" w:rsidRDefault="0BE1815E" w:rsidP="1ABE869F">
      <w:pPr>
        <w:pStyle w:val="Titre3"/>
      </w:pPr>
      <w:r>
        <w:t xml:space="preserve">Modules </w:t>
      </w:r>
    </w:p>
    <w:p w14:paraId="46755F6C" w14:textId="13E3F757" w:rsidR="0BE1815E" w:rsidRDefault="0BE1815E" w:rsidP="1ABE869F">
      <w:r>
        <w:t xml:space="preserve">Donnez ici le nom des modules et une brève description. </w:t>
      </w:r>
      <w:r w:rsidR="007F240C">
        <w:br/>
      </w:r>
      <w:r>
        <w:t>Donnez les signatures des fonctions</w:t>
      </w:r>
      <w:r w:rsidR="4C708ECD">
        <w:t xml:space="preserve"> et une brève description de ces fonctions.</w:t>
      </w:r>
    </w:p>
    <w:p w14:paraId="6AC4A263" w14:textId="77777777" w:rsidR="009A465A" w:rsidRDefault="009A465A" w:rsidP="1ABE869F"/>
    <w:p w14:paraId="3FC1E2A6" w14:textId="1F1E5C38" w:rsidR="0BE1815E" w:rsidRDefault="0BE1815E" w:rsidP="1ABE869F">
      <w:r>
        <w:t xml:space="preserve"> </w:t>
      </w:r>
    </w:p>
    <w:p w14:paraId="10D6022A" w14:textId="1CE71C13" w:rsidR="0BE1815E" w:rsidRDefault="0BE1815E" w:rsidP="1ABE869F">
      <w:pPr>
        <w:pStyle w:val="Titre3"/>
      </w:pPr>
      <w:r>
        <w:t xml:space="preserve">Types Utilisateurs </w:t>
      </w:r>
    </w:p>
    <w:p w14:paraId="23922324" w14:textId="44F81479" w:rsidR="0BE1815E" w:rsidRDefault="0BE1815E" w:rsidP="1ABE869F">
      <w:r>
        <w:t xml:space="preserve">Donnez ici les types utilisateurs </w:t>
      </w:r>
      <w:r w:rsidR="47A92017">
        <w:t xml:space="preserve">que vous comptez créer </w:t>
      </w:r>
      <w:r>
        <w:t>et une brève description.</w:t>
      </w:r>
    </w:p>
    <w:p w14:paraId="78609777" w14:textId="48A209D1" w:rsidR="1ABE869F" w:rsidRDefault="1ABE869F" w:rsidP="1ABE869F"/>
    <w:p w14:paraId="011AFF94" w14:textId="409A247E" w:rsidR="1ABE869F" w:rsidRDefault="1ABE869F" w:rsidP="1ABE869F"/>
    <w:p w14:paraId="7CA3175D" w14:textId="75001655" w:rsidR="1ABE869F" w:rsidRDefault="1ABE869F" w:rsidP="1ABE869F"/>
    <w:p w14:paraId="68B42D46" w14:textId="08075276" w:rsidR="1ABE869F" w:rsidRDefault="1ABE869F" w:rsidP="1ABE869F"/>
    <w:p w14:paraId="58F7DDD3" w14:textId="1D528F43" w:rsidR="1ABE869F" w:rsidRDefault="1ABE869F" w:rsidP="1ABE869F"/>
    <w:sectPr w:rsidR="1ABE869F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A3DFDB" w14:textId="77777777" w:rsidR="00CE414A" w:rsidRDefault="00CE414A" w:rsidP="00F27300">
      <w:pPr>
        <w:spacing w:after="0" w:line="240" w:lineRule="auto"/>
      </w:pPr>
      <w:r>
        <w:separator/>
      </w:r>
    </w:p>
  </w:endnote>
  <w:endnote w:type="continuationSeparator" w:id="0">
    <w:p w14:paraId="603837BA" w14:textId="77777777" w:rsidR="00CE414A" w:rsidRDefault="00CE414A" w:rsidP="00F27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98496972"/>
      <w:docPartObj>
        <w:docPartGallery w:val="Page Numbers (Bottom of Page)"/>
        <w:docPartUnique/>
      </w:docPartObj>
    </w:sdtPr>
    <w:sdtContent>
      <w:p w14:paraId="7DA5092E" w14:textId="194FD535" w:rsidR="00F27300" w:rsidRDefault="00F2730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82DCE" w14:textId="77777777" w:rsidR="00F27300" w:rsidRDefault="00F273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E23FF" w14:textId="77777777" w:rsidR="00CE414A" w:rsidRDefault="00CE414A" w:rsidP="00F27300">
      <w:pPr>
        <w:spacing w:after="0" w:line="240" w:lineRule="auto"/>
      </w:pPr>
      <w:r>
        <w:separator/>
      </w:r>
    </w:p>
  </w:footnote>
  <w:footnote w:type="continuationSeparator" w:id="0">
    <w:p w14:paraId="74C3E4A9" w14:textId="77777777" w:rsidR="00CE414A" w:rsidRDefault="00CE414A" w:rsidP="00F273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E60D88"/>
    <w:rsid w:val="005D2411"/>
    <w:rsid w:val="006B0A8F"/>
    <w:rsid w:val="007F240C"/>
    <w:rsid w:val="008F6460"/>
    <w:rsid w:val="009A465A"/>
    <w:rsid w:val="009F2BB8"/>
    <w:rsid w:val="00BF3CD3"/>
    <w:rsid w:val="00C67CD5"/>
    <w:rsid w:val="00CE414A"/>
    <w:rsid w:val="00D65B1C"/>
    <w:rsid w:val="00F27300"/>
    <w:rsid w:val="00F77D31"/>
    <w:rsid w:val="016FDE93"/>
    <w:rsid w:val="0BE1815E"/>
    <w:rsid w:val="0BE60D88"/>
    <w:rsid w:val="0D7D51BF"/>
    <w:rsid w:val="158863A4"/>
    <w:rsid w:val="17243405"/>
    <w:rsid w:val="1ABE869F"/>
    <w:rsid w:val="2B4C9327"/>
    <w:rsid w:val="2CE86388"/>
    <w:rsid w:val="3CAC01B6"/>
    <w:rsid w:val="3D0674D8"/>
    <w:rsid w:val="3EA24539"/>
    <w:rsid w:val="47A92017"/>
    <w:rsid w:val="4C708ECD"/>
    <w:rsid w:val="57ED23E3"/>
    <w:rsid w:val="655D5262"/>
    <w:rsid w:val="789AB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60D88"/>
  <w15:chartTrackingRefBased/>
  <w15:docId w15:val="{A661B1A3-835A-4B72-A5CB-5159D3D1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F27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7300"/>
  </w:style>
  <w:style w:type="paragraph" w:styleId="Pieddepage">
    <w:name w:val="footer"/>
    <w:basedOn w:val="Normal"/>
    <w:link w:val="PieddepageCar"/>
    <w:uiPriority w:val="99"/>
    <w:unhideWhenUsed/>
    <w:rsid w:val="00F27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7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DF5582A2A2644A29744E88E31A02B" ma:contentTypeVersion="15" ma:contentTypeDescription="Crée un document." ma:contentTypeScope="" ma:versionID="66834ec51c48506b70bda9b9c44f3af6">
  <xsd:schema xmlns:xsd="http://www.w3.org/2001/XMLSchema" xmlns:xs="http://www.w3.org/2001/XMLSchema" xmlns:p="http://schemas.microsoft.com/office/2006/metadata/properties" xmlns:ns2="cbd1c073-b6de-477a-9a81-683c813db564" xmlns:ns3="c5d4623c-9b67-4bd4-8b8f-3573c55b3120" targetNamespace="http://schemas.microsoft.com/office/2006/metadata/properties" ma:root="true" ma:fieldsID="ad59aad492cfed7b879e5286f282ac5f" ns2:_="" ns3:_="">
    <xsd:import namespace="cbd1c073-b6de-477a-9a81-683c813db564"/>
    <xsd:import namespace="c5d4623c-9b67-4bd4-8b8f-3573c55b31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1c073-b6de-477a-9a81-683c813db5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4623c-9b67-4bd4-8b8f-3573c55b31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cb09911-aba9-4977-aab0-31e718821179}" ma:internalName="TaxCatchAll" ma:showField="CatchAllData" ma:web="c5d4623c-9b67-4bd4-8b8f-3573c55b31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d4623c-9b67-4bd4-8b8f-3573c55b3120" xsi:nil="true"/>
    <lcf76f155ced4ddcb4097134ff3c332f xmlns="cbd1c073-b6de-477a-9a81-683c813db5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1AA573-9D17-49F3-B5CF-8648F7D299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FA202A-1047-4999-AA99-903447CF9F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d1c073-b6de-477a-9a81-683c813db564"/>
    <ds:schemaRef ds:uri="c5d4623c-9b67-4bd4-8b8f-3573c55b31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6EFD8C-2181-42BA-BF3E-3AA8FC3F6629}">
  <ds:schemaRefs>
    <ds:schemaRef ds:uri="http://schemas.microsoft.com/office/2006/metadata/properties"/>
    <ds:schemaRef ds:uri="http://schemas.microsoft.com/office/infopath/2007/PartnerControls"/>
    <ds:schemaRef ds:uri="c5d4623c-9b67-4bd4-8b8f-3573c55b3120"/>
    <ds:schemaRef ds:uri="cbd1c073-b6de-477a-9a81-683c813db5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496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Choquet</dc:creator>
  <cp:keywords/>
  <dc:description/>
  <cp:lastModifiedBy>Anthony Legrand</cp:lastModifiedBy>
  <cp:revision>11</cp:revision>
  <dcterms:created xsi:type="dcterms:W3CDTF">2023-04-22T06:59:00Z</dcterms:created>
  <dcterms:modified xsi:type="dcterms:W3CDTF">2024-04-10T18:52:00Z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0x010100E25DF5582A2A2644A29744E88E31A02B</vt:lpwstr>
  </property>
  <property fmtid="{D5CDD505-2E9C-101B-9397-08002B2CF9AE}" pid="3" name="MediaServiceImageTags">
    <vt:lpwstr/>
  </property>
</Properties>
</file>