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6D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02A21B35"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FFA6AD1" w14:textId="77777777" w:rsidR="00066E4D" w:rsidRPr="00770934" w:rsidRDefault="00066E4D">
      <w:pPr>
        <w:rPr>
          <w:lang w:val="de-CH"/>
        </w:rPr>
      </w:pPr>
    </w:p>
    <w:p w14:paraId="64E08DFF" w14:textId="77777777" w:rsidR="00066E4D" w:rsidRPr="00770934" w:rsidRDefault="00066E4D">
      <w:pPr>
        <w:rPr>
          <w:lang w:val="de-CH"/>
        </w:rPr>
      </w:pPr>
    </w:p>
    <w:p w14:paraId="15B457B7"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4295C66C"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06E9E6E5"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564B8182"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29B43969"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020B3B2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03E9F283"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410931CE" w14:textId="77777777" w:rsidR="00066E4D" w:rsidRPr="00770934" w:rsidRDefault="00000000">
      <w:pPr>
        <w:rPr>
          <w:lang w:val="de-CH"/>
        </w:rPr>
      </w:pPr>
      <w:r w:rsidRPr="00770934">
        <w:rPr>
          <w:lang w:val="de-CH"/>
        </w:rPr>
        <w:br w:type="page"/>
      </w:r>
    </w:p>
    <w:p w14:paraId="18C88EBC"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611883DC"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0487664B"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596BF6C7" w14:textId="77777777" w:rsidR="00066E4D" w:rsidRPr="00770934" w:rsidRDefault="00000000">
      <w:pPr>
        <w:rPr>
          <w:lang w:val="de-CH"/>
        </w:rPr>
      </w:pPr>
      <w:r w:rsidRPr="00770934">
        <w:rPr>
          <w:i/>
          <w:color w:val="999999"/>
          <w:sz w:val="20"/>
          <w:lang w:val="de-CH"/>
        </w:rPr>
        <w:t>[TODO: Datum und Unterschrift einfügen vor Abgabe]</w:t>
      </w:r>
    </w:p>
    <w:p w14:paraId="1DE71E97" w14:textId="77777777" w:rsidR="00066E4D" w:rsidRPr="00770934" w:rsidRDefault="00000000">
      <w:pPr>
        <w:rPr>
          <w:lang w:val="de-CH"/>
        </w:rPr>
      </w:pPr>
      <w:r w:rsidRPr="00770934">
        <w:rPr>
          <w:lang w:val="de-CH"/>
        </w:rPr>
        <w:br w:type="page"/>
      </w:r>
    </w:p>
    <w:p w14:paraId="468D48B8"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352B87B9"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6202859E" w14:textId="77777777" w:rsidR="00066E4D" w:rsidRPr="00770934" w:rsidRDefault="00000000">
      <w:pPr>
        <w:rPr>
          <w:lang w:val="de-CH"/>
        </w:rPr>
      </w:pPr>
      <w:r w:rsidRPr="00770934">
        <w:rPr>
          <w:lang w:val="de-CH"/>
        </w:rPr>
        <w:t>Stichworte / Struktur für den Abstract:</w:t>
      </w:r>
    </w:p>
    <w:p w14:paraId="15CCEE32"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71DAA7F0"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6C698FBB" w14:textId="77777777" w:rsidR="00066E4D" w:rsidRDefault="00000000">
      <w:pPr>
        <w:pStyle w:val="Aufzhlungszeichen"/>
      </w:pPr>
      <w:r>
        <w:t>METHODE: Specification-Driven Development (SDD), Agile Entwicklung, arc42-Architekturdokumentation, DORA-Metriken als Messrahmen.</w:t>
      </w:r>
    </w:p>
    <w:p w14:paraId="28BBE85B"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4BCDA26E"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2ADD38B8"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03D5ADC2"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3777A6D2"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4479ABD" w14:textId="77777777" w:rsidR="00066E4D" w:rsidRPr="00770934" w:rsidRDefault="00000000">
      <w:pPr>
        <w:rPr>
          <w:lang w:val="de-CH"/>
        </w:rPr>
      </w:pPr>
      <w:r w:rsidRPr="00770934">
        <w:rPr>
          <w:lang w:val="de-CH"/>
        </w:rPr>
        <w:br w:type="page"/>
      </w:r>
    </w:p>
    <w:p w14:paraId="4A07ECF9"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2D1ADBA8" w14:textId="77777777" w:rsidR="00770934" w:rsidRDefault="00770934">
          <w:pPr>
            <w:pStyle w:val="Inhaltsverzeichnisberschrift"/>
          </w:pPr>
        </w:p>
        <w:p w14:paraId="7A6995A4" w14:textId="7777777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3F9EBE12" w14:textId="77777777"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47EE9E5E" w14:textId="77777777"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283E5038" w14:textId="77777777"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79984689" w14:textId="77777777"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6FFF0" w14:textId="77777777"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102571EF" w14:textId="77777777"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079085D7" w14:textId="77777777"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4E6B3C6E" w14:textId="77777777"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02FA3210" w14:textId="77777777"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535F4B14" w14:textId="77777777"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09D0321C" w14:textId="77777777"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131F1F9C" w14:textId="77777777"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C0C696F" w14:textId="77777777"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73357EEB" w14:textId="77777777"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6652F508" w14:textId="77777777"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178F10E5" w14:textId="77777777"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687E4A0" w14:textId="7777777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065ABA40" w14:textId="77777777"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61A7E0D8" w14:textId="7777777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0069B622" w14:textId="7777777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727CECE6" w14:textId="77777777"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D991663" w14:textId="77777777"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4FCAC4E" w14:textId="77777777"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5C6B0C18" w14:textId="77777777"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11BBD3CE" w14:textId="77777777"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6DB94C91" w14:textId="77777777"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78BB427F" w14:textId="77777777"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42F2EAA9" w14:textId="7777777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7C213E37" w14:textId="77777777"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25CC89B" w14:textId="77777777"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5C88A944" w14:textId="77777777"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01D27012" w14:textId="77777777"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01221844" w14:textId="77777777" w:rsidR="00770934" w:rsidRDefault="00770934">
          <w:r>
            <w:rPr>
              <w:b/>
              <w:bCs/>
              <w:lang w:val="de-DE"/>
            </w:rPr>
            <w:fldChar w:fldCharType="end"/>
          </w:r>
        </w:p>
      </w:sdtContent>
    </w:sdt>
    <w:p w14:paraId="1409A540"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511549B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8BA6E92"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6330A8B6" w14:textId="77777777" w:rsidR="00B94E3C" w:rsidRPr="00115AE4" w:rsidRDefault="0000000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5CC52781" w14:textId="77777777" w:rsidR="00B94E3C" w:rsidRPr="00115AE4" w:rsidRDefault="0000000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12897474" w14:textId="77777777" w:rsidR="00B94E3C" w:rsidRPr="00115AE4" w:rsidRDefault="0000000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3E4551E5" w14:textId="77777777" w:rsidR="00B94E3C" w:rsidRPr="00115AE4" w:rsidRDefault="0000000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04638A2C"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79B87480" w14:textId="77777777" w:rsidR="00066E4D" w:rsidRPr="00115AE4" w:rsidRDefault="0000000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345A4D62" w14:textId="77777777" w:rsidR="00B94E3C" w:rsidRPr="00115AE4" w:rsidRDefault="0000000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07577E40" w14:textId="77777777" w:rsidR="00B94E3C" w:rsidRPr="00115AE4" w:rsidRDefault="0000000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429301F7" w14:textId="77777777" w:rsidR="00B94E3C" w:rsidRPr="00115AE4" w:rsidRDefault="0000000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1CBF3AB9"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6F3C8473"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7FB22749"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709A10EE"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61886C93"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49BA35D1"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07AF7AC8"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7205F4B0"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pPr>
        <w:pStyle w:val="Aufzhlungszeichen"/>
      </w:pPr>
      <w:r>
        <w:t>Strukturelle Realisierungslücke: Der einzige Träger des vollständigen Domain-Wissens – Berufsbildner, Chapter Lead AUP und Coach des Kreis Future – verfügt über keine aktiven Programmierkenntnisse. Die berufliche Entwicklungsarbeit endete vor rund 20 Jahren; seither fehlen die technischen Grundkompetenzen zur eigenständigen Realisierung einer professionellen Webapplikation. Ohne KI-gestützte Entwicklungswerkzeuge wäre ein digitaler HK-Tracker für diese Organisation schlicht nicht umsetzbar – nicht aus Ressourcengründen, sondern strukturell.</w:t>
      </w:r>
    </w:p>
    <w:p w14:paraId="69890051" w14:textId="77777777" w:rsidR="00B94E3C" w:rsidRDefault="0000000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w:t>
      </w:r>
      <w:r>
        <w:t>vgl. [R43] CIT FHNW 2024</w:t>
      </w:r>
    </w:p>
    <w:p w14:paraId="47DE1158" w14:textId="77777777" w:rsidR="00066E4D" w:rsidRPr="00770934" w:rsidRDefault="00066E4D">
      <w:pPr>
        <w:rPr>
          <w:lang w:val="de-CH"/>
        </w:rPr>
      </w:pPr>
    </w:p>
    <w:p w14:paraId="2D4C48B8" w14:textId="77777777" w:rsidR="00066E4D" w:rsidRPr="00770934" w:rsidRDefault="00000000">
      <w:pPr>
        <w:pStyle w:val="berschrift2"/>
        <w:rPr>
          <w:lang w:val="de-CH"/>
        </w:rPr>
      </w:pPr>
      <w:bookmarkStart w:id="5" w:name="_Toc231742604"/>
      <w:proofErr w:type="gramStart"/>
      <w:r w:rsidRPr="00770934">
        <w:rPr>
          <w:lang w:val="de-CH"/>
        </w:rPr>
        <w:lastRenderedPageBreak/>
        <w:t>1.2  Organisatorische</w:t>
      </w:r>
      <w:proofErr w:type="gramEnd"/>
      <w:r w:rsidRPr="00770934">
        <w:rPr>
          <w:lang w:val="de-CH"/>
        </w:rPr>
        <w:t xml:space="preserve"> Einbettung</w:t>
      </w:r>
      <w:bookmarkEnd w:id="5"/>
    </w:p>
    <w:p w14:paraId="628E75F6" w14:textId="77777777" w:rsidR="00066E4D" w:rsidRPr="00115AE4" w:rsidRDefault="0000000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0E504446" w14:textId="77777777" w:rsidR="00B94E3C" w:rsidRPr="00115AE4" w:rsidRDefault="0000000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14:paraId="3857E61B" w14:textId="77777777" w:rsidR="00B94E3C" w:rsidRPr="00115AE4" w:rsidRDefault="0000000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1F2367E3" w14:textId="77777777" w:rsidR="00B94E3C" w:rsidRPr="00115AE4" w:rsidRDefault="0000000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2C552D48"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5AB6F760"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383CFE02" w14:textId="77777777" w:rsidR="00066E4D" w:rsidRPr="00770934" w:rsidRDefault="00000000">
      <w:pPr>
        <w:pStyle w:val="Aufzhlungszeichen"/>
        <w:rPr>
          <w:lang w:val="de-CH"/>
        </w:rPr>
      </w:pPr>
      <w:r w:rsidRPr="00770934">
        <w:rPr>
          <w:lang w:val="de-CH"/>
        </w:rPr>
        <w:t>Ausbildungsberufe: Informatiker EFZ (3-/4-jährig) + ICT-Fachmann EFZ (3-jährig)</w:t>
      </w:r>
    </w:p>
    <w:p w14:paraId="16E96E4B"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1438E560"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65C45B34"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38EBD719" w14:textId="77777777" w:rsidR="00066E4D" w:rsidRDefault="0000000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AA7A190" w14:textId="77777777" w:rsidR="00066E4D" w:rsidRPr="00770934" w:rsidRDefault="00000000">
      <w:pPr>
        <w:pStyle w:val="Aufzhlungszeichen"/>
        <w:rPr>
          <w:lang w:val="de-CH"/>
        </w:rPr>
      </w:pPr>
      <w:r w:rsidRPr="00770934">
        <w:rPr>
          <w:lang w:val="de-CH"/>
        </w:rPr>
        <w:lastRenderedPageBreak/>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1BEDF618" w14:textId="77777777" w:rsidR="00B94E3C" w:rsidRPr="00115AE4" w:rsidRDefault="0000000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1306B5F6" w14:textId="77777777" w:rsidR="00B94E3C" w:rsidRPr="00115AE4" w:rsidRDefault="0000000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037F5D89" w14:textId="77777777" w:rsidR="00B94E3C" w:rsidRDefault="0000000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483408F7" w14:textId="77777777" w:rsidR="00B94E3C" w:rsidRDefault="0000000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0F48CE6A" w14:textId="77777777" w:rsidR="00066E4D" w:rsidRPr="00770934" w:rsidRDefault="00000000">
      <w:pPr>
        <w:rPr>
          <w:lang w:val="de-CH"/>
        </w:rPr>
      </w:pPr>
      <w:r w:rsidRPr="00770934">
        <w:rPr>
          <w:i/>
          <w:color w:val="999999"/>
          <w:sz w:val="20"/>
          <w:lang w:val="de-CH"/>
        </w:rPr>
        <w:t>[Abbildung A.1: CIT-Organigramm – siehe Anhang/Organigramm.pdf]</w:t>
      </w:r>
    </w:p>
    <w:p w14:paraId="77237473" w14:textId="77777777" w:rsidR="00066E4D" w:rsidRPr="00770934" w:rsidRDefault="00066E4D">
      <w:pPr>
        <w:rPr>
          <w:lang w:val="de-CH"/>
        </w:rPr>
      </w:pPr>
    </w:p>
    <w:p w14:paraId="2637459B"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31761F74" w14:textId="77777777" w:rsidR="00066E4D" w:rsidRPr="00115AE4" w:rsidRDefault="0000000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1BA17E4F" w14:textId="77777777" w:rsidR="00B94E3C" w:rsidRPr="00115AE4" w:rsidRDefault="0000000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1D775606" w14:textId="77777777" w:rsidR="00B94E3C" w:rsidRPr="00115AE4" w:rsidRDefault="0000000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Engineering, Architektur, Entwicklung, Testing und Betrieb (vgl. [R46] FHNW 2026). Die vorliegende Abschlussarbeit ist ein direktes Ergebnis dieses CAS: Der HK-Tracker wird nicht nur als Praxisprojekt entwickelt, sondern dient gleichzeitig als konkretes Lernfeld für den </w:t>
      </w:r>
      <w:r w:rsidRPr="00115AE4">
        <w:rPr>
          <w:lang w:val="de-CH"/>
        </w:rPr>
        <w:lastRenderedPageBreak/>
        <w:t>produktiven KI-Einsatz in der eigenen Organisation – und damit als Beitrag zur KI-Transformation der CIT.</w:t>
      </w:r>
    </w:p>
    <w:p w14:paraId="062BD5F0" w14:textId="77777777" w:rsidR="00B94E3C" w:rsidRPr="00115AE4" w:rsidRDefault="00000000">
      <w:pPr>
        <w:rPr>
          <w:lang w:val="de-CH"/>
        </w:rPr>
      </w:pPr>
      <w:r w:rsidRPr="00115AE4">
        <w:rPr>
          <w:lang w:val="de-CH"/>
        </w:rPr>
        <w:t>Aus diesem strategischen Rahmen leiten sich die KI-bezogenen Projektziele des HK-Trackers direkt ab:</w:t>
      </w:r>
    </w:p>
    <w:p w14:paraId="5ABAFCAD"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527C644B"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09207D39"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3E709D5E"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0151F8B1"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40BE5419"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60AD2CF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6EA28B31"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6CC2CEFC" w14:textId="77777777" w:rsidR="00066E4D" w:rsidRPr="00770934" w:rsidRDefault="00066E4D">
      <w:pPr>
        <w:rPr>
          <w:lang w:val="de-CH"/>
        </w:rPr>
      </w:pPr>
    </w:p>
    <w:p w14:paraId="088B80E0"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6ADBD76E" w14:textId="77777777" w:rsidR="00066E4D" w:rsidRPr="00115AE4" w:rsidRDefault="0000000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0EE490CC" w14:textId="77777777" w:rsidR="00B94E3C" w:rsidRPr="00115AE4" w:rsidRDefault="0000000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7193A31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47E3D5E3" w14:textId="77777777" w:rsidR="00066E4D" w:rsidRDefault="00000000">
      <w:pPr>
        <w:pStyle w:val="Aufzhlungszeichen2"/>
      </w:pPr>
      <w:r>
        <w:t>Interesse: transparente Kompetenzdokumentation, Fortschrittsüberblick</w:t>
      </w:r>
    </w:p>
    <w:p w14:paraId="0A91321F" w14:textId="77777777" w:rsidR="00066E4D" w:rsidRPr="00770934" w:rsidRDefault="00000000">
      <w:pPr>
        <w:pStyle w:val="Aufzhlungszeichen2"/>
        <w:rPr>
          <w:lang w:val="de-CH"/>
        </w:rPr>
      </w:pPr>
      <w:r w:rsidRPr="00770934">
        <w:rPr>
          <w:lang w:val="de-CH"/>
        </w:rPr>
        <w:t>Einfluss: mittel; Input durch Lernenden-Einträge (Freitexte)</w:t>
      </w:r>
    </w:p>
    <w:p w14:paraId="7F3C7BC4" w14:textId="77777777" w:rsidR="00066E4D" w:rsidRPr="00770934" w:rsidRDefault="00000000">
      <w:pPr>
        <w:pStyle w:val="Aufzhlungszeichen2"/>
        <w:rPr>
          <w:lang w:val="de-CH"/>
        </w:rPr>
      </w:pPr>
      <w:r w:rsidRPr="00770934">
        <w:rPr>
          <w:lang w:val="de-CH"/>
        </w:rPr>
        <w:t>Risiko: zu komplexe Oberfläche, geringe Akzeptanz</w:t>
      </w:r>
    </w:p>
    <w:p w14:paraId="4E650A5C" w14:textId="77777777" w:rsidR="00066E4D" w:rsidRDefault="00000000">
      <w:pPr>
        <w:pStyle w:val="Aufzhlungszeichen"/>
      </w:pPr>
      <w:r>
        <w:lastRenderedPageBreak/>
        <w:t xml:space="preserve">Stakeholder 2 – </w:t>
      </w:r>
      <w:proofErr w:type="spellStart"/>
      <w:r>
        <w:t>Berufsbildner</w:t>
      </w:r>
      <w:proofErr w:type="spellEnd"/>
      <w:r>
        <w:t xml:space="preserve"> (</w:t>
      </w:r>
      <w:proofErr w:type="spellStart"/>
      <w:r>
        <w:t>Primärnutzer</w:t>
      </w:r>
      <w:proofErr w:type="spellEnd"/>
      <w:r>
        <w:t>):</w:t>
      </w:r>
    </w:p>
    <w:p w14:paraId="154B4484" w14:textId="77777777" w:rsidR="00066E4D" w:rsidRPr="00770934" w:rsidRDefault="00000000">
      <w:pPr>
        <w:pStyle w:val="Aufzhlungszeichen2"/>
        <w:rPr>
          <w:lang w:val="de-CH"/>
        </w:rPr>
      </w:pPr>
      <w:r w:rsidRPr="00770934">
        <w:rPr>
          <w:lang w:val="de-CH"/>
        </w:rPr>
        <w:t>Interesse: Zeitersparnis, KI-Vorschläge als Unterstützung (nicht Ersatz), einfache Bedienung</w:t>
      </w:r>
    </w:p>
    <w:p w14:paraId="03902E4F" w14:textId="77777777" w:rsidR="00066E4D" w:rsidRPr="00770934" w:rsidRDefault="00000000">
      <w:pPr>
        <w:pStyle w:val="Aufzhlungszeichen2"/>
        <w:rPr>
          <w:lang w:val="de-CH"/>
        </w:rPr>
      </w:pPr>
      <w:r w:rsidRPr="00770934">
        <w:rPr>
          <w:lang w:val="de-CH"/>
        </w:rPr>
        <w:t>Einfluss: hoch; definiert Anforderungen, validiert KI-Output</w:t>
      </w:r>
    </w:p>
    <w:p w14:paraId="4D4D4292"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27FFCBE2" w14:textId="77777777" w:rsidR="00B94E3C" w:rsidRDefault="0000000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1B3D65B6"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1D73AAF8"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7972BA3E"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415FC7AC"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127BE1BC" w14:textId="77777777" w:rsidR="00066E4D" w:rsidRPr="00770934" w:rsidRDefault="00000000">
      <w:pPr>
        <w:pStyle w:val="Aufzhlungszeichen2"/>
        <w:rPr>
          <w:lang w:val="de-CH"/>
        </w:rPr>
      </w:pPr>
      <w:r w:rsidRPr="00770934">
        <w:rPr>
          <w:lang w:val="de-CH"/>
        </w:rPr>
        <w:t>Risiko: Datenschutzbedenken, Abhängigkeit von Azure-OpenAI</w:t>
      </w:r>
    </w:p>
    <w:p w14:paraId="358FB161" w14:textId="77777777" w:rsidR="00066E4D" w:rsidRDefault="00000000">
      <w:pPr>
        <w:pStyle w:val="Aufzhlungszeichen"/>
      </w:pPr>
      <w:r>
        <w:t>Stakeholder 4 – FHNW IT-Abteilung:</w:t>
      </w:r>
    </w:p>
    <w:p w14:paraId="6494A609" w14:textId="77777777" w:rsidR="00066E4D" w:rsidRPr="00770934" w:rsidRDefault="00000000">
      <w:pPr>
        <w:pStyle w:val="Aufzhlungszeichen2"/>
        <w:rPr>
          <w:lang w:val="de-CH"/>
        </w:rPr>
      </w:pPr>
      <w:r w:rsidRPr="00770934">
        <w:rPr>
          <w:lang w:val="de-CH"/>
        </w:rPr>
        <w:t>Interesse: Sicherheit, MSAL-Integration, Compliance mit FHNW-Infrastruktur</w:t>
      </w:r>
    </w:p>
    <w:p w14:paraId="35B29245"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1EA2233B"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4D2E50D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04DF5F96"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0862A210"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4AEFE580"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70444759" w14:textId="77777777" w:rsidR="00066E4D" w:rsidRPr="00770934" w:rsidRDefault="00000000">
      <w:pPr>
        <w:pStyle w:val="Aufzhlungszeichen2"/>
        <w:rPr>
          <w:lang w:val="de-CH"/>
        </w:rPr>
      </w:pPr>
      <w:r w:rsidRPr="00770934">
        <w:rPr>
          <w:lang w:val="de-CH"/>
        </w:rPr>
        <w:t>System Goal: Digitale, KI-gestützte Kompetenzverwaltungsplattform</w:t>
      </w:r>
    </w:p>
    <w:p w14:paraId="06721819" w14:textId="77777777" w:rsidR="00066E4D" w:rsidRDefault="0000000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621326CF"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13C4C817" w14:textId="77777777" w:rsidR="00B94E3C" w:rsidRPr="00115AE4" w:rsidRDefault="00B94E3C">
      <w:pPr>
        <w:rPr>
          <w:lang w:val="de-CH"/>
        </w:rPr>
      </w:pPr>
    </w:p>
    <w:p w14:paraId="7F3CDB9D" w14:textId="77777777" w:rsidR="00B94E3C" w:rsidRPr="00115AE4" w:rsidRDefault="00000000">
      <w:pPr>
        <w:pStyle w:val="berschrift3"/>
        <w:rPr>
          <w:lang w:val="de-CH"/>
        </w:rPr>
      </w:pPr>
      <w:r w:rsidRPr="00115AE4">
        <w:rPr>
          <w:lang w:val="de-CH"/>
        </w:rPr>
        <w:t>1.4.1  Personas (Nutzerprofile)</w:t>
      </w:r>
    </w:p>
    <w:p w14:paraId="5CC21E41" w14:textId="77777777" w:rsidR="00B94E3C" w:rsidRPr="00115AE4" w:rsidRDefault="0000000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1E0F8625" w14:textId="77777777" w:rsidR="00B94E3C" w:rsidRPr="00115AE4" w:rsidRDefault="00B94E3C">
      <w:pPr>
        <w:rPr>
          <w:lang w:val="de-CH"/>
        </w:rPr>
      </w:pPr>
    </w:p>
    <w:p w14:paraId="549A0DCF" w14:textId="77777777" w:rsidR="00B94E3C" w:rsidRDefault="0000000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3510AC45" w14:textId="77777777" w:rsidR="00B94E3C" w:rsidRDefault="00B94E3C"/>
    <w:p w14:paraId="5BADA663" w14:textId="77777777" w:rsidR="00B94E3C" w:rsidRDefault="00000000">
      <w:pPr>
        <w:pStyle w:val="Aufzhlungszeichen"/>
      </w:pPr>
      <w:r w:rsidRPr="00115AE4">
        <w:rPr>
          <w:lang w:val="de-CH"/>
        </w:rPr>
        <w:t xml:space="preserve">Persona 1 – Heinz, 17, Lernender Informatik EFZ AppDev (1. </w:t>
      </w:r>
      <w:r>
        <w:t>Lehrjahr)</w:t>
      </w:r>
    </w:p>
    <w:p w14:paraId="2FD4FD35" w14:textId="77777777" w:rsidR="00B94E3C" w:rsidRPr="00115AE4" w:rsidRDefault="00000000">
      <w:pPr>
        <w:pStyle w:val="Aufzhlungszeichen2"/>
        <w:rPr>
          <w:lang w:val="de-CH"/>
        </w:rPr>
      </w:pPr>
      <w:r w:rsidRPr="00115AE4">
        <w:rPr>
          <w:lang w:val="de-CH"/>
        </w:rPr>
        <w:t>Rolle: Lernender in Anwendungsentwicklungs-Rotation; erste Monate im Betrieb</w:t>
      </w:r>
    </w:p>
    <w:p w14:paraId="19029A8C" w14:textId="77777777" w:rsidR="00B94E3C" w:rsidRPr="00115AE4" w:rsidRDefault="00000000">
      <w:pPr>
        <w:pStyle w:val="Aufzhlungszeichen2"/>
        <w:rPr>
          <w:lang w:val="de-CH"/>
        </w:rPr>
      </w:pPr>
      <w:r w:rsidRPr="00115AE4">
        <w:rPr>
          <w:lang w:val="de-CH"/>
        </w:rPr>
        <w:t>Bedürfnis: einfache Orientierung, klare Anforderungen, schnelle Erfassung von Lernnachweisen</w:t>
      </w:r>
    </w:p>
    <w:p w14:paraId="13EF9A7E" w14:textId="77777777" w:rsidR="00B94E3C" w:rsidRPr="00115AE4" w:rsidRDefault="00000000">
      <w:pPr>
        <w:pStyle w:val="Aufzhlungszeichen2"/>
        <w:rPr>
          <w:lang w:val="de-CH"/>
        </w:rPr>
      </w:pPr>
      <w:r w:rsidRPr="00115AE4">
        <w:rPr>
          <w:lang w:val="de-CH"/>
        </w:rPr>
        <w:t>Frustration: Word-Formulare veraltet; unklar, welche Kompetenzen noch fehlen</w:t>
      </w:r>
    </w:p>
    <w:p w14:paraId="6A069F00" w14:textId="77777777" w:rsidR="00B94E3C" w:rsidRPr="00115AE4" w:rsidRDefault="00000000">
      <w:pPr>
        <w:pStyle w:val="Aufzhlungszeichen2"/>
        <w:rPr>
          <w:lang w:val="de-CH"/>
        </w:rPr>
      </w:pPr>
      <w:r w:rsidRPr="00115AE4">
        <w:rPr>
          <w:lang w:val="de-CH"/>
        </w:rPr>
        <w:t>HK-Tracker Mehrwert: intuitive Web-App, strukturierter Überblick, Rotationsplanung sichtbar</w:t>
      </w:r>
    </w:p>
    <w:p w14:paraId="1B0EAAEE" w14:textId="77777777" w:rsidR="00B94E3C" w:rsidRPr="00115AE4" w:rsidRDefault="00B94E3C">
      <w:pPr>
        <w:rPr>
          <w:lang w:val="de-CH"/>
        </w:rPr>
      </w:pPr>
    </w:p>
    <w:p w14:paraId="1CC01D77" w14:textId="77777777" w:rsidR="00B94E3C" w:rsidRDefault="00000000">
      <w:pPr>
        <w:pStyle w:val="Aufzhlungszeichen"/>
      </w:pPr>
      <w:r w:rsidRPr="00115AE4">
        <w:rPr>
          <w:lang w:val="de-CH"/>
        </w:rPr>
        <w:t xml:space="preserve">Persona 2 – Viktor, 18, Lernender ICT-Fachmann EFZ (2. </w:t>
      </w:r>
      <w:r>
        <w:t>Lehrjahr)</w:t>
      </w:r>
    </w:p>
    <w:p w14:paraId="11373021" w14:textId="77777777" w:rsidR="00B94E3C" w:rsidRPr="00115AE4" w:rsidRDefault="00000000">
      <w:pPr>
        <w:pStyle w:val="Aufzhlungszeichen2"/>
        <w:rPr>
          <w:lang w:val="de-CH"/>
        </w:rPr>
      </w:pPr>
      <w:r w:rsidRPr="00115AE4">
        <w:rPr>
          <w:lang w:val="de-CH"/>
        </w:rPr>
        <w:t>Rolle: Lernender in Plattformbetrieb-Rotation, führt vor allem Support-Aufgaben durch</w:t>
      </w:r>
    </w:p>
    <w:p w14:paraId="0D3E29EC" w14:textId="77777777" w:rsidR="00B94E3C" w:rsidRPr="00115AE4" w:rsidRDefault="00000000">
      <w:pPr>
        <w:pStyle w:val="Aufzhlungszeichen2"/>
        <w:rPr>
          <w:lang w:val="de-CH"/>
        </w:rPr>
      </w:pPr>
      <w:r w:rsidRPr="00115AE4">
        <w:rPr>
          <w:lang w:val="de-CH"/>
        </w:rPr>
        <w:t>Bedürfnis: nachvollziehbare Bewertung, wissen woran man ist, Lücken früh erkennen</w:t>
      </w:r>
    </w:p>
    <w:p w14:paraId="24DB0499" w14:textId="77777777" w:rsidR="00B94E3C" w:rsidRPr="00115AE4" w:rsidRDefault="00000000">
      <w:pPr>
        <w:pStyle w:val="Aufzhlungszeichen2"/>
        <w:rPr>
          <w:lang w:val="de-CH"/>
        </w:rPr>
      </w:pPr>
      <w:r w:rsidRPr="00115AE4">
        <w:rPr>
          <w:lang w:val="de-CH"/>
        </w:rPr>
        <w:t>Frustration: Beurteilungen kommen spät, Kriterien unklar; Excel-Listen schwer lesbar</w:t>
      </w:r>
    </w:p>
    <w:p w14:paraId="014C2E76" w14:textId="77777777" w:rsidR="00B94E3C" w:rsidRPr="00115AE4" w:rsidRDefault="00000000">
      <w:pPr>
        <w:pStyle w:val="Aufzhlungszeichen2"/>
        <w:rPr>
          <w:lang w:val="de-CH"/>
        </w:rPr>
      </w:pPr>
      <w:r w:rsidRPr="00115AE4">
        <w:rPr>
          <w:lang w:val="de-CH"/>
        </w:rPr>
        <w:t>HK-Tracker Mehrwert: Live-Fortschrittsanzeige, Eigeneinschätzung vor KI-Vorschlag</w:t>
      </w:r>
    </w:p>
    <w:p w14:paraId="629F2647" w14:textId="77777777" w:rsidR="00B94E3C" w:rsidRPr="00115AE4" w:rsidRDefault="00B94E3C">
      <w:pPr>
        <w:rPr>
          <w:lang w:val="de-CH"/>
        </w:rPr>
      </w:pPr>
    </w:p>
    <w:p w14:paraId="0E8C6197" w14:textId="77777777" w:rsidR="00B94E3C" w:rsidRDefault="00000000">
      <w:pPr>
        <w:pStyle w:val="Aufzhlungszeichen"/>
      </w:pPr>
      <w:r>
        <w:t>Persona 3 – Michi, 35, Praxisbildner Softwareentwicklung</w:t>
      </w:r>
    </w:p>
    <w:p w14:paraId="3A889D18" w14:textId="77777777" w:rsidR="00B94E3C" w:rsidRPr="00115AE4" w:rsidRDefault="00000000">
      <w:pPr>
        <w:pStyle w:val="Aufzhlungszeichen2"/>
        <w:rPr>
          <w:lang w:val="de-CH"/>
        </w:rPr>
      </w:pPr>
      <w:r w:rsidRPr="00115AE4">
        <w:rPr>
          <w:lang w:val="de-CH"/>
        </w:rPr>
        <w:t>Rolle: Software-Engineer, betreut Informatik-Lernende; kein Pädagogik-Studium</w:t>
      </w:r>
    </w:p>
    <w:p w14:paraId="25FF8740" w14:textId="77777777" w:rsidR="00B94E3C" w:rsidRPr="00115AE4" w:rsidRDefault="00000000">
      <w:pPr>
        <w:pStyle w:val="Aufzhlungszeichen2"/>
        <w:rPr>
          <w:lang w:val="de-CH"/>
        </w:rPr>
      </w:pPr>
      <w:r w:rsidRPr="00115AE4">
        <w:rPr>
          <w:lang w:val="de-CH"/>
        </w:rPr>
        <w:t>Bedürfnis: schnelle Bloom-Einschätzung ohne Taxonomie-Expertenwissen, wenig Aufwand</w:t>
      </w:r>
    </w:p>
    <w:p w14:paraId="56F45A72" w14:textId="77777777" w:rsidR="00B94E3C" w:rsidRPr="00115AE4" w:rsidRDefault="00000000">
      <w:pPr>
        <w:pStyle w:val="Aufzhlungszeichen2"/>
        <w:rPr>
          <w:lang w:val="de-CH"/>
        </w:rPr>
      </w:pPr>
      <w:r w:rsidRPr="00115AE4">
        <w:rPr>
          <w:lang w:val="de-CH"/>
        </w:rPr>
        <w:t>Frustration: unklare Abgrenzung K3 vs. K4; Dokumentationsaufwand frisst Entwicklungszeit</w:t>
      </w:r>
    </w:p>
    <w:p w14:paraId="773EAA17" w14:textId="77777777" w:rsidR="00B94E3C" w:rsidRPr="00115AE4" w:rsidRDefault="00000000">
      <w:pPr>
        <w:pStyle w:val="Aufzhlungszeichen2"/>
        <w:rPr>
          <w:lang w:val="de-CH"/>
        </w:rPr>
      </w:pPr>
      <w:r w:rsidRPr="00115AE4">
        <w:rPr>
          <w:lang w:val="de-CH"/>
        </w:rPr>
        <w:t>HK-Tracker Mehrwert: KI-Vorschlag mit Begründung → Lerneffekt für Praxisbildner selbst</w:t>
      </w:r>
    </w:p>
    <w:p w14:paraId="3A103D06" w14:textId="77777777" w:rsidR="00B94E3C" w:rsidRPr="00115AE4" w:rsidRDefault="00B94E3C">
      <w:pPr>
        <w:rPr>
          <w:lang w:val="de-CH"/>
        </w:rPr>
      </w:pPr>
    </w:p>
    <w:p w14:paraId="1C01F502" w14:textId="77777777" w:rsidR="00B94E3C" w:rsidRDefault="00000000">
      <w:pPr>
        <w:pStyle w:val="Aufzhlungszeichen"/>
      </w:pPr>
      <w:r>
        <w:t>Persona 4 – KUI, 50, Ausbildungsverantwortliche</w:t>
      </w:r>
    </w:p>
    <w:p w14:paraId="122121CD" w14:textId="77777777" w:rsidR="00B94E3C" w:rsidRPr="00115AE4" w:rsidRDefault="00000000">
      <w:pPr>
        <w:pStyle w:val="Aufzhlungszeichen2"/>
        <w:rPr>
          <w:lang w:val="de-CH"/>
        </w:rPr>
      </w:pPr>
      <w:r w:rsidRPr="00115AE4">
        <w:rPr>
          <w:lang w:val="de-CH"/>
        </w:rPr>
        <w:t>Rolle: Leiterin Berufsbildung FHNW, verantwortet Compliance, Budget, Reporting</w:t>
      </w:r>
    </w:p>
    <w:p w14:paraId="1C1A614F" w14:textId="77777777" w:rsidR="00B94E3C" w:rsidRPr="00115AE4" w:rsidRDefault="00000000">
      <w:pPr>
        <w:pStyle w:val="Aufzhlungszeichen2"/>
        <w:rPr>
          <w:lang w:val="de-CH"/>
        </w:rPr>
      </w:pPr>
      <w:r w:rsidRPr="00115AE4">
        <w:rPr>
          <w:lang w:val="de-CH"/>
        </w:rPr>
        <w:t>Bedürfnis: kompakte Übersichten, Audit-fähige Nachweise, Datenschutzkonformität</w:t>
      </w:r>
    </w:p>
    <w:p w14:paraId="3B13D124" w14:textId="77777777" w:rsidR="00B94E3C" w:rsidRPr="00115AE4" w:rsidRDefault="00000000">
      <w:pPr>
        <w:pStyle w:val="Aufzhlungszeichen2"/>
        <w:rPr>
          <w:lang w:val="de-CH"/>
        </w:rPr>
      </w:pPr>
      <w:r w:rsidRPr="00115AE4">
        <w:rPr>
          <w:lang w:val="de-CH"/>
        </w:rPr>
        <w:t>Frustration: manuelle Aggregation über alle Lernenden in Excel; fehlende Transparenz</w:t>
      </w:r>
    </w:p>
    <w:p w14:paraId="024B29D3" w14:textId="77777777" w:rsidR="00B94E3C" w:rsidRPr="00115AE4" w:rsidRDefault="00000000">
      <w:pPr>
        <w:pStyle w:val="Aufzhlungszeichen2"/>
        <w:rPr>
          <w:lang w:val="de-CH"/>
        </w:rPr>
      </w:pPr>
      <w:r w:rsidRPr="00115AE4">
        <w:rPr>
          <w:lang w:val="de-CH"/>
        </w:rPr>
        <w:lastRenderedPageBreak/>
        <w:t>HK-Tracker Mehrwert: automatische Gesamtauswertungen, Exportfunktion, DSGVO-Konformität</w:t>
      </w:r>
    </w:p>
    <w:p w14:paraId="18902BAB" w14:textId="77777777" w:rsidR="00B94E3C" w:rsidRPr="00115AE4" w:rsidRDefault="00B94E3C">
      <w:pPr>
        <w:rPr>
          <w:lang w:val="de-CH"/>
        </w:rPr>
      </w:pPr>
    </w:p>
    <w:p w14:paraId="6DE7F272" w14:textId="77777777" w:rsidR="00B94E3C" w:rsidRPr="00115AE4" w:rsidRDefault="0000000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764D0083" w14:textId="77777777" w:rsidR="00B94E3C" w:rsidRPr="00115AE4" w:rsidRDefault="0000000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14:paraId="0319A099" w14:textId="77777777" w:rsidR="00B94E3C" w:rsidRPr="00115AE4" w:rsidRDefault="00B94E3C">
      <w:pPr>
        <w:rPr>
          <w:lang w:val="de-CH"/>
        </w:rPr>
      </w:pPr>
    </w:p>
    <w:p w14:paraId="0932BC91"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7A78B5E1"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03E67A36" w14:textId="77777777" w:rsidR="00066E4D" w:rsidRPr="00770934" w:rsidRDefault="00000000">
      <w:pPr>
        <w:rPr>
          <w:lang w:val="de-CH"/>
        </w:rPr>
      </w:pPr>
      <w:r w:rsidRPr="00770934">
        <w:rPr>
          <w:lang w:val="de-CH"/>
        </w:rPr>
        <w:br w:type="page"/>
      </w:r>
    </w:p>
    <w:p w14:paraId="3BEB092A"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42CB55CB"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DA715CE"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5DFC3722"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pPr>
        <w:pStyle w:val="Standard"/>
      </w:pPr>
      <w: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2FDBEF24"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2371FF1D" w14:textId="77777777" w:rsidR="00066E4D" w:rsidRDefault="00000000">
      <w:r>
        <w:rPr>
          <w:b/>
        </w:rPr>
        <w:t>IST-Wertstrom (manuell, heute):</w:t>
      </w:r>
    </w:p>
    <w:p w14:paraId="6754B680" w14:textId="77777777" w:rsidR="00066E4D" w:rsidRDefault="00000000">
      <w:pPr>
        <w:pStyle w:val="Aufzhlungszeichen2"/>
      </w:pPr>
      <w:r>
        <w:t>Lernender erbringt Leistung am Ausbildungsplatz</w:t>
      </w:r>
    </w:p>
    <w:p w14:paraId="37EA4AD4" w14:textId="77777777" w:rsidR="00066E4D" w:rsidRDefault="00000000">
      <w:pPr>
        <w:pStyle w:val="Aufzhlungszeichen2"/>
      </w:pPr>
      <w:r>
        <w:t>Berufsbildner beobachtet / erhält mündlichen Bericht</w:t>
      </w:r>
    </w:p>
    <w:p w14:paraId="32458A4C"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0D752F0" w14:textId="77777777" w:rsidR="00066E4D" w:rsidRPr="00770934" w:rsidRDefault="00000000">
      <w:pPr>
        <w:pStyle w:val="Aufzhlungszeichen2"/>
        <w:rPr>
          <w:lang w:val="de-CH"/>
        </w:rPr>
      </w:pPr>
      <w:r w:rsidRPr="00770934">
        <w:rPr>
          <w:lang w:val="de-CH"/>
        </w:rPr>
        <w:t>Bloom-Stufe wird subjektiv geschätzt (K1–K6)</w:t>
      </w:r>
    </w:p>
    <w:p w14:paraId="4F95860C" w14:textId="77777777" w:rsidR="00066E4D" w:rsidRPr="00770934" w:rsidRDefault="00000000">
      <w:pPr>
        <w:pStyle w:val="Aufzhlungszeichen2"/>
        <w:rPr>
          <w:lang w:val="de-CH"/>
        </w:rPr>
      </w:pPr>
      <w:r w:rsidRPr="00770934">
        <w:rPr>
          <w:lang w:val="de-CH"/>
        </w:rPr>
        <w:t>Rotationsplanung in separater Excel-Tabelle (kein Abgleich mit HK-Status)</w:t>
      </w:r>
    </w:p>
    <w:p w14:paraId="3644516D"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75F49EFB" w14:textId="77777777" w:rsidR="00066E4D" w:rsidRPr="00770934" w:rsidRDefault="00000000">
      <w:pPr>
        <w:pStyle w:val="Aufzhlungszeichen2"/>
        <w:rPr>
          <w:lang w:val="de-CH"/>
        </w:rPr>
      </w:pPr>
      <w:r w:rsidRPr="00770934">
        <w:rPr>
          <w:lang w:val="de-CH"/>
        </w:rPr>
        <w:t>Gesamtaufwand Berufsbildner: geschätzt [X Std./Lernenden/Jahr]</w:t>
      </w:r>
    </w:p>
    <w:p>
      <w:pPr>
        <w:pStyle w:val="Aufzhlungszeichen2"/>
      </w:pPr>
      <w:r>
        <w:t>Feedback an Lernende erfolgt mündlich und unstrukturiert – nicht auf Basis der Bildungsziele des Bildungsplans EFZ. Handlungskompetenzen werden selten explizit angesprochen.</w:t>
      </w:r>
    </w:p>
    <w:p>
      <w:pPr>
        <w:pStyle w:val="Aufzhlungszeichen2"/>
      </w:pPr>
      <w:r>
        <w:t>Lerndokumentation durch Lernende: rechtlich vorgeschrieben (BBG Art. 20), wird aber in der Praxis sehr situativ geführt – meist kurz vor Bildungsgesprächs-Terminen, nicht prozessbegleitend.</w:t>
      </w:r>
    </w:p>
    <w:p>
      <w:pPr>
        <w:pStyle w:val="Aufzhlungszeichen2"/>
      </w:pPr>
      <w: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pPr>
        <w:pStyle w:val="Aufzhlungszeichen2"/>
      </w:pPr>
      <w:r>
        <w:t>Rotationsplanung in Excel ohne Berücksichtigung bereits erlangter Kompetenzen: Welche HKs ein Lernender schon nachgewiesen hat, fliesst nicht in die Wahl des nächsten Ausbildungsplatzes ein.</w:t>
      </w:r>
    </w:p>
    <w:p>
      <w:pPr>
        <w:pStyle w:val="Aufzhlungszeichen2"/>
      </w:pPr>
      <w:r>
        <w:t>IT-Fachkräfte tun sich generell schwer mit der sprachlichen Formulierung von Bewertungen: Kompetenznachweise bleiben oberflächlich oder technisch-beschreibend, ohne den pädagogischen Lernzuwachs zu benennen.</w:t>
      </w:r>
    </w:p>
    <w:p>
      <w:pPr>
        <w:pStyle w:val="Aufzhlungszeichen2"/>
      </w:pPr>
      <w:r>
        <w:t>Fehlende digitale Lösung strukturell bedingt: Die Person mit dem vollständigen Domain-Wissen (Bildungsplan, Ausbildungsabläufe, Kompetenzbeurteilung, Rotationslogik) besitzt keine ausreichenden Programmierkenntnisse, um eigenständig ein digitales Werkzeug zu entwickeln. Eine Auftragsentwicklung hätte weder Budget noch Priorisierung erhalten. Die Lücke zwischen Domain-Wissen und Umsetzungskompetenz war vor dem Aufkommen von KI-Entwicklungswerkzeugen praktisch unüberbrückbar.</w:t>
      </w:r>
    </w:p>
    <w:p w14:paraId="448401F6"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174C2119" w14:textId="77777777" w:rsidR="00066E4D" w:rsidRPr="00770934" w:rsidRDefault="00000000">
      <w:pPr>
        <w:rPr>
          <w:lang w:val="de-CH"/>
        </w:rPr>
      </w:pPr>
      <w:r w:rsidRPr="00770934">
        <w:rPr>
          <w:b/>
          <w:lang w:val="de-CH"/>
        </w:rPr>
        <w:t>SOLL-Wertstrom (KI-gestützt, nach Einführung HK-Tracker):</w:t>
      </w:r>
    </w:p>
    <w:p w14:paraId="5E9E70AE" w14:textId="77777777" w:rsidR="00066E4D" w:rsidRPr="00770934" w:rsidRDefault="00000000">
      <w:pPr>
        <w:pStyle w:val="Aufzhlungszeichen2"/>
        <w:rPr>
          <w:lang w:val="de-CH"/>
        </w:rPr>
      </w:pPr>
      <w:r w:rsidRPr="00770934">
        <w:rPr>
          <w:lang w:val="de-CH"/>
        </w:rPr>
        <w:t>Lernender erfasst Kompetenznachweis direkt im HK-Tracker (Freitext)</w:t>
      </w:r>
    </w:p>
    <w:p w14:paraId="7F55B0AD" w14:textId="77777777" w:rsidR="00066E4D" w:rsidRPr="00770934" w:rsidRDefault="00000000">
      <w:pPr>
        <w:pStyle w:val="Aufzhlungszeichen2"/>
        <w:rPr>
          <w:lang w:val="de-CH"/>
        </w:rPr>
      </w:pPr>
      <w:r w:rsidRPr="00770934">
        <w:rPr>
          <w:lang w:val="de-CH"/>
        </w:rPr>
        <w:t>Azure OpenAI analysiert Freitext → schlägt Bloom-Stufe vor (K1–K6)</w:t>
      </w:r>
    </w:p>
    <w:p w14:paraId="1567EB84" w14:textId="77777777" w:rsidR="00066E4D" w:rsidRPr="00770934" w:rsidRDefault="00000000">
      <w:pPr>
        <w:pStyle w:val="Aufzhlungszeichen2"/>
        <w:rPr>
          <w:lang w:val="de-CH"/>
        </w:rPr>
      </w:pPr>
      <w:r w:rsidRPr="00770934">
        <w:rPr>
          <w:lang w:val="de-CH"/>
        </w:rPr>
        <w:t>Berufsbildner reviewt KI-Vorschlag, klickt Bestätigung (&lt; 2 Min.)</w:t>
      </w:r>
    </w:p>
    <w:p w14:paraId="4EC2D46F" w14:textId="77777777" w:rsidR="00066E4D" w:rsidRPr="00770934" w:rsidRDefault="00000000">
      <w:pPr>
        <w:pStyle w:val="Aufzhlungszeichen2"/>
        <w:rPr>
          <w:lang w:val="de-CH"/>
        </w:rPr>
      </w:pPr>
      <w:r w:rsidRPr="00770934">
        <w:rPr>
          <w:lang w:val="de-CH"/>
        </w:rPr>
        <w:t>Rotationsplanung synchronisiert automatisch mit HK-Status</w:t>
      </w:r>
    </w:p>
    <w:p w14:paraId="235C89FB" w14:textId="77777777" w:rsidR="00066E4D" w:rsidRPr="00770934" w:rsidRDefault="00000000">
      <w:pPr>
        <w:pStyle w:val="Aufzhlungszeichen2"/>
        <w:rPr>
          <w:lang w:val="de-CH"/>
        </w:rPr>
      </w:pPr>
      <w:r w:rsidRPr="00770934">
        <w:rPr>
          <w:lang w:val="de-CH"/>
        </w:rPr>
        <w:t>Ausbildungsplatz-Abdeckung: automatisch berechnet und visualisiert</w:t>
      </w:r>
    </w:p>
    <w:p w14:paraId="30262BFD"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pPr>
        <w:pStyle w:val="Aufzhlungszeichen2"/>
      </w:pPr>
      <w:r>
        <w:t>Gemeinsame Datenbasis: Lernende, Praxisplatzbetreuer und Berufsbildner sehen dieselben Kompetenznachweise, Bewertungen und Fortschrittsdaten – Transparenz als Grundlage für konstruktive Bildungsgespräche.</w:t>
      </w:r>
    </w:p>
    <w:p>
      <w:pPr>
        <w:pStyle w:val="Aufzhlungszeichen2"/>
      </w:pPr>
      <w:r>
        <w:t>KI unterstützt nicht nur die Bewertung (Bloom-Stufe), sondern auch die Formulierung: Begründungstexte durch Azure OpenAI helfen IT-Fachkräften, Kompetenznachweise pädagogisch treffend zu verbalisieren.</w:t>
      </w:r>
    </w:p>
    <w:p>
      <w:pPr>
        <w:pStyle w:val="Aufzhlungszeichen2"/>
      </w:pPr>
      <w:r>
        <w:t>Lücken werden explizit verbalisiert: fehlende HKs sind für alle Beteiligten sichtbar und mit Sprache benannt – nicht nur als Zahl, sondern als konkrete Entwicklungsaufgabe.</w:t>
      </w:r>
    </w:p>
    <w:p>
      <w:pPr>
        <w:pStyle w:val="Aufzhlungszeichen2"/>
      </w:pPr>
      <w:r>
        <w:t>Kernpunkt SOLL: Nicht primär Zeitersparnis, sondern Transparenz und Qualitätserhöhung in der Entwicklung der Lernenden. Zeitersparnis ist ein willkommener Nebeneffekt, nicht das Hauptziel.</w:t>
      </w:r>
    </w:p>
    <w:p>
      <w:pPr>
        <w:pStyle w:val="Aufzhlungszeichen2"/>
      </w:pPr>
      <w:r>
        <w:t>Claude Code als Entwicklungs-Enabler: Der gesamte SOLL-Zustand setzt KI-gestützte Softwareentwicklung als Voraussetzung voraus. Claude Code (Anthropic) ermöglicht dem Berufsbildner ohne aktive Programmierkenntnisse, eine professionelle Webapplikation eigenständig zu konzipieren, zu entwickeln und zu betreiben. KI demokratisiert hier die Softwareentwicklung: Domain-Expertise ersetzt die fehlende Programmierkompetenz als treibende Kraft. «Vibe Coding» im besten Sinne – nicht als Abkürzung, sondern als einzig möglicher Weg.</w:t>
      </w:r>
    </w:p>
    <w:p w14:paraId="43725F87"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15C796FC"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24F80C54" w14:textId="77777777" w:rsidR="00066E4D" w:rsidRPr="00770934" w:rsidRDefault="00000000">
      <w:pPr>
        <w:rPr>
          <w:lang w:val="de-CH"/>
        </w:rPr>
      </w:pPr>
      <w:r w:rsidRPr="00770934">
        <w:rPr>
          <w:i/>
          <w:color w:val="999999"/>
          <w:sz w:val="20"/>
          <w:lang w:val="de-CH"/>
        </w:rPr>
        <w:t>[TODO: VSM-Diagramm (Ist und Soll) als Abbildung erstellen]</w:t>
      </w:r>
    </w:p>
    <w:p w14:paraId="5AFDB0A1" w14:textId="77777777" w:rsidR="00066E4D" w:rsidRPr="00770934" w:rsidRDefault="00066E4D">
      <w:pPr>
        <w:rPr>
          <w:lang w:val="de-CH"/>
        </w:rPr>
      </w:pPr>
    </w:p>
    <w:p w14:paraId="516E00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041923C8"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pPr>
        <w:pStyle w:val="Standard"/>
      </w:pPr>
      <w:r>
        <w:t>Der HK-Tracker setzt KI an fünf strategisch unterschiedlichen Stellen ein. Die Nummerierung folgt der Bedeutungsrangfolge, nicht der chronologischen Einführungsreihenfolge: KI 1 – Claude Code – nimmt eine Sonderstellung ein, weil sie nicht als optionale Erweiterung zum Projekt hinzukommt, sondern als existenzielle Grundvoraussetzung gilt: Ohne KI-gestützte Softwareentwicklung gäbe es dieses Projekt nicht. KI 2 bis KI 5 sind In-App-Intelligenzfunktionen, die den Nutzern direkt zugutekommen – von der Kompetenzbeurteilung über die Datengrundlage bis zur Dokumentenanalyse.</w:t>
      </w:r>
    </w:p>
    <w:p w14:paraId="319244B9" w14:textId="77777777" w:rsidR="00066E4D" w:rsidRPr="00770934" w:rsidRDefault="00000000">
      <w:pPr>
        <w:pStyle w:val="Aufzhlungszeichen"/>
        <w:rPr>
          <w:lang w:val="de-CH"/>
        </w:rPr>
      </w:pPr>
      <w:r w:rsidRPr="00770934">
        <w:rPr>
          <w:lang w:val="de-CH"/>
        </w:rPr>
        <w:t xml:space="preserve">KI 1: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pPr>
        <w:pStyle w:val="Aufzhlungszeichen2"/>
      </w:pPr>
      <w:r>
        <w:t>Enabler-Rolle (sine qua non): Der Berufsbildner und Projektverantwortliche verfügt über kein aktives Programmier-Knowhow. Claude Code ermöglicht ihm als Domain-Experten, eine professionelle Full-Stack-Webapplikation (React/TypeScript + ASP.NET Core + SQL Server + Azure) zu realisieren. Ohne KI wäre dieses Projekt strukturell unmöglich – die App würde nicht existieren. Claude Code ist damit keine Effizienzsteigerung, sondern die Voraussetzung für die Existenz des Projekts.</w:t>
      </w:r>
    </w:p>
    <w:p w14:paraId="53632D0C" w14:textId="77777777" w:rsidR="00066E4D" w:rsidRPr="00770934" w:rsidRDefault="00000000">
      <w:pPr>
        <w:pStyle w:val="Aufzhlungszeichen2"/>
        <w:rPr>
          <w:lang w:val="de-CH"/>
        </w:rPr>
      </w:pPr>
      <w:r w:rsidRPr="00770934">
        <w:rPr>
          <w:lang w:val="de-CH"/>
        </w:rPr>
        <w:t>Einsatz: Spezifikationsgetriebene Weiterentwicklung (SDD-Prinzip)</w:t>
      </w:r>
    </w:p>
    <w:p w14:paraId="1EC3F5E9" w14:textId="77777777" w:rsidR="00066E4D" w:rsidRDefault="00000000">
      <w:pPr>
        <w:pStyle w:val="Aufzhlungszeichen2"/>
      </w:pPr>
      <w:proofErr w:type="spellStart"/>
      <w:r>
        <w:t>Qualitätssicherung</w:t>
      </w:r>
      <w:proofErr w:type="spellEnd"/>
      <w:r>
        <w:t>: Hooks &amp; Harnesses (ESLint, Tests)</w:t>
      </w:r>
    </w:p>
    <w:p w14:paraId="5EBDA93C" w14:textId="77777777" w:rsidR="00066E4D" w:rsidRPr="00770934" w:rsidRDefault="00000000">
      <w:pPr>
        <w:pStyle w:val="Aufzhlungszeichen2"/>
        <w:rPr>
          <w:lang w:val="de-CH"/>
        </w:rPr>
      </w:pPr>
      <w:r w:rsidRPr="00770934">
        <w:rPr>
          <w:lang w:val="de-CH"/>
        </w:rPr>
        <w:t>Dokumentation: arc42-Architektur, ADRs via MADR v4</w:t>
      </w:r>
    </w:p>
    <w:p w14:paraId="537E665A" w14:textId="77777777" w:rsidR="00066E4D" w:rsidRPr="00770934" w:rsidRDefault="00000000">
      <w:pPr>
        <w:pStyle w:val="Aufzhlungszeichen"/>
        <w:rPr>
          <w:lang w:val="de-CH"/>
        </w:rPr>
      </w:pPr>
      <w:r w:rsidRPr="00770934">
        <w:rPr>
          <w:lang w:val="de-CH"/>
        </w:rPr>
        <w:t>KI 2: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33297B77"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597245DE" w14:textId="77777777" w:rsidR="00066E4D" w:rsidRPr="00770934" w:rsidRDefault="00000000">
      <w:pPr>
        <w:pStyle w:val="Aufzhlungszeichen2"/>
        <w:rPr>
          <w:lang w:val="de-CH"/>
        </w:rPr>
      </w:pPr>
      <w:r w:rsidRPr="00770934">
        <w:rPr>
          <w:lang w:val="de-CH"/>
        </w:rPr>
        <w:t>Output: Bloom-Stufe K1–K6 + Begründung + Konfidenzwert</w:t>
      </w:r>
    </w:p>
    <w:p w14:paraId="0FEF33FD" w14:textId="77777777" w:rsidR="00066E4D" w:rsidRPr="00770934" w:rsidRDefault="00000000">
      <w:pPr>
        <w:pStyle w:val="Aufzhlungszeichen2"/>
        <w:rPr>
          <w:lang w:val="de-CH"/>
        </w:rPr>
      </w:pPr>
      <w:r w:rsidRPr="00770934">
        <w:rPr>
          <w:lang w:val="de-CH"/>
        </w:rPr>
        <w:t>Prompt-Design: Few-Shot mit Bloom-Beispielen aus Bildungsplan EFZ</w:t>
      </w:r>
    </w:p>
    <w:p w14:paraId="66AA1852"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2673F076" w14:textId="77777777" w:rsidR="00066E4D" w:rsidRPr="00770934" w:rsidRDefault="00000000">
      <w:pPr>
        <w:pStyle w:val="Aufzhlungszeichen"/>
        <w:rPr>
          <w:lang w:val="de-CH"/>
        </w:rPr>
      </w:pPr>
      <w:r w:rsidRPr="00770934">
        <w:rPr>
          <w:lang w:val="de-CH"/>
        </w:rPr>
        <w:t xml:space="preserve">KI 3: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48DC9D35" w14:textId="77777777" w:rsidR="00066E4D" w:rsidRPr="00770934" w:rsidRDefault="00000000">
      <w:pPr>
        <w:pStyle w:val="Aufzhlungszeichen2"/>
        <w:rPr>
          <w:lang w:val="de-CH"/>
        </w:rPr>
      </w:pPr>
      <w:r w:rsidRPr="00770934">
        <w:rPr>
          <w:lang w:val="de-CH"/>
        </w:rPr>
        <w:t>Use Case: Ähnliche Kompetenznachweise aus Vergangenheit abrufen</w:t>
      </w:r>
    </w:p>
    <w:p w14:paraId="5287D8E3" w14:textId="77777777" w:rsidR="00066E4D" w:rsidRDefault="00000000">
      <w:pPr>
        <w:pStyle w:val="Aufzhlungszeichen2"/>
      </w:pPr>
      <w:r>
        <w:t>Technologie: Azure Cognitive Search oder pgvector (PostgreSQL)</w:t>
      </w:r>
    </w:p>
    <w:p w14:paraId="4098661D" w14:textId="77777777" w:rsidR="00066E4D" w:rsidRPr="00770934" w:rsidRDefault="00000000">
      <w:pPr>
        <w:pStyle w:val="Aufzhlungszeichen2"/>
        <w:rPr>
          <w:lang w:val="de-CH"/>
        </w:rPr>
      </w:pPr>
      <w:r w:rsidRPr="00770934">
        <w:rPr>
          <w:lang w:val="de-CH"/>
        </w:rPr>
        <w:t>Ziel: Konsistenz in Bewertungen über verschiedene Berufsbildner/Jahrgänge</w:t>
      </w:r>
    </w:p>
    <w:p>
      <w:pPr>
        <w:pStyle w:val="Aufzhlungszeichen"/>
      </w:pPr>
      <w:r>
        <w:t>KI 4: Basisdaten-Import – Strukturierte Aufbereitung von Bildungsplänen und Ausbildungsplatz-Kompetenzen  vgl. [R50] SBFI 2020; [R07] SBFI 2022</w:t>
      </w:r>
    </w:p>
    <w:p>
      <w:pPr>
        <w:pStyle w:val="Aufzhlungszeichen2"/>
      </w:pPr>
      <w:r>
        <w:t>Input: PDF-Bildungspläne des SBFI (Informatiker/in EFZ, ICT-Fachmann/-frau EFZ) sowie Excel-Dateien mit Ausbildungsplatz-Kompetenzen (Rotationsplanung, AP-Kompetenzmatrix)</w:t>
      </w:r>
    </w:p>
    <w:p>
      <w:pPr>
        <w:pStyle w:val="Aufzhlungszeichen2"/>
      </w:pPr>
      <w:r>
        <w:t>Aktueller Stand: Kompetenzziele der Bildungspläne sind als vorstrukturierte JSON-Dateien im Backend hinterlegt (kompetenzen-informatiker-efz.json, kompetenzen-ict-fachmann-efz.json) – gepflegt durch den Berufsbildner. KI-gestützter PDF-Import ist als Erweiterung geplant.</w:t>
      </w:r>
    </w:p>
    <w:p>
      <w:pPr>
        <w:pStyle w:val="Aufzhlungszeichen2"/>
      </w:pPr>
      <w:r>
        <w:t>Geplanter KI-Einsatz: LLM-gestützte Extraktion und Strukturierung von Handlungskompetenzen, Leistungszielen und Bloom-Niveaus direkt aus den SBFI-Bildungsplan-PDFs – damit bei Planänderungen kein manueller Pflegeaufwand durch den Berufsbildner entsteht.</w:t>
      </w:r>
    </w:p>
    <w:p>
      <w:pPr>
        <w:pStyle w:val="Aufzhlungszeichen2"/>
      </w:pPr>
      <w:r>
        <w:t>XLSX-Import: Kompetenzen der Ausbildungsplätze (welche HKs an welchem AP erlangt werden können) sollen per Excel-Upload importierbar werden – KI verarbeitet semi-strukturierte Daten und gleicht sie mit den Bildungsplan-HKs ab.</w:t>
      </w:r>
    </w:p>
    <w:p>
      <w:pPr>
        <w:pStyle w:val="Aufzhlungszeichen"/>
      </w:pPr>
      <w:r>
        <w:t>KI 5: Dokumentenbeurteilung – KI-gestützte Analyse von Lernenden-Dokumenten  vgl. [R10] Abrahamsson et al. 2025; AiEvaluationService.cs</w:t>
      </w:r>
    </w:p>
    <w:p>
      <w:pPr>
        <w:pStyle w:val="Aufzhlungszeichen2"/>
      </w:pPr>
      <w:r>
        <w:t>Input: Von Lernenden hochgeladene Dokumente (PDF, DOCX, TXT, max. 8 000 Zeichen) – z. B. Projektberichte, Lerntagebücher, Reflexionstexte</w:t>
      </w:r>
    </w:p>
    <w:p>
      <w:pPr>
        <w:pStyle w:val="Aufzhlungszeichen2"/>
      </w:pPr>
      <w:r>
        <w:t>KI-Prozess: Azure OpenAI GPT-4o analysiert den Dokumenttext anhand der Leistungsziele aus dem Bildungsplan EFZ (inklusive Bloom-Definitionen K1–K6) und gibt ein strukturiertes JSON-Ergebnis zurück: Kurzbeschreibung, Umsetzungsmethode, erkannte Lücken sowie bis zu zehn Kompetenz-Zuordnungen mit Bloom-Stufe und Konfidenzwert.</w:t>
      </w:r>
    </w:p>
    <w:p>
      <w:pPr>
        <w:pStyle w:val="Aufzhlungszeichen2"/>
      </w:pPr>
      <w:r>
        <w:t>Implementierungsstatus: Vollständig implementiert (AiEvaluationService.cs, Endpunkt POST /users/{userId}/documents/{docId}/ai-evaluate). Frontend-Button «✦ AI-Analyse starten» in DokumenteView.tsx. Derzeit deaktiviert – in Betrieb sobald FHNW Azure-AI-Foundry-Key verfügbar.</w:t>
      </w:r>
    </w:p>
    <w:p>
      <w:pPr>
        <w:pStyle w:val="Aufzhlungszeichen2"/>
      </w:pPr>
      <w:r>
        <w:t>Menschliche Kontrolle (Human-in-the-Loop): KI-Vorschläge werden dem Lernenden zur Übernahme angeboten; Bloom-Stufe darf den im Bildungsplan definierten Maximalwert des jeweiligen Lernziels nicht überschreiten. Endgültige Bewertung erfordert Bestätigung durch Praxisplatzbetreuer.</w:t>
      </w:r>
    </w:p>
    <w:p w14:paraId="2D12487A"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31733674"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2BFCDA95" w14:textId="77777777" w:rsidR="00066E4D" w:rsidRDefault="00000000">
      <w:pPr>
        <w:pStyle w:val="Aufzhlungszeichen2"/>
      </w:pPr>
      <w:r>
        <w:t>Rate-Limit-Handling, Usage-Tracking</w:t>
      </w:r>
    </w:p>
    <w:p w14:paraId="1E5A42D3" w14:textId="77777777" w:rsidR="00066E4D" w:rsidRPr="00770934" w:rsidRDefault="00000000">
      <w:pPr>
        <w:pStyle w:val="Aufzhlungszeichen"/>
        <w:rPr>
          <w:lang w:val="de-CH"/>
        </w:rPr>
      </w:pPr>
      <w:r w:rsidRPr="00770934">
        <w:rPr>
          <w:lang w:val="de-CH"/>
        </w:rPr>
        <w:t>Nicht eingesetzte KI-Alternativen (Begründung):</w:t>
      </w:r>
    </w:p>
    <w:p w14:paraId="07C25114" w14:textId="77777777" w:rsidR="00066E4D" w:rsidRPr="00770934" w:rsidRDefault="00000000">
      <w:pPr>
        <w:pStyle w:val="Aufzhlungszeichen2"/>
        <w:rPr>
          <w:lang w:val="de-CH"/>
        </w:rPr>
      </w:pPr>
      <w:r w:rsidRPr="00770934">
        <w:rPr>
          <w:lang w:val="de-CH"/>
        </w:rPr>
        <w:t>OpenAI direkt (statt Azure): Datenschutzbedenken, kein FHNW-Tenant</w:t>
      </w:r>
    </w:p>
    <w:p w14:paraId="44AD1720"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3F5CFC91" w14:textId="77777777" w:rsidR="00066E4D" w:rsidRPr="00770934" w:rsidRDefault="00000000">
      <w:pPr>
        <w:rPr>
          <w:lang w:val="de-CH"/>
        </w:rPr>
      </w:pPr>
      <w:r w:rsidRPr="00770934">
        <w:rPr>
          <w:i/>
          <w:color w:val="999999"/>
          <w:sz w:val="20"/>
          <w:lang w:val="de-CH"/>
        </w:rPr>
        <w:t>[TODO: ADR erstellen: 'Warum Azure OpenAI?' (MADR v4 Format) → Anhang C]</w:t>
      </w:r>
    </w:p>
    <w:p w14:paraId="6D522DA0" w14:textId="77777777" w:rsidR="00066E4D" w:rsidRPr="00770934" w:rsidRDefault="00066E4D">
      <w:pPr>
        <w:rPr>
          <w:lang w:val="de-CH"/>
        </w:rPr>
      </w:pPr>
    </w:p>
    <w:p w14:paraId="04AD42FF"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05EFEB76"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w:t>
      </w:r>
      <w:proofErr w:type="spellStart"/>
      <w:r>
        <w:rPr>
          <w:i/>
          <w:color w:val="808080"/>
          <w:sz w:val="20"/>
        </w:rPr>
        <w:t>beschreiben</w:t>
      </w:r>
      <w:proofErr w:type="spellEnd"/>
      <w:r>
        <w:rPr>
          <w:i/>
          <w:color w:val="808080"/>
          <w:sz w:val="20"/>
        </w:rPr>
        <w:t>.</w:t>
      </w:r>
    </w:p>
    <w:p>
      <w:pPr>
        <w:pStyle w:val="Standard"/>
      </w:pPr>
      <w:r>
        <w:t>Die erwarteten Benefits des HK-Trackers werden bewusst nicht mit der Zeitersparnis eroeffnet - diese ist ein willkommener Sekundaereffekt, aber nicht das strategische Primaerziel. Die Leitfrage lautet: Welchen qualitativen Sprung erleben Lernende, Praxisplatzbetreuer und Berufsbildner in der Kompetenzentwicklung? Entsprechend gliedert sich die Benefit-Analyse in: qualitative Primaer-Benefits (B1-B5), die Transparenz und Beurteilungsqualitaet adressieren; quantifizierbare Sekundaer-Benefits (B6-B7) mit messbaren Effizienzgewinnen; sowie einen strategischen Organisationsbenefit (B8) fuer den CIT-Transformationspfad.</w:t>
      </w:r>
    </w:p>
    <w:p>
      <w:pPr>
        <w:pStyle w:val="Aufzhlungszeichen"/>
      </w:pPr>
      <w:r>
        <w:t>Qualitativer Benefit 1: Transparenz - Einheitliche Datenbasis fuer alle drei Rollen  vgl. [R43] Chapter AUP Konstitution; [R42] Kuhn 2024</w:t>
      </w:r>
    </w:p>
    <w:p>
      <w:pPr>
        <w:pStyle w:val="Aufzhlungszeichen2"/>
      </w:pPr>
      <w:r>
        <w:t>Lernende, Praxisplatzbetreuer und Berufsbildner sehen erstmals dieselben Kompetenznachweise, Bewertungen und Fortschrittsdaten in Echtzeit. Bisher existierten drei parallele, inkompatible Sichten: Excel-Tabellen beim Berufsbildner, muendliche Ueberlieferung an den APs und situative Lerndokumentation der Lernenden.</w:t>
      </w:r>
    </w:p>
    <w:p>
      <w:pPr>
        <w:pStyle w:val="Aufzhlungszeichen2"/>
      </w:pPr>
      <w:r>
        <w:t>Konstitutionsanforderung erfuellt: Das Chapter AUP hat in seiner Konstitution eine "High-Level Sicht zu individuellen Kompetenzfortschritten" als Leistungsmerkmal verankert (vgl. [R43]). Der HK-Tracker liefert genau diese Sicht - erstmals digital, strukturiert und aktuell.</w:t>
      </w:r>
    </w:p>
    <w:p>
      <w:pPr>
        <w:pStyle w:val="Aufzhlungszeichen2"/>
      </w:pPr>
      <w:r>
        <w:t>AP-Wechsel ohne Informationsverlust: Neue Praxisplatzbetreuer koennen Lernende sofort anhand ihrer bisherigen HK-Nachweise einordnen und gezielt an offenen Kompetenzen weiterarbeiten - statt von Null zu starten.</w:t>
      </w:r>
    </w:p>
    <w:p>
      <w:pPr>
        <w:pStyle w:val="Aufzhlungszeichen"/>
      </w:pPr>
      <w:r>
        <w:t>Qualitativer Benefit 2: Qualitaetserhoehung - Bloom-Taxonomie als Bewertungsstandard  vgl. [R10] Abrahamsson et al. 2025; Tag 08 Bloom-Stufen</w:t>
      </w:r>
    </w:p>
    <w:p>
      <w:pPr>
        <w:pStyle w:val="Aufzhlungszeichen2"/>
      </w:pPr>
      <w:r>
        <w:t>Kompetenzbewertungen folgen neu einem einheitlichen paedagogischen Rahmen (Bloom-Taxonomie K1-K6). IT-Spezialisten ohne didaktische Grundausbildung erhalten eine methodische Stuetze, die bisher fehlte - Bewertungen entstehen nicht mehr intuitiv, sondern begruendet.</w:t>
      </w:r>
    </w:p>
    <w:p>
      <w:pPr>
        <w:pStyle w:val="Aufzhlungszeichen2"/>
      </w:pPr>
      <w:r>
        <w:t>KI schlaegt nicht nur die Bloom-Stufe vor, sondern generiert auch eine sprachliche Begruendung. IT-Fachkraefte, die sich mit paedagogischen Formulierungen schwertun, werden aktiv unterstuetzt (vgl. Abschnitt 2.1 IST-Wertstrom: "Informatiker tun sich schwer mit Bewertungsformulierungen").</w:t>
      </w:r>
    </w:p>
    <w:p>
      <w:pPr>
        <w:pStyle w:val="Aufzhlungszeichen2"/>
      </w:pPr>
      <w:r>
        <w:t>Bildungsberichte werden fundierter und vergleichbarer: statt subjektiver Einschaetzung strukturierte, begruendete Bewertungen als Grundlage fuer Abschlusspruefungen und Bildungsgespraeche.</w:t>
      </w:r>
    </w:p>
    <w:p w14:paraId="0E712474" w14:textId="77777777" w:rsidR="00066E4D" w:rsidRDefault="00000000">
      <w:pPr>
        <w:pStyle w:val="Aufzhlungszeichen"/>
      </w:pPr>
      <w:proofErr w:type="spellStart"/>
      <w:r>
        <w:t>Qualitativer Benefit 3: Bessere Rotationsplanung</w:t>
      </w:r>
      <w:proofErr w:type="spellEnd"/>
      <w:r>
        <w:t xml:space="preserve"/>
      </w:r>
      <w:proofErr w:type="spellStart"/>
      <w:r>
        <w:t/>
      </w:r>
      <w:proofErr w:type="spellEnd"/>
      <w:r>
        <w:t xml:space="preserve"/>
      </w:r>
    </w:p>
    <w:p w14:paraId="25902BCB" w14:textId="77777777" w:rsidR="00066E4D" w:rsidRPr="00770934" w:rsidRDefault="00000000">
      <w:pPr>
        <w:pStyle w:val="Aufzhlungszeichen2"/>
        <w:rPr>
          <w:lang w:val="de-CH"/>
        </w:rPr>
      </w:pPr>
      <w:r w:rsidRPr="00770934">
        <w:rPr>
          <w:lang w:val="de-CH"/>
        </w:rPr>
        <w:t>Lernende werden gezielter in Ausbildungsplätze rotiert (Lücken sichtbar)</w:t>
      </w:r>
    </w:p>
    <w:p w14:paraId="26ECC052"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pPr>
        <w:pStyle w:val="Aufzhlungszeichen2"/>
      </w:pPr>
      <w:r>
        <w:t>Handlungskompetenzen, die ein Lernender an einem AP bereits nachgewiesen hat, sind beim naechsten Wechsel sofort sichtbar. Rotationsverantwortliche im Chapter AUP koennen Luecken gezielt schliessen statt zufaellig zuzuweisen.</w:t>
      </w:r>
    </w:p>
    <w:p>
      <w:pPr>
        <w:pStyle w:val="Aufzhlungszeichen"/>
      </w:pPr>
      <w:r>
        <w:t>Qualitativer Benefit 4: Rechtskonformitaet - Strukturierte Grundlage fuer Bildungsberichte  vgl. [R49] berufsbildung.ch; BBG Art. 20</w:t>
      </w:r>
    </w:p>
    <w:p>
      <w:pPr>
        <w:pStyle w:val="Aufzhlungszeichen2"/>
      </w:pPr>
      <w:r>
        <w:t>Bildungsberichte sind gesetzlich vorgeschrieben (BBG Art. 20 und Bildungsverordnung): Praxisplatzbetreuer muessen mindestens einmal pro Semester einen Bericht erstellen (vgl. [R49]). Bisher entstehen diese ohne strukturierte Datenbasis und ohne methodischen Bezug zur Bloom-Taxonomie.</w:t>
      </w:r>
    </w:p>
    <w:p>
      <w:pPr>
        <w:pStyle w:val="Aufzhlungszeichen2"/>
      </w:pPr>
      <w:r>
        <w:t>Der HK-Tracker stellt alle relevanten Daten direkt fuer die Berichterstellung bereit: nachgewiesene Kompetenzen, Bloom-Niveaus, KI-generierte Begruendungen und offene Luecken - redaktioneller Aufwand sinkt, Qualitaet steigt.</w:t>
      </w:r>
    </w:p>
    <w:p>
      <w:pPr>
        <w:pStyle w:val="Aufzhlungszeichen2"/>
      </w:pPr>
      <w:r>
        <w:t>Nachweisbarkeit und Revisionsicherheit: Kompetenzeinschaetzungen und Bildungsberichte sind historisch gespeichert - relevant bei kantonalen Ueberpruefungen und im Rahmen der Abschlusspruefungen (QV).</w:t>
      </w:r>
    </w:p>
    <w:p w14:paraId="639ADEC2" w14:textId="77777777" w:rsidR="00066E4D" w:rsidRDefault="00000000">
      <w:pPr>
        <w:pStyle w:val="Aufzhlungszeichen"/>
      </w:pPr>
      <w:r>
        <w:t>Qualitativer Benefit 5: Upskilling Berufsbildner</w:t>
      </w:r>
    </w:p>
    <w:p w14:paraId="47609191"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6028B188" w14:textId="77777777" w:rsidR="00066E4D" w:rsidRDefault="00000000">
      <w:pPr>
        <w:pStyle w:val="Aufzhlungszeichen"/>
      </w:pPr>
      <w:r>
        <w:t>Quantitativer Benefit 6: Zeitersparnis Berufsbildner</w:t>
      </w:r>
    </w:p>
    <w:p w14:paraId="142F99EE" w14:textId="77777777" w:rsidR="00066E4D" w:rsidRPr="00770934" w:rsidRDefault="00000000">
      <w:pPr>
        <w:pStyle w:val="Aufzhlungszeichen2"/>
        <w:rPr>
          <w:lang w:val="de-CH"/>
        </w:rPr>
      </w:pPr>
      <w:r w:rsidRPr="00770934">
        <w:rPr>
          <w:lang w:val="de-CH"/>
        </w:rPr>
        <w:t>Ist: ca. [X] Min. pro Kompetenznachweis (manuelle Bloom-Bewertung)</w:t>
      </w:r>
    </w:p>
    <w:p w14:paraId="01310C0B" w14:textId="77777777" w:rsidR="00066E4D" w:rsidRPr="00770934" w:rsidRDefault="00000000">
      <w:pPr>
        <w:pStyle w:val="Aufzhlungszeichen2"/>
        <w:rPr>
          <w:lang w:val="de-CH"/>
        </w:rPr>
      </w:pPr>
      <w:r w:rsidRPr="00770934">
        <w:rPr>
          <w:lang w:val="de-CH"/>
        </w:rPr>
        <w:t>Soll: ca. [Y] Min. (KI-Vorschlag bestätigen)</w:t>
      </w:r>
    </w:p>
    <w:p w14:paraId="51A7A789" w14:textId="77777777" w:rsidR="00066E4D" w:rsidRPr="00770934" w:rsidRDefault="00000000">
      <w:pPr>
        <w:pStyle w:val="Aufzhlungszeichen2"/>
        <w:rPr>
          <w:lang w:val="de-CH"/>
        </w:rPr>
      </w:pPr>
      <w:r w:rsidRPr="00770934">
        <w:rPr>
          <w:lang w:val="de-CH"/>
        </w:rPr>
        <w:t>Hochrechnung: [X Lernende] × [Z Nachweise/Jahr] = [Stunden/Jahr gespart]</w:t>
      </w:r>
    </w:p>
    <w:p>
      <w:pPr>
        <w:pStyle w:val="Aufzhlungszeichen2"/>
      </w:pPr>
      <w:r>
        <w:t>Hinweis: Zeitersparnis ist als Sekundaereffekt eingestuft, nicht als primaeres Projektziel (vgl. 2.1 SOLL-Wertstrom). Konkrete Basisdaten werden im Pilotbetrieb (Phase 3) erhoben. Schaetzung: ca. 5-10 Min. manuelle Bloom-Bewertung vs. ca. 1-2 Min. KI-Vorschlag bestaetigen.</w:t>
      </w:r>
    </w:p>
    <w:p w14:paraId="27D30CB0"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669A79AD" w14:textId="77777777" w:rsidR="00066E4D" w:rsidRPr="00770934" w:rsidRDefault="00000000">
      <w:pPr>
        <w:pStyle w:val="Aufzhlungszeichen"/>
        <w:rPr>
          <w:lang w:val="de-CH"/>
        </w:rPr>
      </w:pPr>
      <w:r w:rsidRPr="00770934">
        <w:rPr>
          <w:lang w:val="de-CH"/>
        </w:rPr>
        <w:lastRenderedPageBreak/>
        <w:t>Quantitativer Benefit 7: Konsistenz der Bloom-Bewertungen</w:t>
      </w:r>
    </w:p>
    <w:p w14:paraId="4F3AD576" w14:textId="77777777" w:rsidR="00066E4D" w:rsidRPr="00770934" w:rsidRDefault="00000000">
      <w:pPr>
        <w:pStyle w:val="Aufzhlungszeichen2"/>
        <w:rPr>
          <w:lang w:val="de-CH"/>
        </w:rPr>
      </w:pPr>
      <w:r w:rsidRPr="00770934">
        <w:rPr>
          <w:lang w:val="de-CH"/>
        </w:rPr>
        <w:t>Messgrösse: Inter-Rater-Reliabilität vor/nach KI-Einführung</w:t>
      </w:r>
    </w:p>
    <w:p w14:paraId="1F1BF420" w14:textId="77777777" w:rsidR="00066E4D" w:rsidRPr="00770934" w:rsidRDefault="00000000">
      <w:pPr>
        <w:pStyle w:val="Aufzhlungszeichen2"/>
        <w:rPr>
          <w:lang w:val="de-CH"/>
        </w:rPr>
      </w:pPr>
      <w:r w:rsidRPr="00770934">
        <w:rPr>
          <w:lang w:val="de-CH"/>
        </w:rPr>
        <w:t>Ziel: Abweichung &lt; 0.5 Bloom-Stufen zwischen verschiedenen Berufsbildnern</w:t>
      </w:r>
    </w:p>
    <w:p>
      <w:pPr>
        <w:pStyle w:val="Aufzhlungszeichen"/>
      </w:pPr>
      <w:r>
        <w:t>Strategischer Benefit B8: HK-Tracker als KI-Proof-of-Concept fuer die CIT  vgl. [R46] CAS AI-SE; [R47] AI-Reiseplan CIT</w:t>
      </w:r>
    </w:p>
    <w:p>
      <w:pPr>
        <w:pStyle w:val="Aufzhlungszeichen2"/>
      </w:pPr>
      <w:r>
        <w:t>Das Projekt demonstriert in der Praxis, dass Domain-Experten ohne aktive Programmierkenntnisse mit KI-Unterstuetzung professionelle Full-Stack-Webapplikationen realisieren koennen. Fuer die KI-Transformationsstrategie der CIT (vgl. [R47]) ist dieser Befund direkt relevant: Wissensarbeit veraendert sich fundamental - KI veraendert nicht einzelne Tools, sondern die Art, wie Probleme geloest werden.</w:t>
      </w:r>
    </w:p>
    <w:p>
      <w:pPr>
        <w:pStyle w:val="Aufzhlungszeichen2"/>
      </w:pPr>
      <w:r>
        <w:t>Der HK-Tracker liefert dem Chapter AI praktische Erkenntnisse ueber Azure AI Foundry-Integration, LiteLLM-Gateway-Betrieb und Human-in-the-Loop-Design in einem internen FHNW-Kontext - uebertragbares Wissen fuer weitere CIT-Projekte.</w:t>
      </w:r>
    </w:p>
    <w:p>
      <w:pPr>
        <w:pStyle w:val="Aufzhlungszeichen2"/>
      </w:pPr>
      <w:r>
        <w:t>Als CAS AI-SE Abschlussarbeit (vgl. [R46]) dokumentiert das Projekt nicht nur das Produkt, sondern den Entwicklungsprozess als Lernfeld: Wie funktioniert KI-gestuetzte Softwareentwicklung durch einen nicht-programmierenden Domain-Experten in einer Schweizer Bildungsinstitution?</w:t>
      </w:r>
    </w:p>
    <w:p w14:paraId="5EBD4064"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1D5C1891" w14:textId="77777777" w:rsidR="00066E4D" w:rsidRDefault="00000000">
      <w:pPr>
        <w:pStyle w:val="Aufzhlungszeichen"/>
      </w:pPr>
      <w:r>
        <w:t>Negative Benefits (Risiken):</w:t>
      </w:r>
    </w:p>
    <w:p w14:paraId="71273D27"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961F02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0D464902"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5C6B807B" w14:textId="77777777" w:rsidR="00066E4D" w:rsidRDefault="00066E4D"/>
    <w:p w14:paraId="232CD5B6" w14:textId="77777777" w:rsidR="00066E4D" w:rsidRDefault="00000000">
      <w:pPr>
        <w:pStyle w:val="berschrift2"/>
      </w:pPr>
      <w:bookmarkStart w:id="12" w:name="_Toc231742611"/>
      <w:r>
        <w:t>2.4  Vorgehen zur Einführung und Validierung</w:t>
      </w:r>
      <w:bookmarkEnd w:id="12"/>
    </w:p>
    <w:p w14:paraId="0A0F7798"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0E6BB8D8"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559EF9E7" w14:textId="77777777" w:rsidR="00066E4D" w:rsidRDefault="00000000">
      <w:pPr>
        <w:pStyle w:val="Aufzhlungszeichen2"/>
      </w:pPr>
      <w:r>
        <w:t>Kompetenz-Tracking, Bloom-Bewertung manuell</w:t>
      </w:r>
    </w:p>
    <w:p w14:paraId="4EE5FF0A" w14:textId="77777777" w:rsidR="00066E4D" w:rsidRDefault="00000000">
      <w:pPr>
        <w:pStyle w:val="Aufzhlungszeichen2"/>
      </w:pPr>
      <w:r>
        <w:t>Rotationsplanung (Gantt)</w:t>
      </w:r>
    </w:p>
    <w:p w14:paraId="68760097" w14:textId="77777777" w:rsidR="00066E4D" w:rsidRDefault="00000000">
      <w:pPr>
        <w:pStyle w:val="Aufzhlungszeichen2"/>
      </w:pPr>
      <w:r>
        <w:t>Ausbildungsplatz-Abdeckungsanalyse</w:t>
      </w:r>
    </w:p>
    <w:p w14:paraId="12019885" w14:textId="77777777" w:rsidR="00066E4D" w:rsidRDefault="00000000">
      <w:pPr>
        <w:pStyle w:val="Aufzhlungszeichen"/>
      </w:pPr>
      <w:r>
        <w:t>Phase 2 (geplant, Juni–August 2026): Azure-OpenAI-Integration</w:t>
      </w:r>
    </w:p>
    <w:p w14:paraId="6244DCDD" w14:textId="77777777" w:rsidR="00066E4D" w:rsidRDefault="00000000">
      <w:pPr>
        <w:pStyle w:val="Aufzhlungszeichen2"/>
      </w:pPr>
      <w:r>
        <w:t>Backend: ASP.NET Core Service für LLM-Aufrufe (via LiteLLM oder Azure SDK)</w:t>
      </w:r>
    </w:p>
    <w:p w14:paraId="06D9ED1F" w14:textId="77777777" w:rsidR="00066E4D" w:rsidRPr="00770934" w:rsidRDefault="00000000">
      <w:pPr>
        <w:pStyle w:val="Aufzhlungszeichen2"/>
        <w:rPr>
          <w:lang w:val="de-CH"/>
        </w:rPr>
      </w:pPr>
      <w:r w:rsidRPr="00770934">
        <w:rPr>
          <w:lang w:val="de-CH"/>
        </w:rPr>
        <w:t>Frontend: KI-Vorschlag-UI mit Bestätigungspflicht</w:t>
      </w:r>
    </w:p>
    <w:p w14:paraId="716A61C6" w14:textId="77777777" w:rsidR="00066E4D" w:rsidRDefault="0000000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1935ECE2" w14:textId="77777777" w:rsidR="00066E4D" w:rsidRDefault="00000000">
      <w:pPr>
        <w:pStyle w:val="Aufzhlungszeichen2"/>
      </w:pPr>
      <w:r>
        <w:t>Regression-Net aufbauen vor Integration (HTTP-Snapshot-Tests)  vgl. Tag 05 Burns – Regression-Net vor Refactoring</w:t>
      </w:r>
    </w:p>
    <w:p w14:paraId="44CD48A2" w14:textId="77777777" w:rsidR="00066E4D" w:rsidRDefault="00000000">
      <w:pPr>
        <w:pStyle w:val="Aufzhlungszeichen"/>
      </w:pPr>
      <w:r>
        <w:t>Phase 3 (Pilotnutzung): Erste echte Lernende</w:t>
      </w:r>
    </w:p>
    <w:p w14:paraId="126840FA"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44916D4B"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1A1AB21C"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0D2FAA2D" w14:textId="77777777" w:rsidR="00066E4D" w:rsidRDefault="00000000">
      <w:pPr>
        <w:pStyle w:val="Aufzhlungszeichen"/>
      </w:pPr>
      <w:proofErr w:type="spellStart"/>
      <w:r>
        <w:t>Validierungsstrategie</w:t>
      </w:r>
      <w:proofErr w:type="spellEnd"/>
      <w:r>
        <w:t>:</w:t>
      </w:r>
    </w:p>
    <w:p w14:paraId="78A03731"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5725181" w14:textId="77777777" w:rsidR="00066E4D" w:rsidRDefault="00000000">
      <w:pPr>
        <w:pStyle w:val="Aufzhlungszeichen2"/>
      </w:pPr>
      <w:r>
        <w:t>Quantitativ: DORA-Metriken (Lead Time, Deployment Frequency)  vgl. [R17] DORA 2025 / Tag 08 Graf DORA Metrics</w:t>
      </w:r>
    </w:p>
    <w:p w14:paraId="7DADA1B1" w14:textId="77777777" w:rsidR="00066E4D" w:rsidRPr="00770934" w:rsidRDefault="00000000">
      <w:pPr>
        <w:pStyle w:val="Aufzhlungszeichen2"/>
        <w:rPr>
          <w:lang w:val="de-CH"/>
        </w:rPr>
      </w:pPr>
      <w:r w:rsidRPr="00770934">
        <w:rPr>
          <w:lang w:val="de-CH"/>
        </w:rPr>
        <w:t>Inhaltlich: Bloom-Treffer-Quote – KI-Vorschlag vs. Berufsbildner-Entscheid</w:t>
      </w:r>
    </w:p>
    <w:p w14:paraId="09210FB8"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464C89B" w14:textId="77777777" w:rsidR="00066E4D" w:rsidRDefault="00000000">
      <w:pPr>
        <w:pStyle w:val="Aufzhlungszeichen2"/>
      </w:pPr>
      <w:proofErr w:type="spellStart"/>
      <w:r>
        <w:t>Konfiguration</w:t>
      </w:r>
      <w:proofErr w:type="spellEnd"/>
      <w:r>
        <w:t xml:space="preserve"> via Environment Variables (kein Hardcoding)</w:t>
      </w:r>
    </w:p>
    <w:p w14:paraId="3970B614" w14:textId="77777777" w:rsidR="00066E4D" w:rsidRDefault="00000000">
      <w:pPr>
        <w:pStyle w:val="Aufzhlungszeichen2"/>
      </w:pPr>
      <w:r>
        <w:t>Health Checks, Logging, Observability</w:t>
      </w:r>
    </w:p>
    <w:p w14:paraId="3405F9F4"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6452D390"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88B37EB" w14:textId="77777777" w:rsidR="00066E4D" w:rsidRPr="00770934" w:rsidRDefault="00000000">
      <w:pPr>
        <w:rPr>
          <w:lang w:val="de-CH"/>
        </w:rPr>
      </w:pPr>
      <w:r w:rsidRPr="00770934">
        <w:rPr>
          <w:lang w:val="de-CH"/>
        </w:rPr>
        <w:br w:type="page"/>
      </w:r>
    </w:p>
    <w:p w14:paraId="6FED0ED4" w14:textId="77777777" w:rsidR="00B94E3C" w:rsidRPr="00115AE4" w:rsidRDefault="00B94E3C">
      <w:pPr>
        <w:rPr>
          <w:lang w:val="de-CH"/>
        </w:rPr>
      </w:pPr>
    </w:p>
    <w:p w14:paraId="745EE0C2" w14:textId="77777777" w:rsidR="00B94E3C" w:rsidRPr="00115AE4" w:rsidRDefault="00000000">
      <w:pPr>
        <w:pStyle w:val="berschrift2"/>
        <w:rPr>
          <w:lang w:val="de-CH"/>
        </w:rPr>
      </w:pPr>
      <w:r w:rsidRPr="00115AE4">
        <w:rPr>
          <w:lang w:val="de-CH"/>
        </w:rPr>
        <w:t>2.5  Nachhaltigkeitsanforderungen aus SusAF-Analyse</w:t>
      </w:r>
    </w:p>
    <w:p w14:paraId="76E17B84" w14:textId="77777777" w:rsidR="00B94E3C" w:rsidRDefault="00000000">
      <w:r w:rsidRPr="00115AE4">
        <w:rPr>
          <w:lang w:val="de-CH"/>
        </w:rPr>
        <w:t xml:space="preserve">[Vorgabe] Nachhaltigkeitsanforderungen: Nicht-funktionale Anforderungen aus der Nachhaltigkeitsperspektive.  </w:t>
      </w:r>
      <w:r>
        <w:t>vgl. Tag 11 SusAF-Framework Becker et al.</w:t>
      </w:r>
    </w:p>
    <w:p w14:paraId="434C7FB3" w14:textId="77777777" w:rsidR="00B94E3C" w:rsidRPr="00115AE4" w:rsidRDefault="0000000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68CBBC88" w14:textId="77777777" w:rsidR="00B94E3C" w:rsidRPr="00115AE4" w:rsidRDefault="00B94E3C">
      <w:pPr>
        <w:rPr>
          <w:lang w:val="de-CH"/>
        </w:rPr>
      </w:pPr>
    </w:p>
    <w:p w14:paraId="6B0CAAAF" w14:textId="77777777" w:rsidR="00B94E3C" w:rsidRDefault="00000000">
      <w:r>
        <w:t>SusAF-Analyse (5 Dimensionen):</w:t>
      </w:r>
    </w:p>
    <w:p w14:paraId="5FFCF063" w14:textId="77777777" w:rsidR="00B94E3C" w:rsidRPr="00115AE4" w:rsidRDefault="00000000">
      <w:pPr>
        <w:pStyle w:val="Aufzhlungszeichen"/>
        <w:rPr>
          <w:lang w:val="de-CH"/>
        </w:rPr>
      </w:pPr>
      <w:r w:rsidRPr="00115AE4">
        <w:rPr>
          <w:lang w:val="de-CH"/>
        </w:rPr>
        <w:t>Technisch: Cloud-Native-Architektur (12-Factor App); Wartbarkeit durch arc42 + ADRs; Risiko: Azure-OpenAI-Abhängigkeit</w:t>
      </w:r>
    </w:p>
    <w:p w14:paraId="059EE6B3" w14:textId="77777777" w:rsidR="00B94E3C" w:rsidRPr="00115AE4" w:rsidRDefault="00000000">
      <w:pPr>
        <w:pStyle w:val="Aufzhlungszeichen"/>
        <w:rPr>
          <w:lang w:val="de-CH"/>
        </w:rPr>
      </w:pPr>
      <w:r w:rsidRPr="00115AE4">
        <w:rPr>
          <w:lang w:val="de-CH"/>
        </w:rPr>
        <w:t>Sozial: KI-Vorschläge unterstützen Berufsbildner, ersetzen kein pädagogisches Urteil; Transparenzpflicht gegenüber Lernenden (DSG Art. 19)</w:t>
      </w:r>
    </w:p>
    <w:p w14:paraId="3C05279C" w14:textId="77777777" w:rsidR="00B94E3C" w:rsidRPr="00115AE4" w:rsidRDefault="0000000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2CCD698F" w14:textId="77777777" w:rsidR="00B94E3C" w:rsidRPr="00115AE4" w:rsidRDefault="0000000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5F575D47" w14:textId="77777777" w:rsidR="00B94E3C" w:rsidRPr="00115AE4" w:rsidRDefault="00000000">
      <w:pPr>
        <w:pStyle w:val="Aufzhlungszeichen"/>
        <w:rPr>
          <w:lang w:val="de-CH"/>
        </w:rPr>
      </w:pPr>
      <w:r w:rsidRPr="00115AE4">
        <w:rPr>
          <w:lang w:val="de-CH"/>
        </w:rPr>
        <w:t>Individuell: Lernende erhalten strukturiertes Kompetenz-Feedback; Berufsbildner lernen Bloom-Taxonomie durch KI-Begründungen (Upskilling-Effekt)</w:t>
      </w:r>
    </w:p>
    <w:p w14:paraId="35A24DD3" w14:textId="77777777" w:rsidR="00B94E3C" w:rsidRPr="00115AE4" w:rsidRDefault="00B94E3C">
      <w:pPr>
        <w:rPr>
          <w:lang w:val="de-CH"/>
        </w:rPr>
      </w:pPr>
    </w:p>
    <w:p w14:paraId="2E907A1C" w14:textId="77777777" w:rsidR="00B94E3C" w:rsidRPr="00115AE4" w:rsidRDefault="00000000">
      <w:pPr>
        <w:rPr>
          <w:lang w:val="de-CH"/>
        </w:rPr>
      </w:pPr>
      <w:r w:rsidRPr="00115AE4">
        <w:rPr>
          <w:lang w:val="de-CH"/>
        </w:rPr>
        <w:t>Kernbotschaft: «KI als Reflexionsanstoss, nicht als Reflexionsersatz»  vgl. Tag 11 SusAF-Analyse HK-Tracker</w:t>
      </w:r>
    </w:p>
    <w:p w14:paraId="77A95192" w14:textId="77777777" w:rsidR="00B94E3C" w:rsidRPr="00115AE4" w:rsidRDefault="00B94E3C">
      <w:pPr>
        <w:rPr>
          <w:lang w:val="de-CH"/>
        </w:rPr>
      </w:pPr>
    </w:p>
    <w:p w14:paraId="35AB403B" w14:textId="77777777" w:rsidR="00B94E3C" w:rsidRDefault="00000000">
      <w:r>
        <w:t>Ursache-Wirkungs-Ketten:</w:t>
      </w:r>
    </w:p>
    <w:p w14:paraId="05CBEA62" w14:textId="77777777" w:rsidR="00B94E3C" w:rsidRPr="00115AE4" w:rsidRDefault="0000000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7AEB67FF" w14:textId="77777777" w:rsidR="00B94E3C" w:rsidRPr="00115AE4" w:rsidRDefault="0000000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34019CE5" w14:textId="77777777" w:rsidR="00B94E3C" w:rsidRPr="00115AE4" w:rsidRDefault="0000000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3CECCF63" w14:textId="77777777" w:rsidR="00B94E3C" w:rsidRPr="00115AE4" w:rsidRDefault="00000000">
      <w:pPr>
        <w:pStyle w:val="Aufzhlungszeichen"/>
        <w:rPr>
          <w:lang w:val="de-CH"/>
        </w:rPr>
      </w:pPr>
      <w:r w:rsidRPr="00115AE4">
        <w:rPr>
          <w:lang w:val="de-CH"/>
        </w:rPr>
        <w:t>Negativ 2: Lernende erkennen Muster im KI-Vorschlag → passen Texte strategisch an → Gaming-Effekt → Kompetenznachweise verlieren Authentizität</w:t>
      </w:r>
    </w:p>
    <w:p w14:paraId="63DCECC4" w14:textId="77777777" w:rsidR="00B94E3C" w:rsidRPr="00115AE4" w:rsidRDefault="00B94E3C">
      <w:pPr>
        <w:rPr>
          <w:lang w:val="de-CH"/>
        </w:rPr>
      </w:pPr>
    </w:p>
    <w:p w14:paraId="2D74194F" w14:textId="77777777" w:rsidR="00B94E3C" w:rsidRDefault="00000000">
      <w:r>
        <w:lastRenderedPageBreak/>
        <w:t>Abgeleitete Nachhaltigkeitsanforderungen (NFA):</w:t>
      </w:r>
    </w:p>
    <w:p w14:paraId="59FBBA13" w14:textId="77777777" w:rsidR="00B94E3C" w:rsidRDefault="0000000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291E4498" w14:textId="77777777" w:rsidR="00B94E3C" w:rsidRDefault="00000000">
      <w:pPr>
        <w:pStyle w:val="Aufzhlungszeichen"/>
      </w:pPr>
      <w:r w:rsidRPr="00115AE4">
        <w:rPr>
          <w:lang w:val="de-CH"/>
        </w:rPr>
        <w:t xml:space="preserve">NFA-S2: Automatische Datenlöschung 2 Jahre nach Lehrabschluss – DSG-konform (Right to Erasure). </w:t>
      </w:r>
      <w:r>
        <w:t>SusAF-Dimension: Sozial/Technisch.</w:t>
      </w:r>
    </w:p>
    <w:p w14:paraId="093A3EF5" w14:textId="77777777" w:rsidR="00B94E3C" w:rsidRDefault="0000000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1A8DF846" w14:textId="77777777" w:rsidR="00B94E3C" w:rsidRDefault="0000000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37A62E8" w14:textId="77777777" w:rsidR="00B94E3C" w:rsidRDefault="00B94E3C"/>
    <w:p w14:paraId="19313114" w14:textId="77777777" w:rsidR="00066E4D" w:rsidRPr="00770934" w:rsidRDefault="00000000">
      <w:pPr>
        <w:pStyle w:val="berschrift1"/>
        <w:rPr>
          <w:lang w:val="de-CH"/>
        </w:rPr>
      </w:pPr>
      <w:bookmarkStart w:id="13" w:name="_Toc231742612"/>
      <w:proofErr w:type="gramStart"/>
      <w:r w:rsidRPr="00770934">
        <w:rPr>
          <w:lang w:val="de-CH"/>
        </w:rPr>
        <w:t>3  Umsetzung</w:t>
      </w:r>
      <w:bookmarkEnd w:id="13"/>
      <w:proofErr w:type="gramEnd"/>
    </w:p>
    <w:p w14:paraId="0F349B18"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702E9E7D"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47831925"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pPr>
        <w:pStyle w:val="Standard"/>
      </w:pPr>
      <w:r>
        <w:t>Die Tooling-Entscheide in diesem Projekt sind eng mit dem besonderen Entwicklungskontext verknuepft: Der Projektverantwortliche verfolgt keinen klassischen Softwareentwicklungs-Workflow, sondern einen KI-gestuetzten Spezifikations- und Generierungsansatz. Die Entwicklungsarbeit verlief in zwei Spezifikations-Modalitaeten: einerseits visuelle Mockups in PowerPoint (21 Slides, abgedeckt in Anhang A.4), die als detaillierte UI-Guidelines an Claude Code uebergeben wurden; andererseits verbale Anforderungsbeschreibungen fuer Features, bei denen die KI das Interface-Design selbst vorschlug und umsetzte. Der Techstack selbst wurde nicht frei gewaehlt, sondern in Abstimmung mit dem Enterprise Architekten der FHNW vorgegeben.</w:t>
      </w:r>
    </w:p>
    <w:p w14:paraId="0B688479" w14:textId="77777777" w:rsidR="00066E4D" w:rsidRDefault="00000000">
      <w:pPr>
        <w:pStyle w:val="Aufzhlungszeichen"/>
      </w:pPr>
      <w:r>
        <w:t>Frontend: React 18 + TypeScript + Vite</w:t>
      </w:r>
    </w:p>
    <w:p w14:paraId="43AEDC3D" w14:textId="77777777" w:rsidR="00066E4D" w:rsidRPr="00770934" w:rsidRDefault="00000000">
      <w:pPr>
        <w:pStyle w:val="Aufzhlungszeichen2"/>
        <w:rPr>
          <w:lang w:val="de-CH"/>
        </w:rPr>
      </w:pPr>
      <w:r w:rsidRPr="00770934">
        <w:rPr>
          <w:lang w:val="de-CH"/>
        </w:rPr>
        <w:t>Begründung: Moderne SPA, starke Typisierung, schnelle Iterationen</w:t>
      </w:r>
    </w:p>
    <w:p w14:paraId="2643F88A"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8A27A96" w14:textId="77777777" w:rsidR="00066E4D" w:rsidRDefault="00000000">
      <w:pPr>
        <w:pStyle w:val="Aufzhlungszeichen"/>
      </w:pPr>
      <w:r>
        <w:t>Backend: ASP.NET Core 8 Web API</w:t>
      </w:r>
    </w:p>
    <w:p w14:paraId="2C4585AA" w14:textId="77777777" w:rsidR="00066E4D" w:rsidRPr="00770934" w:rsidRDefault="00000000">
      <w:pPr>
        <w:pStyle w:val="Aufzhlungszeichen2"/>
        <w:rPr>
          <w:lang w:val="de-CH"/>
        </w:rPr>
      </w:pPr>
      <w:r w:rsidRPr="00770934">
        <w:rPr>
          <w:lang w:val="de-CH"/>
        </w:rPr>
        <w:t>Begründung: FHNW .NET-Stack, Azure-Integration nativ, starke Typisierung</w:t>
      </w:r>
    </w:p>
    <w:p>
      <w:pPr>
        <w:pStyle w:val="Aufzhlungszeichen2"/>
      </w:pPr>
      <w:r>
        <w:t>Architekturentscheid durch Enterprise Architekten: Der Techstack wurde nicht frei gewaehlt, sondern in Abstimmung mit dem FHNW Enterprise Architekten festgelegt. Dessen Entscheid: Azure als Hosting-Plattform, Microsoft SQL Server (Azure SQL Database) als Datenbankschicht. Begruendung: Alignment mit bestehender FHNW-Infrastruktur, etablierte Governance-Prozesse, direkter Betriebssupport durch die CIT.</w:t>
      </w:r>
    </w:p>
    <w:p w14:paraId="022594F1" w14:textId="77777777" w:rsidR="00066E4D" w:rsidRDefault="00000000">
      <w:pPr>
        <w:pStyle w:val="Aufzhlungszeichen2"/>
      </w:pPr>
      <w:proofErr w:type="spellStart"/>
      <w:r>
        <w:t>Datenbank</w:t>
      </w:r>
      <w:proofErr w:type="spellEnd"/>
      <w:r>
        <w:t>: SQL Server (Azure SQL Database)</w:t>
      </w:r>
    </w:p>
    <w:p w14:paraId="76CF8E48" w14:textId="77777777" w:rsidR="00066E4D" w:rsidRDefault="00000000">
      <w:pPr>
        <w:pStyle w:val="Aufzhlungszeichen"/>
      </w:pPr>
      <w:r>
        <w:t>KI-Tooling: Azure OpenAI Service (GPT-4o Deployment)</w:t>
      </w:r>
    </w:p>
    <w:p w14:paraId="13924ADC"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E4E9749"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580EC2A8"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494E79AD" w14:textId="77777777" w:rsidR="00066E4D" w:rsidRPr="00770934" w:rsidRDefault="00000000">
      <w:pPr>
        <w:pStyle w:val="Aufzhlungszeichen2"/>
        <w:rPr>
          <w:lang w:val="de-CH"/>
        </w:rPr>
      </w:pPr>
      <w:r w:rsidRPr="00770934">
        <w:rPr>
          <w:lang w:val="de-CH"/>
        </w:rPr>
        <w:t>SDD-Ansatz: Spezifikation als Grundlage für KI-Code-Generierung</w:t>
      </w:r>
    </w:p>
    <w:p w14:paraId="629EC919" w14:textId="77777777" w:rsidR="00066E4D" w:rsidRDefault="00000000">
      <w:pPr>
        <w:pStyle w:val="Aufzhlungszeichen2"/>
      </w:pPr>
      <w:r>
        <w:lastRenderedPageBreak/>
        <w:t xml:space="preserve">Hooks: </w:t>
      </w:r>
      <w:proofErr w:type="spellStart"/>
      <w:r>
        <w:t>ESLint</w:t>
      </w:r>
      <w:proofErr w:type="spellEnd"/>
      <w:r>
        <w:t xml:space="preserve"> pre-commit, TypeScript strict mode</w:t>
      </w:r>
    </w:p>
    <w:p w14:paraId="0095A977" w14:textId="77777777" w:rsidR="00066E4D" w:rsidRDefault="00000000">
      <w:pPr>
        <w:pStyle w:val="Aufzhlungszeichen2"/>
      </w:pPr>
      <w:r>
        <w:t>CLAUDE.md + Memory-System als Projektkontext</w:t>
      </w:r>
    </w:p>
    <w:p>
      <w:pPr>
        <w:pStyle w:val="Aufzhlungszeichen2"/>
      </w:pPr>
      <w:r>
        <w:t>Modell: claude-sonnet-4-6 (Claude Sonnet, Anthropic, Stand Juni 2026) - eingesetzt ueber Claude.ai Pro-Abonnement sowie Claude Code CLI als VSCode-Extension.</w:t>
      </w:r>
    </w:p>
    <w:p>
      <w:pPr>
        <w:pStyle w:val="Aufzhlungszeichen2"/>
      </w:pPr>
      <w:r>
        <w:t>Kosten und Finanzierung: Das Claude Pro-Abonnement kostet ca. CHF 20 pro Monat. Der Arbeitgeber FHNW erstattet KI-Tool-Abonnements bis max. CHF 19.99 pro Monat als Spesen - das Abonnement wird damit vollstaendig durch die Organisation getragen.</w:t>
      </w:r>
    </w:p>
    <w:p>
      <w:pPr>
        <w:pStyle w:val="Aufzhlungszeichen2"/>
      </w:pPr>
      <w:r>
        <w:t>PowerPoint als visuelle Spezifikation: Vor dem Codieren wurden UI-Konzepte und Interaktionsablaeufe in Microsoft PowerPoint als Pixel-genaue Wireframes ausgearbeitet (vgl. Anhang A.4: Konzept_Kompetenzen_Ausbildungsplaetze.pptx, 21 Slides). Diese Mockups wurden Claude Code als visuelle Guidelines uebergeben - die KI uebersetzte die Layouts direkt in React/TypeScript-Code. Die Uebereinstimmung zwischen Mockup und Implementierung war hoch; Abweichungen wurden iterativ per Chat-Anweisung korrigiert.</w:t>
      </w:r>
    </w:p>
    <w:p>
      <w:pPr>
        <w:pStyle w:val="Aufzhlungszeichen2"/>
      </w:pPr>
      <w:r>
        <w:t>Verbale Spezifikation als Alternative: Features ohne Mockup wurden durch praezise verbale Anforderungsbeschreibungen spezifiziert. Beispiel: die Funktion zur Zuweisung von Lernenden an Ausbildungsplaetze wurde ausschliesslich per Textbeschreibung vorgegeben - Claude Code schlug Interface-Design und Datenmodell selbst vor und setzte beides direkt um.</w:t>
      </w:r>
    </w:p>
    <w:p w14:paraId="0892E47E" w14:textId="77777777" w:rsidR="00066E4D" w:rsidRDefault="00000000">
      <w:pPr>
        <w:pStyle w:val="Aufzhlungszeichen"/>
      </w:pPr>
      <w:r>
        <w:t>Deployment: Azure App Service</w:t>
      </w:r>
    </w:p>
    <w:p w14:paraId="06547A56" w14:textId="77777777" w:rsidR="00066E4D" w:rsidRDefault="00000000">
      <w:pPr>
        <w:pStyle w:val="Aufzhlungszeichen2"/>
      </w:pPr>
      <w:r>
        <w:t>CI/CD: GitHub Actions (Build → Test → Deploy)</w:t>
      </w:r>
    </w:p>
    <w:p w14:paraId="71E5FBEF" w14:textId="77777777" w:rsidR="00066E4D" w:rsidRDefault="00000000">
      <w:pPr>
        <w:pStyle w:val="Aufzhlungszeichen2"/>
      </w:pPr>
      <w:r>
        <w:t>IaC: Bicep-Templates (geplant)</w:t>
      </w:r>
    </w:p>
    <w:p w14:paraId="1EFEFB59" w14:textId="77777777" w:rsidR="00066E4D" w:rsidRDefault="00000000">
      <w:pPr>
        <w:pStyle w:val="Aufzhlungszeichen2"/>
      </w:pPr>
      <w:r>
        <w:t>Monitoring: Azure Application Insights</w:t>
      </w:r>
    </w:p>
    <w:p w14:paraId="36FD3669"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B1D3303" w14:textId="77777777" w:rsidR="00066E4D" w:rsidRPr="00770934" w:rsidRDefault="00000000">
      <w:pPr>
        <w:pStyle w:val="Aufzhlungszeichen2"/>
        <w:rPr>
          <w:lang w:val="de-CH"/>
        </w:rPr>
      </w:pPr>
      <w:r w:rsidRPr="00770934">
        <w:rPr>
          <w:lang w:val="de-CH"/>
        </w:rPr>
        <w:t>ADRs mit MADR v4-Format (geplant)</w:t>
      </w:r>
    </w:p>
    <w:p w14:paraId="1A3ABDE7" w14:textId="77777777" w:rsidR="00066E4D" w:rsidRDefault="00000000">
      <w:pPr>
        <w:pStyle w:val="Aufzhlungszeichen2"/>
      </w:pPr>
      <w:proofErr w:type="spellStart"/>
      <w:r>
        <w:t>Systemkontextdiagramm</w:t>
      </w:r>
      <w:proofErr w:type="spellEnd"/>
      <w:r>
        <w:t>, Building Block View</w:t>
      </w:r>
    </w:p>
    <w:p w14:paraId="5A940927"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7C300CE2" w14:textId="77777777" w:rsidR="00066E4D" w:rsidRPr="00770934" w:rsidRDefault="00000000">
      <w:pPr>
        <w:rPr>
          <w:lang w:val="de-CH"/>
        </w:rPr>
      </w:pPr>
      <w:r w:rsidRPr="00770934">
        <w:rPr>
          <w:i/>
          <w:color w:val="999999"/>
          <w:sz w:val="20"/>
          <w:lang w:val="de-CH"/>
        </w:rPr>
        <w:t>[TODO: Vollständige arc42-Dokumentation als Anhang D]</w:t>
      </w:r>
    </w:p>
    <w:p w14:paraId="5A6B33A2" w14:textId="77777777" w:rsidR="00066E4D" w:rsidRPr="00770934" w:rsidRDefault="00066E4D">
      <w:pPr>
        <w:rPr>
          <w:lang w:val="de-CH"/>
        </w:rPr>
      </w:pPr>
    </w:p>
    <w:p w14:paraId="5DA8BFAB"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DCDD997"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4D2140DC"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0FC20AF2" w14:textId="77777777" w:rsidR="00066E4D" w:rsidRDefault="00000000">
      <w:pPr>
        <w:pStyle w:val="Aufzhlungszeichen2"/>
      </w:pPr>
      <w:r>
        <w:t>Externe Systeme: Azure OpenAI API, Azure SQL, FHNW Azure AD (MSAL), SharePoint (geplant)</w:t>
      </w:r>
    </w:p>
    <w:p w14:paraId="222AA348" w14:textId="77777777" w:rsidR="00066E4D" w:rsidRDefault="00000000">
      <w:pPr>
        <w:pStyle w:val="Aufzhlungszeichen2"/>
      </w:pPr>
      <w:r>
        <w:t>Nutzer-Rollen: Lernender, Berufsbildner, Admin</w:t>
      </w:r>
    </w:p>
    <w:p w14:paraId="58C6D1EE" w14:textId="77777777" w:rsidR="00066E4D" w:rsidRDefault="00000000">
      <w:pPr>
        <w:pStyle w:val="Aufzhlungszeichen"/>
      </w:pPr>
      <w:r>
        <w:t>Building Blocks (arc42 Kapitel 5):</w:t>
      </w:r>
    </w:p>
    <w:p w14:paraId="5E7069F5" w14:textId="77777777" w:rsidR="00066E4D" w:rsidRDefault="00000000">
      <w:pPr>
        <w:pStyle w:val="Aufzhlungszeichen2"/>
      </w:pPr>
      <w:r>
        <w:t>Frontend SPA (React): Views – Kompetenztracking, Rotationsplanung, AP-Abdeckung, Lernreise, Dokumente</w:t>
      </w:r>
    </w:p>
    <w:p w14:paraId="199DB552" w14:textId="77777777" w:rsidR="00066E4D" w:rsidRDefault="00000000">
      <w:pPr>
        <w:pStyle w:val="Aufzhlungszeichen2"/>
      </w:pPr>
      <w:r>
        <w:t>Backend API (ASP.NET Core): Controller – Competencies, Rotations, Workplaces, AI-Bewertung</w:t>
      </w:r>
    </w:p>
    <w:p w14:paraId="5241D20C"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4223E63C" w14:textId="77777777" w:rsidR="00066E4D" w:rsidRDefault="00000000">
      <w:pPr>
        <w:pStyle w:val="Aufzhlungszeichen2"/>
      </w:pPr>
      <w:r>
        <w:t>KI-Service (</w:t>
      </w:r>
      <w:proofErr w:type="spellStart"/>
      <w:r>
        <w:t>geplant</w:t>
      </w:r>
      <w:proofErr w:type="spellEnd"/>
      <w:r>
        <w:t>): LLM Gateway → Azure OpenAI</w:t>
      </w:r>
    </w:p>
    <w:p w14:paraId="76445766" w14:textId="77777777" w:rsidR="00066E4D" w:rsidRDefault="00000000">
      <w:pPr>
        <w:pStyle w:val="Aufzhlungszeichen"/>
      </w:pPr>
      <w:r>
        <w:t>Wichtigste Architecture Decision Records (ADRs):</w:t>
      </w:r>
    </w:p>
    <w:p w14:paraId="36D9C876" w14:textId="77777777" w:rsidR="00066E4D" w:rsidRPr="00770934" w:rsidRDefault="00000000">
      <w:pPr>
        <w:pStyle w:val="Aufzhlungszeichen2"/>
        <w:rPr>
          <w:lang w:val="de-CH"/>
        </w:rPr>
      </w:pPr>
      <w:r w:rsidRPr="00770934">
        <w:rPr>
          <w:lang w:val="de-CH"/>
        </w:rPr>
        <w:t>ADR-001: Warum React statt Angular/Vue?</w:t>
      </w:r>
    </w:p>
    <w:p w14:paraId="5BEC19A0" w14:textId="77777777" w:rsidR="00066E4D" w:rsidRPr="00770934" w:rsidRDefault="00000000">
      <w:pPr>
        <w:pStyle w:val="Aufzhlungszeichen2"/>
        <w:rPr>
          <w:lang w:val="de-CH"/>
        </w:rPr>
      </w:pPr>
      <w:r w:rsidRPr="00770934">
        <w:rPr>
          <w:lang w:val="de-CH"/>
        </w:rPr>
        <w:t>ADR-002: Warum ASP.NET Core statt Node.js/Python?</w:t>
      </w:r>
    </w:p>
    <w:p w14:paraId="0BA00943" w14:textId="77777777" w:rsidR="00066E4D" w:rsidRPr="00770934" w:rsidRDefault="00000000">
      <w:pPr>
        <w:pStyle w:val="Aufzhlungszeichen2"/>
        <w:rPr>
          <w:lang w:val="de-CH"/>
        </w:rPr>
      </w:pPr>
      <w:r w:rsidRPr="00770934">
        <w:rPr>
          <w:lang w:val="de-CH"/>
        </w:rPr>
        <w:t>ADR-003: Warum Azure OpenAI statt direktem OpenAI?</w:t>
      </w:r>
    </w:p>
    <w:p w14:paraId="159005AA"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513618AF"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35DC7D2" w14:textId="77777777" w:rsidR="00066E4D" w:rsidRDefault="00000000">
      <w:pPr>
        <w:pStyle w:val="Aufzhlungszeichen"/>
      </w:pPr>
      <w:proofErr w:type="spellStart"/>
      <w:r>
        <w:lastRenderedPageBreak/>
        <w:t>Qualitätsattribute</w:t>
      </w:r>
      <w:proofErr w:type="spellEnd"/>
      <w:r>
        <w:t xml:space="preserve"> (arc42 </w:t>
      </w:r>
      <w:proofErr w:type="spellStart"/>
      <w:r>
        <w:t>Kapitel</w:t>
      </w:r>
      <w:proofErr w:type="spellEnd"/>
      <w:r>
        <w:t xml:space="preserve"> 1):</w:t>
      </w:r>
    </w:p>
    <w:p w14:paraId="5FC77963" w14:textId="77777777" w:rsidR="00066E4D" w:rsidRDefault="00000000">
      <w:pPr>
        <w:pStyle w:val="Aufzhlungszeichen2"/>
      </w:pPr>
      <w:r>
        <w:t>Sicherheit: MSAL-Auth, Least Privilege für KI-Agenten  vgl. Tag 08 – Never trust the agent</w:t>
      </w:r>
    </w:p>
    <w:p w14:paraId="0288AA5A"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4FFBFAF0"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10D6A488" w14:textId="77777777" w:rsidR="00066E4D" w:rsidRPr="00770934" w:rsidRDefault="00000000">
      <w:pPr>
        <w:pStyle w:val="Aufzhlungszeichen2"/>
        <w:rPr>
          <w:lang w:val="de-CH"/>
        </w:rPr>
      </w:pPr>
      <w:r w:rsidRPr="00770934">
        <w:rPr>
          <w:lang w:val="de-CH"/>
        </w:rPr>
        <w:t>Wartbarkeit: SDD + arc42 + ADRs für Nachvollziehbarkeit</w:t>
      </w:r>
    </w:p>
    <w:p w14:paraId="1572A9A2" w14:textId="77777777" w:rsidR="00066E4D" w:rsidRPr="00770934" w:rsidRDefault="00000000">
      <w:pPr>
        <w:rPr>
          <w:lang w:val="de-CH"/>
        </w:rPr>
      </w:pPr>
      <w:r w:rsidRPr="00770934">
        <w:rPr>
          <w:i/>
          <w:color w:val="999999"/>
          <w:sz w:val="20"/>
          <w:lang w:val="de-CH"/>
        </w:rPr>
        <w:t>[TODO: arc42-Architekturdiagramm (C4 oder UML) als Abbildung 3.2 einfügen]</w:t>
      </w:r>
    </w:p>
    <w:p w14:paraId="6AE2767A" w14:textId="77777777" w:rsidR="00066E4D" w:rsidRPr="00770934" w:rsidRDefault="00066E4D">
      <w:pPr>
        <w:rPr>
          <w:lang w:val="de-CH"/>
        </w:rPr>
      </w:pPr>
    </w:p>
    <w:p w14:paraId="0CE8233B"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409C3A1E"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46E66C4"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5A694D2F" w14:textId="77777777" w:rsidR="00066E4D" w:rsidRDefault="00000000">
      <w:pPr>
        <w:pStyle w:val="Aufzhlungszeichen2"/>
      </w:pPr>
      <w:r>
        <w:t>Screenshot: Eingabemaske mit Freitext-Feld</w:t>
      </w:r>
    </w:p>
    <w:p w14:paraId="14C2F811" w14:textId="77777777" w:rsidR="00066E4D" w:rsidRPr="00770934" w:rsidRDefault="00000000">
      <w:pPr>
        <w:pStyle w:val="Aufzhlungszeichen2"/>
        <w:rPr>
          <w:lang w:val="de-CH"/>
        </w:rPr>
      </w:pPr>
      <w:r w:rsidRPr="00770934">
        <w:rPr>
          <w:lang w:val="de-CH"/>
        </w:rPr>
        <w:t>Screenshot: KI-Vorschlag (Bloom K3 – Anwenden) mit Begründung</w:t>
      </w:r>
    </w:p>
    <w:p w14:paraId="16B35E8C"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7A3EE770" w14:textId="77777777" w:rsidR="00066E4D" w:rsidRDefault="00000000">
      <w:pPr>
        <w:pStyle w:val="Aufzhlungszeichen"/>
      </w:pPr>
      <w:r>
        <w:t>Demo-Szenario 2: Rotationsplanung Gantt-Ansicht</w:t>
      </w:r>
    </w:p>
    <w:p w14:paraId="5A41B7EF" w14:textId="77777777" w:rsidR="00066E4D" w:rsidRPr="00770934" w:rsidRDefault="00000000">
      <w:pPr>
        <w:pStyle w:val="Aufzhlungszeichen2"/>
        <w:rPr>
          <w:lang w:val="de-CH"/>
        </w:rPr>
      </w:pPr>
      <w:r w:rsidRPr="00770934">
        <w:rPr>
          <w:lang w:val="de-CH"/>
        </w:rPr>
        <w:t>Screenshot: Gantt-Diagramm mit Ausbildungsplatz-Timeline</w:t>
      </w:r>
    </w:p>
    <w:p w14:paraId="263A3C98" w14:textId="77777777" w:rsidR="00066E4D" w:rsidRPr="00770934" w:rsidRDefault="00000000">
      <w:pPr>
        <w:pStyle w:val="Aufzhlungszeichen2"/>
        <w:rPr>
          <w:lang w:val="de-CH"/>
        </w:rPr>
      </w:pPr>
      <w:r w:rsidRPr="00770934">
        <w:rPr>
          <w:lang w:val="de-CH"/>
        </w:rPr>
        <w:t>Screenshot: Lückenanalyse – fehlende HKs farblich markiert</w:t>
      </w:r>
    </w:p>
    <w:p w14:paraId="233354DC"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034B33E6" w14:textId="77777777" w:rsidR="00066E4D" w:rsidRDefault="00000000">
      <w:pPr>
        <w:pStyle w:val="Aufzhlungszeichen2"/>
      </w:pPr>
      <w:r>
        <w:t>Screenshot: Matrix Ausbildungsplätze × Handlungskompetenzen</w:t>
      </w:r>
    </w:p>
    <w:p w14:paraId="7712A5F7" w14:textId="77777777" w:rsidR="00066E4D" w:rsidRPr="00770934" w:rsidRDefault="00000000">
      <w:pPr>
        <w:pStyle w:val="Aufzhlungszeichen2"/>
        <w:rPr>
          <w:lang w:val="de-CH"/>
        </w:rPr>
      </w:pPr>
      <w:r w:rsidRPr="00770934">
        <w:rPr>
          <w:lang w:val="de-CH"/>
        </w:rPr>
        <w:t>Screenshot: Prozentwert Abdeckung je HK-Bereich</w:t>
      </w:r>
    </w:p>
    <w:p w14:paraId="2175E367"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42A1BBC3" w14:textId="77777777" w:rsidR="00066E4D" w:rsidRPr="00770934" w:rsidRDefault="00000000">
      <w:pPr>
        <w:pStyle w:val="Aufzhlungszeichen2"/>
        <w:rPr>
          <w:lang w:val="de-CH"/>
        </w:rPr>
      </w:pPr>
      <w:r w:rsidRPr="00770934">
        <w:rPr>
          <w:lang w:val="de-CH"/>
        </w:rPr>
        <w:t>Mockup: «Ähnliche Kompetenznachweise» aus Embedding-Suche</w:t>
      </w:r>
    </w:p>
    <w:p w14:paraId="51ACFD68"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74826940" w14:textId="77777777" w:rsidR="00066E4D" w:rsidRPr="00770934" w:rsidRDefault="00000000">
      <w:pPr>
        <w:rPr>
          <w:lang w:val="de-CH"/>
        </w:rPr>
      </w:pPr>
      <w:r w:rsidRPr="00770934">
        <w:rPr>
          <w:i/>
          <w:color w:val="999999"/>
          <w:sz w:val="20"/>
          <w:lang w:val="de-CH"/>
        </w:rPr>
        <w:t>[TODO: Screencast-Video als QR-Code-Link im Anhang E]</w:t>
      </w:r>
    </w:p>
    <w:p w14:paraId="4A0CC0B9" w14:textId="77777777" w:rsidR="00066E4D" w:rsidRPr="00770934" w:rsidRDefault="00066E4D">
      <w:pPr>
        <w:rPr>
          <w:lang w:val="de-CH"/>
        </w:rPr>
      </w:pPr>
    </w:p>
    <w:p w14:paraId="664A5870"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4D2FBBB8"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3B41656D"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56DCC96F"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6F28820F" w14:textId="77777777" w:rsidR="00B94E3C" w:rsidRPr="00115AE4" w:rsidRDefault="00000000">
      <w:pPr>
        <w:pStyle w:val="Aufzhlungszeichen2"/>
        <w:rPr>
          <w:lang w:val="de-CH"/>
        </w:rPr>
      </w:pPr>
      <w:r w:rsidRPr="00115AE4">
        <w:rPr>
          <w:lang w:val="de-CH"/>
        </w:rPr>
        <w:lastRenderedPageBreak/>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0127862"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FA0EFB0" w14:textId="77777777" w:rsidR="00066E4D" w:rsidRPr="00770934" w:rsidRDefault="00000000">
      <w:pPr>
        <w:pStyle w:val="Aufzhlungszeichen2"/>
        <w:rPr>
          <w:lang w:val="de-CH"/>
        </w:rPr>
      </w:pPr>
      <w:r w:rsidRPr="00770934">
        <w:rPr>
          <w:lang w:val="de-CH"/>
        </w:rPr>
        <w:t>Konzept-Review durch Betreuer Prof. Dr. Samuel Fricker</w:t>
      </w:r>
    </w:p>
    <w:p w14:paraId="3C181399" w14:textId="77777777" w:rsidR="00066E4D" w:rsidRPr="00770934" w:rsidRDefault="00000000">
      <w:pPr>
        <w:pStyle w:val="Aufzhlungszeichen"/>
        <w:rPr>
          <w:lang w:val="de-CH"/>
        </w:rPr>
      </w:pPr>
      <w:r w:rsidRPr="00770934">
        <w:rPr>
          <w:lang w:val="de-CH"/>
        </w:rPr>
        <w:t>Geplanter Stakeholder-Einbezug (Phase 3 Pilot):</w:t>
      </w:r>
    </w:p>
    <w:p w14:paraId="02B4A1D6"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66B14CA2"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3AD5BE0B"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34E878A6" w14:textId="77777777" w:rsidR="00066E4D" w:rsidRDefault="00000000">
      <w:pPr>
        <w:pStyle w:val="Aufzhlungszeichen"/>
      </w:pPr>
      <w:proofErr w:type="spellStart"/>
      <w:r>
        <w:t>Schulungskonzept</w:t>
      </w:r>
      <w:proofErr w:type="spellEnd"/>
      <w:r>
        <w:t>:</w:t>
      </w:r>
    </w:p>
    <w:p w14:paraId="55694B2D" w14:textId="77777777" w:rsidR="00066E4D" w:rsidRPr="00770934" w:rsidRDefault="00000000">
      <w:pPr>
        <w:pStyle w:val="Aufzhlungszeichen2"/>
        <w:rPr>
          <w:lang w:val="de-CH"/>
        </w:rPr>
      </w:pPr>
      <w:r w:rsidRPr="00770934">
        <w:rPr>
          <w:lang w:val="de-CH"/>
        </w:rPr>
        <w:t>Berufsbildner: 30-Min. Einführung (Screencast + Live-Demo)</w:t>
      </w:r>
    </w:p>
    <w:p w14:paraId="4375D324" w14:textId="77777777" w:rsidR="00066E4D" w:rsidRPr="00770934" w:rsidRDefault="00000000">
      <w:pPr>
        <w:pStyle w:val="Aufzhlungszeichen2"/>
        <w:rPr>
          <w:lang w:val="de-CH"/>
        </w:rPr>
      </w:pPr>
      <w:r w:rsidRPr="00770934">
        <w:rPr>
          <w:lang w:val="de-CH"/>
        </w:rPr>
        <w:t>Lernende: Kurze Onboarding-Seite direkt in der App</w:t>
      </w:r>
    </w:p>
    <w:p w14:paraId="1A31E518" w14:textId="77777777" w:rsidR="00066E4D" w:rsidRPr="00770934" w:rsidRDefault="00000000">
      <w:pPr>
        <w:pStyle w:val="Aufzhlungszeichen2"/>
        <w:rPr>
          <w:lang w:val="de-CH"/>
        </w:rPr>
      </w:pPr>
      <w:r w:rsidRPr="00770934">
        <w:rPr>
          <w:lang w:val="de-CH"/>
        </w:rPr>
        <w:t>Prinzip: KI-Vorschläge erklären sich selbst durch Begründungstext</w:t>
      </w:r>
    </w:p>
    <w:p w14:paraId="072E9B78" w14:textId="77777777" w:rsidR="00066E4D" w:rsidRDefault="00000000">
      <w:pPr>
        <w:pStyle w:val="Aufzhlungszeichen"/>
      </w:pPr>
      <w:r>
        <w:t>Governance-Modell (AI4KM-inspiriert):</w:t>
      </w:r>
    </w:p>
    <w:p w14:paraId="220F0497" w14:textId="77777777" w:rsidR="00066E4D" w:rsidRPr="00770934" w:rsidRDefault="00000000">
      <w:pPr>
        <w:pStyle w:val="Aufzhlungszeichen2"/>
        <w:rPr>
          <w:lang w:val="de-CH"/>
        </w:rPr>
      </w:pPr>
      <w:r w:rsidRPr="00770934">
        <w:rPr>
          <w:lang w:val="de-CH"/>
        </w:rPr>
        <w:t>Support-Ebene: Berufsbildner (Feedback, KI-Korrekturen)</w:t>
      </w:r>
    </w:p>
    <w:p w14:paraId="352FDEF6" w14:textId="77777777" w:rsidR="00066E4D" w:rsidRPr="00770934" w:rsidRDefault="00000000">
      <w:pPr>
        <w:pStyle w:val="Aufzhlungszeichen2"/>
        <w:rPr>
          <w:lang w:val="de-CH"/>
        </w:rPr>
      </w:pPr>
      <w:r w:rsidRPr="00770934">
        <w:rPr>
          <w:lang w:val="de-CH"/>
        </w:rPr>
        <w:t>Engineering-Ebene: Iwo Kuhn (Entwicklung, Bugfixes)</w:t>
      </w:r>
    </w:p>
    <w:p w14:paraId="08894F7F"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16BB8398" w14:textId="77777777" w:rsidR="00066E4D" w:rsidRPr="00770934" w:rsidRDefault="00066E4D">
      <w:pPr>
        <w:rPr>
          <w:lang w:val="de-CH"/>
        </w:rPr>
      </w:pPr>
    </w:p>
    <w:p w14:paraId="32B42A7F"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44CF2087"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591FC571"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32E65732" w14:textId="77777777" w:rsidR="00066E4D" w:rsidRDefault="00000000">
      <w:pPr>
        <w:pStyle w:val="Aufzhlungszeichen"/>
      </w:pPr>
      <w:r>
        <w:t xml:space="preserve">DORA </w:t>
      </w:r>
      <w:proofErr w:type="spellStart"/>
      <w:r>
        <w:t>Metrik</w:t>
      </w:r>
      <w:proofErr w:type="spellEnd"/>
      <w:r>
        <w:t xml:space="preserve"> 1: Lead Time for Changes</w:t>
      </w:r>
    </w:p>
    <w:p w14:paraId="49ABD628"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604390D3"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1B17D5C2" w14:textId="77777777" w:rsidR="00066E4D" w:rsidRPr="00770934" w:rsidRDefault="00000000">
      <w:pPr>
        <w:pStyle w:val="Aufzhlungszeichen2"/>
        <w:rPr>
          <w:lang w:val="de-CH"/>
        </w:rPr>
      </w:pPr>
      <w:r w:rsidRPr="00770934">
        <w:rPr>
          <w:lang w:val="de-CH"/>
        </w:rPr>
        <w:t>Zielwert: &lt; 5 Minuten (vs. Ist: ~20–30 Min. manuell)</w:t>
      </w:r>
    </w:p>
    <w:p w14:paraId="7C70248D" w14:textId="77777777" w:rsidR="00066E4D" w:rsidRDefault="00000000">
      <w:pPr>
        <w:pStyle w:val="Aufzhlungszeichen"/>
      </w:pPr>
      <w:r>
        <w:t xml:space="preserve">DORA </w:t>
      </w:r>
      <w:proofErr w:type="spellStart"/>
      <w:r>
        <w:t>Metrik</w:t>
      </w:r>
      <w:proofErr w:type="spellEnd"/>
      <w:r>
        <w:t xml:space="preserve"> 2: Deployment Frequency</w:t>
      </w:r>
    </w:p>
    <w:p w14:paraId="75373473"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61E40A19" w14:textId="77777777" w:rsidR="00066E4D" w:rsidRDefault="00000000">
      <w:pPr>
        <w:pStyle w:val="Aufzhlungszeichen2"/>
      </w:pPr>
      <w:proofErr w:type="spellStart"/>
      <w:r>
        <w:lastRenderedPageBreak/>
        <w:t>Messung</w:t>
      </w:r>
      <w:proofErr w:type="spellEnd"/>
      <w:r>
        <w:t>: GitHub Actions Deployment-Logs</w:t>
      </w:r>
    </w:p>
    <w:p w14:paraId="046457B3" w14:textId="77777777" w:rsidR="00066E4D" w:rsidRDefault="00000000">
      <w:pPr>
        <w:pStyle w:val="Aufzhlungszeichen2"/>
      </w:pPr>
      <w:r>
        <w:t>Zielwert: mind. 1×/Woche (Continuous Delivery)</w:t>
      </w:r>
    </w:p>
    <w:p w14:paraId="18850FBF" w14:textId="77777777" w:rsidR="00066E4D" w:rsidRDefault="00000000">
      <w:pPr>
        <w:pStyle w:val="Aufzhlungszeichen"/>
      </w:pPr>
      <w:r>
        <w:t>DORA Metrik 3: Change Failure Rate</w:t>
      </w:r>
    </w:p>
    <w:p w14:paraId="43B9E22F" w14:textId="77777777" w:rsidR="00066E4D" w:rsidRDefault="00000000">
      <w:pPr>
        <w:pStyle w:val="Aufzhlungszeichen2"/>
      </w:pPr>
      <w:r>
        <w:t>Definition: Anteil deployments mit Produktionsfehler</w:t>
      </w:r>
    </w:p>
    <w:p w14:paraId="4D271012" w14:textId="77777777" w:rsidR="00066E4D" w:rsidRDefault="00000000">
      <w:pPr>
        <w:pStyle w:val="Aufzhlungszeichen2"/>
      </w:pPr>
      <w:r>
        <w:t>Messung: Azure Application Insights Error Tracking</w:t>
      </w:r>
    </w:p>
    <w:p w14:paraId="6EA06B10" w14:textId="77777777" w:rsidR="00066E4D" w:rsidRDefault="00000000">
      <w:pPr>
        <w:pStyle w:val="Aufzhlungszeichen"/>
      </w:pPr>
      <w:r>
        <w:t>DORA Metrik 4: Time to Restore Service</w:t>
      </w:r>
    </w:p>
    <w:p w14:paraId="1B382D91" w14:textId="77777777" w:rsidR="00066E4D" w:rsidRDefault="00000000">
      <w:pPr>
        <w:pStyle w:val="Aufzhlungszeichen2"/>
      </w:pPr>
      <w:r>
        <w:t>Definition: Wiederherstellungszeit nach Ausfall</w:t>
      </w:r>
    </w:p>
    <w:p w14:paraId="5538C4C1"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7DE0F8FA"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3ABC78FF"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6B7A90F2" w14:textId="77777777" w:rsidR="00066E4D" w:rsidRPr="00770934" w:rsidRDefault="00000000">
      <w:pPr>
        <w:pStyle w:val="Aufzhlungszeichen2"/>
        <w:rPr>
          <w:lang w:val="de-CH"/>
        </w:rPr>
      </w:pPr>
      <w:r w:rsidRPr="00770934">
        <w:rPr>
          <w:lang w:val="de-CH"/>
        </w:rPr>
        <w:t>Zeitersparnis: Vergleich Ist vs. Soll (Stoppuhr-Messung im Pilotbetrieb)</w:t>
      </w:r>
    </w:p>
    <w:p w14:paraId="58178A99"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1A2D04FF"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4C25765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5438C66F" w14:textId="77777777" w:rsidR="00066E4D" w:rsidRDefault="00000000">
      <w:pPr>
        <w:pStyle w:val="Aufzhlungszeichen2"/>
      </w:pPr>
      <w:r>
        <w:t>Integration Tests: API-Endpunkte (HTTP-Snapshot-Tests)</w:t>
      </w:r>
    </w:p>
    <w:p w14:paraId="21217554" w14:textId="77777777" w:rsidR="00066E4D" w:rsidRDefault="00000000">
      <w:pPr>
        <w:pStyle w:val="Aufzhlungszeichen2"/>
      </w:pPr>
      <w:r>
        <w:t>E2E Tests: Playwright (geplant)</w:t>
      </w:r>
    </w:p>
    <w:p w14:paraId="1B9EEBAA" w14:textId="77777777" w:rsidR="00066E4D" w:rsidRPr="00770934" w:rsidRDefault="00000000">
      <w:pPr>
        <w:pStyle w:val="Aufzhlungszeichen2"/>
        <w:rPr>
          <w:lang w:val="de-CH"/>
        </w:rPr>
      </w:pPr>
      <w:r w:rsidRPr="00770934">
        <w:rPr>
          <w:lang w:val="de-CH"/>
        </w:rPr>
        <w:t>Regression-Net vor KI-Integration aufbauen</w:t>
      </w:r>
    </w:p>
    <w:p w14:paraId="3AC38B8F" w14:textId="77777777" w:rsidR="00066E4D" w:rsidRPr="00770934" w:rsidRDefault="00000000">
      <w:pPr>
        <w:rPr>
          <w:lang w:val="de-CH"/>
        </w:rPr>
      </w:pPr>
      <w:r w:rsidRPr="00770934">
        <w:rPr>
          <w:i/>
          <w:color w:val="999999"/>
          <w:sz w:val="20"/>
          <w:lang w:val="de-CH"/>
        </w:rPr>
        <w:t>[TODO: Messdaten aus Pilotphase ausfüllen (nach Phase 3)]</w:t>
      </w:r>
    </w:p>
    <w:p w14:paraId="7ACDCCA1" w14:textId="77777777" w:rsidR="00066E4D" w:rsidRPr="00770934" w:rsidRDefault="00000000">
      <w:pPr>
        <w:rPr>
          <w:lang w:val="de-CH"/>
        </w:rPr>
      </w:pPr>
      <w:r w:rsidRPr="00770934">
        <w:rPr>
          <w:i/>
          <w:color w:val="999999"/>
          <w:sz w:val="20"/>
          <w:lang w:val="de-CH"/>
        </w:rPr>
        <w:t>[TODO: Dashboard/Tabelle: Metriken Ist vs. Soll vs. Erreicht]</w:t>
      </w:r>
    </w:p>
    <w:p w14:paraId="44303AF8" w14:textId="77777777" w:rsidR="00066E4D" w:rsidRPr="00770934" w:rsidRDefault="00000000">
      <w:pPr>
        <w:rPr>
          <w:lang w:val="de-CH"/>
        </w:rPr>
      </w:pPr>
      <w:r w:rsidRPr="00770934">
        <w:rPr>
          <w:lang w:val="de-CH"/>
        </w:rPr>
        <w:br w:type="page"/>
      </w:r>
    </w:p>
    <w:p w14:paraId="095306F3"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513E5D5C"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60907E64"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224DB8B8"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1AB41E06" w14:textId="77777777" w:rsidR="00066E4D" w:rsidRPr="00770934" w:rsidRDefault="00000000">
      <w:pPr>
        <w:pStyle w:val="Aufzhlungszeichen"/>
        <w:rPr>
          <w:lang w:val="de-CH"/>
        </w:rPr>
      </w:pPr>
      <w:r w:rsidRPr="00770934">
        <w:rPr>
          <w:lang w:val="de-CH"/>
        </w:rPr>
        <w:t>Ergebnis 1: Funktionsfähige Webapplikation (Phase 1 abgeschlossen)</w:t>
      </w:r>
    </w:p>
    <w:p w14:paraId="0AF081FB" w14:textId="77777777" w:rsidR="00066E4D" w:rsidRDefault="00000000">
      <w:pPr>
        <w:pStyle w:val="Aufzhlungszeichen2"/>
      </w:pPr>
      <w:r>
        <w:t xml:space="preserve">HK-Tracking </w:t>
      </w:r>
      <w:proofErr w:type="spellStart"/>
      <w:r>
        <w:t>mit</w:t>
      </w:r>
      <w:proofErr w:type="spellEnd"/>
      <w:r>
        <w:t xml:space="preserve"> Bloom K1–K6 (</w:t>
      </w:r>
      <w:proofErr w:type="spellStart"/>
      <w:r>
        <w:t>manuell</w:t>
      </w:r>
      <w:proofErr w:type="spellEnd"/>
      <w:r>
        <w:t>) ✓</w:t>
      </w:r>
    </w:p>
    <w:p w14:paraId="47B73DB2" w14:textId="77777777" w:rsidR="00066E4D" w:rsidRDefault="00000000">
      <w:pPr>
        <w:pStyle w:val="Aufzhlungszeichen2"/>
      </w:pPr>
      <w:r>
        <w:t>Rotationsplanung Gantt-Ansicht ✓</w:t>
      </w:r>
    </w:p>
    <w:p w14:paraId="5BC6A264" w14:textId="77777777" w:rsidR="00066E4D" w:rsidRDefault="00000000">
      <w:pPr>
        <w:pStyle w:val="Aufzhlungszeichen2"/>
      </w:pPr>
      <w:r>
        <w:t>Ausbildungsplatz-Abdeckungsanalyse ✓</w:t>
      </w:r>
    </w:p>
    <w:p w14:paraId="6E50B02A" w14:textId="77777777" w:rsidR="00066E4D" w:rsidRDefault="00000000">
      <w:pPr>
        <w:pStyle w:val="Aufzhlungszeichen2"/>
      </w:pPr>
      <w:r>
        <w:t>Dokumentenverwaltung ✓</w:t>
      </w:r>
    </w:p>
    <w:p w14:paraId="2883334B" w14:textId="77777777" w:rsidR="00066E4D" w:rsidRPr="00770934" w:rsidRDefault="00000000">
      <w:pPr>
        <w:pStyle w:val="Aufzhlungszeichen"/>
        <w:rPr>
          <w:lang w:val="de-CH"/>
        </w:rPr>
      </w:pPr>
      <w:r w:rsidRPr="00770934">
        <w:rPr>
          <w:lang w:val="de-CH"/>
        </w:rPr>
        <w:t>Ergebnis 2: KI-Integration (Phase 2 – geplant/in Bearbeitung)</w:t>
      </w:r>
    </w:p>
    <w:p w14:paraId="4C539DC9" w14:textId="77777777" w:rsidR="00066E4D" w:rsidRPr="00770934" w:rsidRDefault="00000000">
      <w:pPr>
        <w:pStyle w:val="Aufzhlungszeichen2"/>
        <w:rPr>
          <w:lang w:val="de-CH"/>
        </w:rPr>
      </w:pPr>
      <w:r w:rsidRPr="00770934">
        <w:rPr>
          <w:lang w:val="de-CH"/>
        </w:rPr>
        <w:t>Azure OpenAI Bloom-Erkennung: [Status einfügen]</w:t>
      </w:r>
    </w:p>
    <w:p w14:paraId="3ED9042F"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26824296" w14:textId="77777777" w:rsidR="00066E4D" w:rsidRDefault="00000000">
      <w:pPr>
        <w:pStyle w:val="Aufzhlungszeichen"/>
      </w:pPr>
      <w:r>
        <w:t>Zielerreichung KI-Aspekt:</w:t>
      </w:r>
    </w:p>
    <w:p w14:paraId="6E414137" w14:textId="77777777" w:rsidR="00066E4D" w:rsidRPr="00770934" w:rsidRDefault="00000000">
      <w:pPr>
        <w:pStyle w:val="Aufzhlungszeichen2"/>
        <w:rPr>
          <w:lang w:val="de-CH"/>
        </w:rPr>
      </w:pPr>
      <w:r w:rsidRPr="00770934">
        <w:rPr>
          <w:lang w:val="de-CH"/>
        </w:rPr>
        <w:t>KI-Projektziel 1 (Bloom-Erkennung): [Status bei Abgabe]</w:t>
      </w:r>
    </w:p>
    <w:p w14:paraId="586FDB2E" w14:textId="77777777" w:rsidR="00066E4D" w:rsidRPr="00770934" w:rsidRDefault="00000000">
      <w:pPr>
        <w:pStyle w:val="Aufzhlungszeichen2"/>
        <w:rPr>
          <w:lang w:val="de-CH"/>
        </w:rPr>
      </w:pPr>
      <w:r w:rsidRPr="00770934">
        <w:rPr>
          <w:lang w:val="de-CH"/>
        </w:rPr>
        <w:t>KI-Projektziel 2 (Embedding-Suche): [Status bei Abgabe]</w:t>
      </w:r>
    </w:p>
    <w:p w14:paraId="56386BD2" w14:textId="77777777" w:rsidR="00066E4D" w:rsidRPr="00770934" w:rsidRDefault="00000000">
      <w:pPr>
        <w:pStyle w:val="Aufzhlungszeichen2"/>
        <w:rPr>
          <w:lang w:val="de-CH"/>
        </w:rPr>
      </w:pPr>
      <w:r w:rsidRPr="00770934">
        <w:rPr>
          <w:lang w:val="de-CH"/>
        </w:rPr>
        <w:t>KI-Projektziel 3 (Azure OpenAI live): [Status bei Abgabe]</w:t>
      </w:r>
    </w:p>
    <w:p w14:paraId="4D8D37A5"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3D9CA569"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3D827946" w14:textId="77777777" w:rsidR="00066E4D" w:rsidRPr="00770934" w:rsidRDefault="00000000">
      <w:pPr>
        <w:pStyle w:val="Aufzhlungszeichen2"/>
        <w:rPr>
          <w:lang w:val="de-CH"/>
        </w:rPr>
      </w:pPr>
      <w:r w:rsidRPr="00770934">
        <w:rPr>
          <w:lang w:val="de-CH"/>
        </w:rPr>
        <w:t>Pilotphase zeitlich knapp vor Abgabe (16.8.2026)</w:t>
      </w:r>
    </w:p>
    <w:p w14:paraId="51733AE2"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4CA6E2BE"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3955696B" w14:textId="77777777" w:rsidR="00066E4D" w:rsidRPr="00770934" w:rsidRDefault="00066E4D">
      <w:pPr>
        <w:rPr>
          <w:lang w:val="de-CH"/>
        </w:rPr>
      </w:pPr>
    </w:p>
    <w:p w14:paraId="1CB9F1E9"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482286D"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30559A97"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5F186726"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463A03E8"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3AB4B2B9"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41393C12"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4BC268B6" w14:textId="77777777" w:rsidR="00066E4D" w:rsidRPr="00770934" w:rsidRDefault="00000000">
      <w:pPr>
        <w:pStyle w:val="Aufzhlungszeichen2"/>
        <w:rPr>
          <w:lang w:val="de-CH"/>
        </w:rPr>
      </w:pPr>
      <w:r w:rsidRPr="00770934">
        <w:rPr>
          <w:lang w:val="de-CH"/>
        </w:rPr>
        <w:t>Validierung SDD-Prinzip in Nicht-Enterprise-Kontext</w:t>
      </w:r>
    </w:p>
    <w:p w14:paraId="7C37F6B7"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0A00BA34"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58F409C5" w14:textId="77777777" w:rsidR="00066E4D" w:rsidRPr="00770934" w:rsidRDefault="00000000">
      <w:pPr>
        <w:pStyle w:val="Aufzhlungszeichen"/>
        <w:rPr>
          <w:lang w:val="de-CH"/>
        </w:rPr>
      </w:pPr>
      <w:r w:rsidRPr="00770934">
        <w:rPr>
          <w:lang w:val="de-CH"/>
        </w:rPr>
        <w:t>Beitrag zur CAS-Lernziel-Abdeckung:</w:t>
      </w:r>
    </w:p>
    <w:p w14:paraId="2527C334" w14:textId="77777777" w:rsidR="00066E4D" w:rsidRDefault="00000000">
      <w:pPr>
        <w:pStyle w:val="Aufzhlungszeichen2"/>
      </w:pPr>
      <w:r>
        <w:t>KI in SE: Azure OpenAI, Claude Code, SDD (Tags 01–02)</w:t>
      </w:r>
    </w:p>
    <w:p w14:paraId="0178664E" w14:textId="77777777" w:rsidR="00066E4D" w:rsidRDefault="00000000">
      <w:pPr>
        <w:pStyle w:val="Aufzhlungszeichen2"/>
      </w:pPr>
      <w:r>
        <w:t>Management: Wertstrom, Benefits, Stakeholder (Tags 03–04)</w:t>
      </w:r>
    </w:p>
    <w:p w14:paraId="02F96B99"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5A174F8"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0E112FC4" w14:textId="77777777" w:rsidR="00066E4D" w:rsidRPr="00770934" w:rsidRDefault="00066E4D">
      <w:pPr>
        <w:rPr>
          <w:lang w:val="fr-CH"/>
        </w:rPr>
      </w:pPr>
    </w:p>
    <w:p w14:paraId="44621904"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02668BBE"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330BB0F8" w14:textId="77777777" w:rsidR="00066E4D" w:rsidRDefault="00000000">
      <w:pPr>
        <w:pStyle w:val="Aufzhlungszeichen"/>
      </w:pPr>
      <w:r>
        <w:t>Datenschutz und Recht:</w:t>
      </w:r>
    </w:p>
    <w:p w14:paraId="6290F5BB"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6E2FFD65"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4218EC33"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512A3891"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5BC8FCEC"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89BD94D"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1DEC4A92"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CF5969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449EC04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94317B9"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3DF1C2F6"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7ED13E64" w14:textId="77777777" w:rsidR="00066E4D" w:rsidRPr="00770934" w:rsidRDefault="00000000">
      <w:pPr>
        <w:pStyle w:val="Aufzhlungszeichen2"/>
        <w:rPr>
          <w:lang w:val="de-CH"/>
        </w:rPr>
      </w:pPr>
      <w:r w:rsidRPr="00770934">
        <w:rPr>
          <w:lang w:val="de-CH"/>
        </w:rPr>
        <w:t>Modell-Halluzinationen: GPT-4o könnte falsche Bloom-Stufe begründen</w:t>
      </w:r>
    </w:p>
    <w:p w14:paraId="3C53792A" w14:textId="77777777" w:rsidR="00066E4D" w:rsidRPr="00770934" w:rsidRDefault="00000000">
      <w:pPr>
        <w:pStyle w:val="Aufzhlungszeichen2"/>
        <w:rPr>
          <w:lang w:val="de-CH"/>
        </w:rPr>
      </w:pPr>
      <w:r w:rsidRPr="00770934">
        <w:rPr>
          <w:lang w:val="de-CH"/>
        </w:rPr>
        <w:t>Skalierbarkeit: bei vielen gleichzeitigen Benutzer Rate-Limits</w:t>
      </w:r>
    </w:p>
    <w:p w14:paraId="695C1D64"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0DE07D11" w14:textId="77777777" w:rsidR="00066E4D" w:rsidRPr="00770934" w:rsidRDefault="00000000">
      <w:pPr>
        <w:pStyle w:val="Aufzhlungszeichen2"/>
        <w:rPr>
          <w:lang w:val="de-CH"/>
        </w:rPr>
      </w:pPr>
      <w:r w:rsidRPr="00770934">
        <w:rPr>
          <w:lang w:val="de-CH"/>
        </w:rPr>
        <w:t>Solo-Entwickler: keine Peer-Review der Architekturentscheide</w:t>
      </w:r>
    </w:p>
    <w:p w14:paraId="782AB2B0" w14:textId="77777777" w:rsidR="00066E4D" w:rsidRPr="00770934" w:rsidRDefault="00000000">
      <w:pPr>
        <w:pStyle w:val="Aufzhlungszeichen2"/>
        <w:rPr>
          <w:lang w:val="de-CH"/>
        </w:rPr>
      </w:pPr>
      <w:r w:rsidRPr="00770934">
        <w:rPr>
          <w:lang w:val="de-CH"/>
        </w:rPr>
        <w:t>Kleine Pilotgruppe: Validierungsergebnisse nicht statistisch signifikant</w:t>
      </w:r>
    </w:p>
    <w:p w14:paraId="19160F03" w14:textId="77777777" w:rsidR="00066E4D" w:rsidRPr="00770934" w:rsidRDefault="00000000">
      <w:pPr>
        <w:pStyle w:val="Aufzhlungszeichen2"/>
        <w:rPr>
          <w:lang w:val="de-CH"/>
        </w:rPr>
      </w:pPr>
      <w:r w:rsidRPr="00770934">
        <w:rPr>
          <w:lang w:val="de-CH"/>
        </w:rPr>
        <w:t>Zeitrahmen: KI-Integration und Pilotphase zeitlich komprimiert</w:t>
      </w:r>
    </w:p>
    <w:p w14:paraId="7E4AB057" w14:textId="77777777" w:rsidR="00066E4D" w:rsidRDefault="00000000">
      <w:pPr>
        <w:pStyle w:val="Aufzhlungszeichen"/>
      </w:pPr>
      <w:proofErr w:type="spellStart"/>
      <w:r>
        <w:t>Nachhaltigkeit</w:t>
      </w:r>
      <w:proofErr w:type="spellEnd"/>
      <w:r>
        <w:t>:</w:t>
      </w:r>
    </w:p>
    <w:p w14:paraId="125BFA09"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6D93EBA1" w14:textId="77777777" w:rsidR="00066E4D" w:rsidRPr="00770934" w:rsidRDefault="00000000">
      <w:pPr>
        <w:pStyle w:val="Aufzhlungszeichen2"/>
        <w:rPr>
          <w:lang w:val="de-CH"/>
        </w:rPr>
      </w:pPr>
      <w:r w:rsidRPr="00770934">
        <w:rPr>
          <w:lang w:val="de-CH"/>
        </w:rPr>
        <w:t>Wartbarkeit: arc42-Dokumentation und ADRs sichern langfristige Pflegbarkeit</w:t>
      </w:r>
    </w:p>
    <w:p w14:paraId="5EC380D0" w14:textId="77777777" w:rsidR="00B94E3C" w:rsidRPr="00115AE4" w:rsidRDefault="00B94E3C">
      <w:pPr>
        <w:rPr>
          <w:lang w:val="de-CH"/>
        </w:rPr>
      </w:pPr>
    </w:p>
    <w:p w14:paraId="0D319930" w14:textId="77777777" w:rsidR="00B94E3C" w:rsidRPr="00115AE4" w:rsidRDefault="00000000">
      <w:pPr>
        <w:pStyle w:val="berschrift3"/>
        <w:rPr>
          <w:lang w:val="de-CH"/>
        </w:rPr>
      </w:pPr>
      <w:r w:rsidRPr="00115AE4">
        <w:rPr>
          <w:lang w:val="de-CH"/>
        </w:rPr>
        <w:t>4.3.1  Sicherheitsrisiken durch KI-generierten Code</w:t>
      </w:r>
    </w:p>
    <w:p w14:paraId="42CE6FF3" w14:textId="77777777" w:rsidR="00B94E3C" w:rsidRDefault="00000000">
      <w:r w:rsidRPr="00115AE4">
        <w:rPr>
          <w:lang w:val="de-CH"/>
        </w:rPr>
        <w:t xml:space="preserve">Ein bisher unterschätztes Risiko bei der KI-gestützten Softwareentwicklung betrifft die Sicherheit des generierten Codes.  </w:t>
      </w:r>
      <w:r>
        <w:t>vgl. Tag 10 Scherb – Security in the Age of AI</w:t>
      </w:r>
    </w:p>
    <w:p w14:paraId="04A988E2" w14:textId="77777777" w:rsidR="00B94E3C" w:rsidRDefault="00B94E3C"/>
    <w:p w14:paraId="76F50424" w14:textId="77777777" w:rsidR="00B94E3C" w:rsidRDefault="00000000">
      <w:r>
        <w:t>Empirische Befunde:</w:t>
      </w:r>
    </w:p>
    <w:p w14:paraId="30ACC234" w14:textId="77777777" w:rsidR="00B94E3C" w:rsidRDefault="00000000">
      <w:pPr>
        <w:pStyle w:val="Aufzhlungszeichen"/>
      </w:pPr>
      <w:r w:rsidRPr="00115AE4">
        <w:rPr>
          <w:lang w:val="de-CH"/>
        </w:rPr>
        <w:t xml:space="preserve">Veracode (2025): 45% des KI-generierten Codes enthält OWASP-Top-10-Schwachstellen  vgl. </w:t>
      </w:r>
      <w:r>
        <w:t>[R28] Veracode 2025</w:t>
      </w:r>
    </w:p>
    <w:p w14:paraId="6EA318BC" w14:textId="77777777" w:rsidR="00B94E3C" w:rsidRDefault="0000000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01F8C7F5" w14:textId="77777777" w:rsidR="00B94E3C" w:rsidRPr="00115AE4" w:rsidRDefault="00000000">
      <w:pPr>
        <w:pStyle w:val="Aufzhlungszeichen"/>
        <w:rPr>
          <w:lang w:val="de-CH"/>
        </w:rPr>
      </w:pPr>
      <w:r w:rsidRPr="00115AE4">
        <w:rPr>
          <w:lang w:val="de-CH"/>
        </w:rPr>
        <w:t>69% der Organisationen haben KI-eingebrachte Sicherheitslücken identifiziert  vgl. Tag 10 Scherb FHNW</w:t>
      </w:r>
    </w:p>
    <w:p w14:paraId="401BA598" w14:textId="77777777" w:rsidR="00B94E3C" w:rsidRPr="00115AE4" w:rsidRDefault="00000000">
      <w:pPr>
        <w:pStyle w:val="Aufzhlungszeichen"/>
        <w:rPr>
          <w:lang w:val="de-CH"/>
        </w:rPr>
      </w:pPr>
      <w:r w:rsidRPr="00115AE4">
        <w:rPr>
          <w:lang w:val="de-CH"/>
        </w:rPr>
        <w:t>Amazon intern: ~5× mehr Betriebsprobleme 2025 vs. 2024 (korreliert mit skaliertem KI-Code-Einsatz)  vgl. Tag 10 Scherb</w:t>
      </w:r>
    </w:p>
    <w:p w14:paraId="7FAC9CC5" w14:textId="77777777" w:rsidR="00B94E3C" w:rsidRPr="00115AE4" w:rsidRDefault="00B94E3C">
      <w:pPr>
        <w:rPr>
          <w:lang w:val="de-CH"/>
        </w:rPr>
      </w:pPr>
    </w:p>
    <w:p w14:paraId="1C073FA2" w14:textId="77777777" w:rsidR="00B94E3C" w:rsidRPr="00115AE4" w:rsidRDefault="00000000">
      <w:pPr>
        <w:rPr>
          <w:lang w:val="de-CH"/>
        </w:rPr>
      </w:pPr>
      <w:r w:rsidRPr="00115AE4">
        <w:rPr>
          <w:lang w:val="de-CH"/>
        </w:rPr>
        <w:t>Spezifische Risiken für den HK-Tracker:</w:t>
      </w:r>
    </w:p>
    <w:p w14:paraId="5D20EC50" w14:textId="77777777" w:rsidR="00B94E3C" w:rsidRPr="00115AE4" w:rsidRDefault="00000000">
      <w:pPr>
        <w:pStyle w:val="Aufzhlungszeichen"/>
        <w:rPr>
          <w:lang w:val="de-CH"/>
        </w:rPr>
      </w:pPr>
      <w:r w:rsidRPr="00115AE4">
        <w:rPr>
          <w:lang w:val="de-CH"/>
        </w:rPr>
        <w:t>Lost Shared Knowledge: KI-Code «landet ohne» gemeinsames mentales Modell; Bus-Faktor ≈ 0 am ersten Tag – kritisch beim Solo-Entwickler-Ansatz</w:t>
      </w:r>
    </w:p>
    <w:p w14:paraId="53169752" w14:textId="77777777" w:rsidR="00B94E3C" w:rsidRDefault="0000000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24B811F6" w14:textId="77777777" w:rsidR="00B94E3C" w:rsidRDefault="0000000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4495D6CB" w14:textId="77777777" w:rsidR="00B94E3C" w:rsidRDefault="00000000">
      <w:pPr>
        <w:pStyle w:val="Aufzhlungszeichen"/>
      </w:pPr>
      <w:r w:rsidRPr="00115AE4">
        <w:rPr>
          <w:lang w:val="de-CH"/>
        </w:rPr>
        <w:lastRenderedPageBreak/>
        <w:t xml:space="preserve">Abliteration: Open-Weight-Modelle können so modifiziert werden, dass Sicherheits-Refusals entfernt werden; Self-Hosting ist keine Sicherheitsgarantie  vgl. </w:t>
      </w:r>
      <w:r>
        <w:t>[R30] Arditi et al. 2024</w:t>
      </w:r>
    </w:p>
    <w:p w14:paraId="435E0E13" w14:textId="77777777" w:rsidR="00B94E3C" w:rsidRDefault="00B94E3C"/>
    <w:p w14:paraId="0A4ED110" w14:textId="77777777" w:rsidR="00B94E3C" w:rsidRDefault="00000000">
      <w:r>
        <w:t>Gegenmassnahmen (Defense-in-Depth):</w:t>
      </w:r>
    </w:p>
    <w:p w14:paraId="0CB70458" w14:textId="77777777" w:rsidR="00B94E3C" w:rsidRDefault="00000000">
      <w:pPr>
        <w:pStyle w:val="Aufzhlungszeichen"/>
      </w:pPr>
      <w:r>
        <w:t>Provenance: KI-generierte Abschnitte im Git-History markieren (co-authored-by); manuelle Security-Reviews</w:t>
      </w:r>
    </w:p>
    <w:p w14:paraId="642E59EA" w14:textId="77777777" w:rsidR="00B94E3C" w:rsidRDefault="00000000">
      <w:pPr>
        <w:pStyle w:val="Aufzhlungszeichen"/>
      </w:pPr>
      <w:r>
        <w:t>Process: ESLint, statische Analyse vor Commit; Prinzip «Never let one model be both author and judge»</w:t>
      </w:r>
    </w:p>
    <w:p w14:paraId="613C5DD1" w14:textId="77777777" w:rsidR="00B94E3C" w:rsidRPr="00115AE4" w:rsidRDefault="00000000">
      <w:pPr>
        <w:pStyle w:val="Aufzhlungszeichen"/>
        <w:rPr>
          <w:lang w:val="de-CH"/>
        </w:rPr>
      </w:pPr>
      <w:r w:rsidRPr="00115AE4">
        <w:rPr>
          <w:lang w:val="de-CH"/>
        </w:rPr>
        <w:t>Verification: HTTP-Snapshot-Regressionstests vor jeder KI-Integration; OWASP-Checkliste für API-Endpunkte</w:t>
      </w:r>
    </w:p>
    <w:p w14:paraId="63E805C6" w14:textId="77777777" w:rsidR="00B94E3C" w:rsidRDefault="00000000">
      <w:pPr>
        <w:pStyle w:val="Aufzhlungszeichen"/>
      </w:pPr>
      <w:r>
        <w:t>Adversarial Review: Indirect Prompt Injection Simulation gegen eigenen Bloom-Endpunkt  vgl. [R31] Greshake et al. 2023</w:t>
      </w:r>
    </w:p>
    <w:p w14:paraId="57325784" w14:textId="77777777" w:rsidR="00B94E3C" w:rsidRDefault="00B94E3C"/>
    <w:p w14:paraId="415453F2" w14:textId="77777777" w:rsidR="00B94E3C" w:rsidRDefault="00000000">
      <w:pPr>
        <w:pStyle w:val="berschrift3"/>
      </w:pPr>
      <w:r>
        <w:t>4.3.2  Nachhaltigkeitsanalyse (SusAF)</w:t>
      </w:r>
    </w:p>
    <w:p w14:paraId="5B254174" w14:textId="77777777" w:rsidR="00B94E3C" w:rsidRPr="00115AE4" w:rsidRDefault="0000000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3F4CF77A" w14:textId="77777777" w:rsidR="00B94E3C" w:rsidRPr="00115AE4" w:rsidRDefault="00B94E3C">
      <w:pPr>
        <w:rPr>
          <w:lang w:val="de-CH"/>
        </w:rPr>
      </w:pPr>
    </w:p>
    <w:p w14:paraId="06BED239" w14:textId="77777777" w:rsidR="00066E4D" w:rsidRPr="00770934" w:rsidRDefault="00066E4D">
      <w:pPr>
        <w:rPr>
          <w:lang w:val="de-CH"/>
        </w:rPr>
      </w:pPr>
    </w:p>
    <w:p w14:paraId="61939272"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75661307"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67F4D7CC" w14:textId="77777777" w:rsidR="00066E4D" w:rsidRDefault="00000000">
      <w:pPr>
        <w:pStyle w:val="Aufzhlungszeichen"/>
      </w:pPr>
      <w:r>
        <w:t>Kurzfristig (bis Ende 2026):</w:t>
      </w:r>
    </w:p>
    <w:p w14:paraId="37078873" w14:textId="77777777" w:rsidR="00066E4D" w:rsidRPr="00770934" w:rsidRDefault="00000000">
      <w:pPr>
        <w:pStyle w:val="Aufzhlungszeichen2"/>
        <w:rPr>
          <w:lang w:val="de-CH"/>
        </w:rPr>
      </w:pPr>
      <w:r w:rsidRPr="00770934">
        <w:rPr>
          <w:lang w:val="de-CH"/>
        </w:rPr>
        <w:t>MSAL-Authentifizierung: FHNW Azure AD Login für alle Nutzer</w:t>
      </w:r>
    </w:p>
    <w:p w14:paraId="370A675D"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252C2E7B" w14:textId="77777777" w:rsidR="00066E4D" w:rsidRPr="00770934" w:rsidRDefault="00000000">
      <w:pPr>
        <w:pStyle w:val="Aufzhlungszeichen2"/>
        <w:rPr>
          <w:lang w:val="de-CH"/>
        </w:rPr>
      </w:pPr>
      <w:r w:rsidRPr="00770934">
        <w:rPr>
          <w:lang w:val="de-CH"/>
        </w:rPr>
        <w:t>Azure OpenAI live: Bloom-Bewertung in Produktion schalten</w:t>
      </w:r>
    </w:p>
    <w:p w14:paraId="2AFFFA67" w14:textId="77777777" w:rsidR="00066E4D" w:rsidRDefault="00000000">
      <w:pPr>
        <w:pStyle w:val="Aufzhlungszeichen"/>
      </w:pPr>
      <w:proofErr w:type="spellStart"/>
      <w:r>
        <w:t>Mittelfristig</w:t>
      </w:r>
      <w:proofErr w:type="spellEnd"/>
      <w:r>
        <w:t xml:space="preserve"> (2027):</w:t>
      </w:r>
    </w:p>
    <w:p w14:paraId="39361377"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6A959219"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0712A912"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71ECBECC" w14:textId="77777777" w:rsidR="00066E4D" w:rsidRPr="00770934" w:rsidRDefault="00000000">
      <w:pPr>
        <w:pStyle w:val="Aufzhlungszeichen2"/>
        <w:rPr>
          <w:lang w:val="de-CH"/>
        </w:rPr>
      </w:pPr>
      <w:r w:rsidRPr="00770934">
        <w:rPr>
          <w:lang w:val="de-CH"/>
        </w:rPr>
        <w:t>Mobile-Optimierung: PWA für Lernende unterwegs</w:t>
      </w:r>
    </w:p>
    <w:p w14:paraId="22609F35" w14:textId="77777777" w:rsidR="00066E4D" w:rsidRDefault="00000000">
      <w:pPr>
        <w:pStyle w:val="Aufzhlungszeichen"/>
      </w:pPr>
      <w:proofErr w:type="spellStart"/>
      <w:r>
        <w:lastRenderedPageBreak/>
        <w:t>Langfristig</w:t>
      </w:r>
      <w:proofErr w:type="spellEnd"/>
      <w:r>
        <w:t xml:space="preserve"> (2028+):</w:t>
      </w:r>
    </w:p>
    <w:p w14:paraId="6FC87AE9" w14:textId="77777777" w:rsidR="00066E4D" w:rsidRDefault="00000000">
      <w:pPr>
        <w:pStyle w:val="Aufzhlungszeichen2"/>
      </w:pPr>
      <w:r>
        <w:t>Übertragung auf andere FHNW-Departementseinheiten</w:t>
      </w:r>
    </w:p>
    <w:p w14:paraId="7920217F" w14:textId="77777777" w:rsidR="00066E4D" w:rsidRDefault="00000000">
      <w:pPr>
        <w:pStyle w:val="Aufzhlungszeichen2"/>
      </w:pPr>
      <w:r>
        <w:t>Pilot: Andere Berufsbildungsorganisationen (Transferierbarkeit)</w:t>
      </w:r>
    </w:p>
    <w:p w14:paraId="60B1F1DB" w14:textId="77777777" w:rsidR="00066E4D" w:rsidRPr="00770934" w:rsidRDefault="00000000">
      <w:pPr>
        <w:pStyle w:val="Aufzhlungszeichen2"/>
        <w:rPr>
          <w:lang w:val="de-CH"/>
        </w:rPr>
      </w:pPr>
      <w:r w:rsidRPr="00770934">
        <w:rPr>
          <w:lang w:val="de-CH"/>
        </w:rPr>
        <w:t>KI-Personalisierung: individualisierte Lernpfade basierend auf HK-Profil</w:t>
      </w:r>
    </w:p>
    <w:p w14:paraId="25984DFB" w14:textId="77777777" w:rsidR="00066E4D" w:rsidRPr="00770934" w:rsidRDefault="00000000">
      <w:pPr>
        <w:pStyle w:val="Aufzhlungszeichen2"/>
        <w:rPr>
          <w:lang w:val="de-CH"/>
        </w:rPr>
      </w:pPr>
      <w:r w:rsidRPr="00770934">
        <w:rPr>
          <w:lang w:val="de-CH"/>
        </w:rPr>
        <w:t>Integration Bildungsraum Schweiz (Erfa, SBBK, Lehrbetriebe)</w:t>
      </w:r>
    </w:p>
    <w:p w14:paraId="5EF44D7B" w14:textId="77777777" w:rsidR="00066E4D" w:rsidRDefault="00000000">
      <w:pPr>
        <w:pStyle w:val="Aufzhlungszeichen"/>
      </w:pPr>
      <w:proofErr w:type="spellStart"/>
      <w:r>
        <w:t>Forschungsempfehlungen</w:t>
      </w:r>
      <w:proofErr w:type="spellEnd"/>
      <w:r>
        <w:t>:</w:t>
      </w:r>
    </w:p>
    <w:p w14:paraId="5D4D4378"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78223FFC" w14:textId="77777777" w:rsidR="00066E4D" w:rsidRPr="00770934" w:rsidRDefault="00000000">
      <w:pPr>
        <w:pStyle w:val="Aufzhlungszeichen2"/>
        <w:rPr>
          <w:lang w:val="de-CH"/>
        </w:rPr>
      </w:pPr>
      <w:r w:rsidRPr="00770934">
        <w:rPr>
          <w:lang w:val="de-CH"/>
        </w:rPr>
        <w:t>A/B-Test: KI-Vorschlag vs. kein KI-Vorschlag (Bloom-Qualität vergleichen)</w:t>
      </w:r>
    </w:p>
    <w:p w14:paraId="54FDAE3E" w14:textId="77777777" w:rsidR="00066E4D" w:rsidRDefault="0000000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23125891" w14:textId="77777777" w:rsidR="00066E4D" w:rsidRDefault="00000000">
      <w:r>
        <w:br w:type="page"/>
      </w:r>
    </w:p>
    <w:p w14:paraId="11DC7690" w14:textId="77777777" w:rsidR="00066E4D" w:rsidRDefault="00000000">
      <w:pPr>
        <w:pStyle w:val="berschrift1"/>
      </w:pPr>
      <w:bookmarkStart w:id="24" w:name="_Toc231742623"/>
      <w:r>
        <w:lastRenderedPageBreak/>
        <w:t>Literatur- und Quellenverzeichnis</w:t>
      </w:r>
      <w:bookmarkEnd w:id="24"/>
    </w:p>
    <w:p w14:paraId="51BD3B84"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63A1228C"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37B74EC5"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0E55A35A"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66867A0"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6E5C13E1" w14:textId="77777777" w:rsidR="00066E4D" w:rsidRDefault="00000000">
      <w:pPr>
        <w:pStyle w:val="Listenabsatz"/>
      </w:pPr>
      <w:r>
        <w:rPr>
          <w:sz w:val="20"/>
        </w:rPr>
        <w:t>[R05] Gorschek, T., &amp; Wohlin, C. (2006). Requirements abstraction model. Requirements Engineering, 11(1), 79–101. https://doi.org/10.1007/s00766-005-0029-0</w:t>
      </w:r>
    </w:p>
    <w:p w14:paraId="5D7385C3"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33DF80C1" w14:textId="77777777" w:rsidR="00066E4D" w:rsidRDefault="00000000">
      <w:pPr>
        <w:pStyle w:val="Listenabsatz"/>
      </w:pPr>
      <w:r>
        <w:rPr>
          <w:sz w:val="20"/>
        </w:rPr>
        <w:t>[R07] Kropp, M., Meier, A., Anslow, C., &amp; Biddle, R. (2026). When using AI leads to 'Brain Fry'. Harvard Business Review. [Vollreferenz prüfen]</w:t>
      </w:r>
    </w:p>
    <w:p w14:paraId="205B29B5"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645BC411"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2F7DACAC"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03561CED"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19A06CCB"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3A7A602B"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03C822D9"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2FED8E6A"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77D3919" w14:textId="77777777" w:rsidR="00066E4D" w:rsidRDefault="00000000">
      <w:pPr>
        <w:pStyle w:val="Listenabsatz"/>
      </w:pPr>
      <w:r>
        <w:rPr>
          <w:sz w:val="20"/>
        </w:rPr>
        <w:t>[R16] Porter, M. E. (2008). The five competitive forces that shape strategy. Harvard Business Review, 86(1), 78–93.</w:t>
      </w:r>
    </w:p>
    <w:p w14:paraId="2A043D97"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7FBB8498"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57DACB01" w14:textId="77777777" w:rsidR="00066E4D" w:rsidRDefault="00000000">
      <w:pPr>
        <w:pStyle w:val="Listenabsatz"/>
      </w:pPr>
      <w:r>
        <w:rPr>
          <w:sz w:val="20"/>
        </w:rPr>
        <w:t>[R19] ISPMA. (n.d.). ISPMA Body of Knowledge. https://ispma.org/bok/</w:t>
      </w:r>
    </w:p>
    <w:p w14:paraId="7FAAD514" w14:textId="77777777" w:rsidR="00066E4D" w:rsidRDefault="00000000">
      <w:pPr>
        <w:pStyle w:val="Listenabsatz"/>
      </w:pPr>
      <w:r>
        <w:rPr>
          <w:sz w:val="20"/>
        </w:rPr>
        <w:t>[R20] IREB. (n.d.). AI4RE Micro-Credential. https://cpre.ireb.org/de/concept/ai4re-micro-credential</w:t>
      </w:r>
    </w:p>
    <w:p w14:paraId="57BD59CC"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162AD8EE"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04D0D292" w14:textId="77777777" w:rsidR="00066E4D" w:rsidRDefault="00000000">
      <w:pPr>
        <w:pStyle w:val="Listenabsatz"/>
      </w:pPr>
      <w:r>
        <w:rPr>
          <w:sz w:val="20"/>
        </w:rPr>
        <w:t>[R23] Fowler, M. (n.d.). Exploring Gen AI: SDD-3 tools. Martin Fowler's Bliki. https://martinfowler.com/articles/exploring-gen-ai/sdd-3-tools.html</w:t>
      </w:r>
    </w:p>
    <w:p w14:paraId="5A2ACFAD" w14:textId="77777777" w:rsidR="00B94E3C" w:rsidRDefault="0000000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376E193B" w14:textId="77777777" w:rsidR="00B94E3C" w:rsidRDefault="00000000">
      <w:pPr>
        <w:pStyle w:val="Listenabsatz"/>
      </w:pPr>
      <w:r>
        <w:t>[R25] Cooper, A. (1999). The Inmates Are Running the Asylum: Why High-Tech Products Drive Us Crazy and How to Restore the Sanity. Sams Publishing.</w:t>
      </w:r>
    </w:p>
    <w:p w14:paraId="15CAD02B" w14:textId="77777777" w:rsidR="00B94E3C" w:rsidRDefault="00000000">
      <w:pPr>
        <w:pStyle w:val="Listenabsatz"/>
      </w:pPr>
      <w:r>
        <w:t>[R26] Becker, C., Chitchyan, R., Duboc, L., Easterbrook, S., Penzenstadler, B., Seyff, N., &amp; Venters, C. C. (2016). Sustainability Design and Software: The Karlskrona Manifesto. In Proceedings of ICSE 2015. IEEE. https://doi.org/10.1109/ICSE.2015.179</w:t>
      </w:r>
    </w:p>
    <w:p w14:paraId="20A0AC08" w14:textId="77777777" w:rsidR="00B94E3C" w:rsidRDefault="00000000">
      <w:pPr>
        <w:pStyle w:val="Listenabsatz"/>
      </w:pPr>
      <w:r>
        <w:t>[R27] Penzenstadler, B., Raturi, A., Richardson, D., &amp; Tomlinson, B. (2014). Safety, security, now sustainability: The non-functional requirement for the 21st century. IEEE Software, 31(3), 40-47. https://doi.org/10.1109/MS.2014.53</w:t>
      </w:r>
    </w:p>
    <w:p w14:paraId="4EF48167" w14:textId="77777777" w:rsidR="00B94E3C" w:rsidRDefault="00000000">
      <w:pPr>
        <w:pStyle w:val="Listenabsatz"/>
      </w:pPr>
      <w:r>
        <w:t>[R28] Veracode. (2025). State of Software Security: AI-Generated Code and Vulnerability Trends. Veracode Research Report 2025.</w:t>
      </w:r>
    </w:p>
    <w:p w14:paraId="151525BC" w14:textId="77777777" w:rsidR="00B94E3C" w:rsidRDefault="00000000">
      <w:pPr>
        <w:pStyle w:val="Listenabsatz"/>
      </w:pPr>
      <w:r>
        <w:t>[R29] Cotroneo, D., Improta, C., &amp; Liguori, P. (2025). On the vulnerability of AI-generated code: An empirical study. [Konferenzpaper, DOI zu ergaenzen]</w:t>
      </w:r>
    </w:p>
    <w:p w14:paraId="6755648D" w14:textId="77777777" w:rsidR="00B94E3C" w:rsidRDefault="00000000">
      <w:pPr>
        <w:pStyle w:val="Listenabsatz"/>
      </w:pPr>
      <w:r>
        <w:t>[R30] Arditi, A., et al. (2024). Refusal in Language Models Is Mediated by a Single Direction. Advances in Neural Information Processing Systems (NeurIPS 2024). https://arxiv.org/abs/2406.11717</w:t>
      </w:r>
    </w:p>
    <w:p w14:paraId="51FF6B75" w14:textId="77777777" w:rsidR="00B94E3C" w:rsidRDefault="00000000">
      <w:pPr>
        <w:pStyle w:val="Listenabsatz"/>
      </w:pPr>
      <w:r>
        <w:t>[R31] Greshake, K., et al. (2023). Not what you've signed up for: Compromising Real-World LLM-Integrated Applications with Indirect Prompt Injection. AISec Workshop, ACM CCS 2023. https://arxiv.org/abs/2302.12173</w:t>
      </w:r>
    </w:p>
    <w:p w14:paraId="4ECA5978" w14:textId="77777777" w:rsidR="00B94E3C" w:rsidRDefault="00000000">
      <w:pPr>
        <w:pStyle w:val="Listenabsatz"/>
      </w:pPr>
      <w:r>
        <w:t>[R32] Yang, G., et al. (2025). Survey on LLM-based Automated Program Repair. arXiv:2506.23749.</w:t>
      </w:r>
    </w:p>
    <w:p w14:paraId="43D734FF" w14:textId="77777777" w:rsidR="00B94E3C" w:rsidRDefault="00000000">
      <w:pPr>
        <w:pStyle w:val="Listenabsatz"/>
      </w:pPr>
      <w:r>
        <w:t>[R33] Pillar Security. (2025). Rules-File Backdoor: Supply Chain Attack via Cursor and Copilot System Prompts. Pillar Security Research Blog.</w:t>
      </w:r>
    </w:p>
    <w:p w14:paraId="321903C3" w14:textId="77777777" w:rsidR="00B94E3C" w:rsidRDefault="00000000">
      <w:pPr>
        <w:pStyle w:val="Listenabsatz"/>
      </w:pPr>
      <w:r>
        <w:t>[R34] Park, J. S., et al. (2023). Generative Agents: Interactive Simulacra of Human Behavior. Proceedings of UIST 2023. https://doi.org/10.1145/3586183.3606763</w:t>
      </w:r>
    </w:p>
    <w:p w14:paraId="04B2239D" w14:textId="77777777" w:rsidR="00B94E3C" w:rsidRPr="00115AE4" w:rsidRDefault="0000000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410CF45C" w14:textId="77777777" w:rsidR="00B94E3C" w:rsidRPr="00115AE4" w:rsidRDefault="0000000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29073B59" w14:textId="77777777" w:rsidR="00B94E3C" w:rsidRDefault="00000000">
      <w:pPr>
        <w:pStyle w:val="Listenabsatz"/>
      </w:pPr>
      <w:r w:rsidRPr="00115AE4">
        <w:rPr>
          <w:lang w:val="fr-CH"/>
        </w:rPr>
        <w:t xml:space="preserve">[R37] Jimenez, C. E., et al. </w:t>
      </w:r>
      <w:r>
        <w:t>(2024). SWE-Bench: Can Language Models Resolve Real-World GitHub Issues? ICLR 2024. https://arxiv.org/abs/2310.06770</w:t>
      </w:r>
    </w:p>
    <w:p w14:paraId="157C9B94" w14:textId="77777777" w:rsidR="00B94E3C" w:rsidRDefault="00000000">
      <w:pPr>
        <w:pStyle w:val="Listenabsatz"/>
      </w:pPr>
      <w:r>
        <w:t>[R38] AWS. (2025). Statement on AI-generated code and operational issues. Amazon Web Services Official Account, X (formerly Twitter), 2025.</w:t>
      </w:r>
    </w:p>
    <w:p w14:paraId="686932DD" w14:textId="77777777" w:rsidR="00B94E3C" w:rsidRPr="00115AE4" w:rsidRDefault="00000000">
      <w:pPr>
        <w:pStyle w:val="Listenabsatz"/>
        <w:rPr>
          <w:lang w:val="de-CH"/>
        </w:rPr>
      </w:pPr>
      <w:r>
        <w:t xml:space="preserve">[R39] Pfläging, N. &amp; Hermann, S. (2020). </w:t>
      </w:r>
      <w:r w:rsidRPr="00115AE4">
        <w:rPr>
          <w:lang w:val="de-CH"/>
        </w:rPr>
        <w:t>Zellstrukturdesign: Wie Organisationen Komplexität meistern. Verlag Franz Vahlen.</w:t>
      </w:r>
    </w:p>
    <w:p w14:paraId="26D127AC" w14:textId="77777777" w:rsidR="00B94E3C" w:rsidRPr="00115AE4" w:rsidRDefault="00000000">
      <w:pPr>
        <w:pStyle w:val="Listenabsatz"/>
        <w:rPr>
          <w:lang w:val="de-CH"/>
        </w:rPr>
      </w:pPr>
      <w:r w:rsidRPr="00115AE4">
        <w:rPr>
          <w:lang w:val="de-CH"/>
        </w:rPr>
        <w:t>[R40] Andresen, J. (2019). Agiles Coaching: Die neue Art, Teams zum Erfolg zu führen. Carl Hanser Verlag.</w:t>
      </w:r>
    </w:p>
    <w:p w14:paraId="40EBADBA" w14:textId="77777777" w:rsidR="00B94E3C" w:rsidRPr="00115AE4" w:rsidRDefault="00000000">
      <w:pPr>
        <w:pStyle w:val="Listenabsatz"/>
        <w:rPr>
          <w:lang w:val="de-CH"/>
        </w:rPr>
      </w:pPr>
      <w:r w:rsidRPr="00115AE4">
        <w:rPr>
          <w:lang w:val="de-CH"/>
        </w:rPr>
        <w:t>[R41] Fleisch, N. (2022). Das Quartett der Persönlichkeit nach dem Riemann-Thomann-Modell. Haupt Verlag.</w:t>
      </w:r>
    </w:p>
    <w:p w14:paraId="2C7493E9" w14:textId="77777777" w:rsidR="00B94E3C" w:rsidRPr="00115AE4" w:rsidRDefault="00000000">
      <w:pPr>
        <w:pStyle w:val="Listenabsatz"/>
        <w:rPr>
          <w:lang w:val="de-CH"/>
        </w:rPr>
      </w:pPr>
      <w:r w:rsidRPr="00115AE4">
        <w:rPr>
          <w:lang w:val="de-CH"/>
        </w:rPr>
        <w:t>[R42] Kuhn, I. (2024). Agile Coaching ICT-Lernende CIT. Projektarbeit CAS Agile Coaching, FHNW Windisch (unveröffentlicht).</w:t>
      </w:r>
    </w:p>
    <w:p w14:paraId="0F5B153C" w14:textId="77777777" w:rsidR="00B94E3C" w:rsidRPr="00115AE4" w:rsidRDefault="00000000">
      <w:pPr>
        <w:pStyle w:val="Listenabsatz"/>
        <w:rPr>
          <w:lang w:val="de-CH"/>
        </w:rPr>
      </w:pPr>
      <w:r w:rsidRPr="00115AE4">
        <w:rPr>
          <w:lang w:val="de-CH"/>
        </w:rPr>
        <w:t>[R43] FHNW CIT (2024). Chapter «Ausbildungsplätze»: Konzept und Regelwerk. Internes Dokument, Corporate IT FHNW.</w:t>
      </w:r>
    </w:p>
    <w:p w14:paraId="344A4C21" w14:textId="77777777" w:rsidR="00B94E3C" w:rsidRPr="00115AE4" w:rsidRDefault="0000000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215763B5" w14:textId="77777777" w:rsidR="00B94E3C" w:rsidRPr="00115AE4" w:rsidRDefault="00000000">
      <w:pPr>
        <w:pStyle w:val="Listenabsatz"/>
        <w:rPr>
          <w:lang w:val="de-CH"/>
        </w:rPr>
      </w:pPr>
      <w:r w:rsidRPr="00115AE4">
        <w:rPr>
          <w:lang w:val="de-CH"/>
        </w:rPr>
        <w:t>[R45] FHNW. (o. J.). Berufsbildung – Lernende und Karriere. Fachhochschule Nordwestschweiz. https://www.fhnw.ch/de/die-fhnw/karriere/berufsbildung</w:t>
      </w:r>
    </w:p>
    <w:p w14:paraId="3098E8CD" w14:textId="77777777" w:rsidR="00B94E3C" w:rsidRPr="00115AE4" w:rsidRDefault="0000000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7527D656" w14:textId="77777777" w:rsidR="00B94E3C" w:rsidRPr="00115AE4" w:rsidRDefault="00000000">
      <w:pPr>
        <w:pStyle w:val="Listenabsatz"/>
        <w:rPr>
          <w:lang w:val="de-CH"/>
        </w:rPr>
      </w:pPr>
      <w:r w:rsidRPr="00115AE4">
        <w:rPr>
          <w:lang w:val="de-CH"/>
        </w:rPr>
        <w:t>[R47] CIT FHNW. (2026, 28. April). AI-Reiseplan CIT – Workshop-Folie: Warum muss sich die CIT mit und durch KI entwickeln? Internes Dokument, Corporate IT FHNW.</w:t>
      </w:r>
    </w:p>
    <w:p w14:paraId="1456A797" w14:textId="77777777" w:rsidR="00B94E3C" w:rsidRPr="00115AE4" w:rsidRDefault="0000000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pPr>
        <w:pStyle w:val="Listenabsatz"/>
      </w:pPr>
      <w:r>
        <w:t>[R49] SDBB / Berufsbildung.ch. (o. J.). Dokumentieren und Bewerten – Bildungsbericht und Lerndokumentation in der beruflichen Grundbildung. Schweizerisches Dienstleistungszentrum Berufsbildung. https://www.berufsbildung.ch/de/lehrverlauf/dokumentieren-und-bewerten</w:t>
      </w:r>
    </w:p>
    <w:p>
      <w:pPr>
        <w:pStyle w:val="Listenabsatz"/>
      </w:pPr>
      <w:r>
        <w:t>[R50] SBFI. (2020, 19. November). Bildungsplan zur Verordnung über die berufliche Grundbildung – Informatikerin EFZ / Informatiker EFZ. Staatssekretariat für Bildung, Forschung und Innovation. https://www.ict-berufsbildung.ch/ressourcen/bildungsverordnungen/</w:t>
      </w:r>
    </w:p>
    <w:p w14:paraId="5B68198E"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3A94449" w14:textId="77777777" w:rsidR="00066E4D" w:rsidRPr="00770934" w:rsidRDefault="00000000">
      <w:pPr>
        <w:rPr>
          <w:lang w:val="de-CH"/>
        </w:rPr>
      </w:pPr>
      <w:r w:rsidRPr="00770934">
        <w:rPr>
          <w:i/>
          <w:color w:val="999999"/>
          <w:sz w:val="20"/>
          <w:lang w:val="de-CH"/>
        </w:rPr>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4FAD8D58" w14:textId="77777777" w:rsidR="00066E4D" w:rsidRPr="00770934" w:rsidRDefault="00000000">
      <w:pPr>
        <w:rPr>
          <w:lang w:val="de-CH"/>
        </w:rPr>
      </w:pPr>
      <w:r w:rsidRPr="00770934">
        <w:rPr>
          <w:lang w:val="de-CH"/>
        </w:rPr>
        <w:br w:type="page"/>
      </w:r>
    </w:p>
    <w:p w14:paraId="5014473A"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34FD693E"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14:paraId="78BB3BF2" w14:textId="77777777" w:rsidR="00B94E3C" w:rsidRPr="00115AE4" w:rsidRDefault="0000000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41F7BD9B" w14:textId="77777777" w:rsidR="00B94E3C" w:rsidRPr="00115AE4" w:rsidRDefault="0000000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5831C58A" w14:textId="77777777" w:rsidR="00B94E3C" w:rsidRPr="00115AE4" w:rsidRDefault="0000000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08741DFF" w14:textId="77777777" w:rsidR="00B94E3C" w:rsidRPr="00115AE4" w:rsidRDefault="0000000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69AF7176"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AA0B40E"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52283E0C"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E13EB4"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182F7242"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6F3F12FC"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61C8328C"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8481F5E"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61E83250"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23DF06BF" w14:textId="77777777" w:rsidR="00066E4D" w:rsidRDefault="00000000">
      <w:pPr>
        <w:pStyle w:val="Listenabsatz"/>
      </w:pPr>
      <w:r>
        <w:rPr>
          <w:b/>
          <w:sz w:val="20"/>
        </w:rPr>
        <w:t xml:space="preserve">MCP: </w:t>
      </w:r>
      <w:r>
        <w:rPr>
          <w:sz w:val="20"/>
        </w:rPr>
        <w:t>Model Context Protocol – Anthropic-Standard für Context-Injection in KI-Agenten.</w:t>
      </w:r>
    </w:p>
    <w:p w14:paraId="3E12A581"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6C6410B7"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55E227ED"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60229B38" w14:textId="77777777" w:rsidR="00066E4D" w:rsidRDefault="00000000">
      <w:pPr>
        <w:pStyle w:val="Listenabsatz"/>
      </w:pPr>
      <w:r>
        <w:rPr>
          <w:b/>
          <w:sz w:val="20"/>
        </w:rPr>
        <w:t xml:space="preserve">RARIX: </w:t>
      </w:r>
      <w:r>
        <w:rPr>
          <w:sz w:val="20"/>
        </w:rPr>
        <w:t>4-Layer-Architektur für professionelle Claude-Code-Nutzung (FHNW CAS AISE Tag 02).</w:t>
      </w:r>
    </w:p>
    <w:p w14:paraId="2AA9914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46382EA2"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7461D9C3"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68EBF0AB" w14:textId="77777777" w:rsidR="00B94E3C" w:rsidRPr="00115AE4" w:rsidRDefault="00000000">
      <w:pPr>
        <w:pStyle w:val="Listenabsatz"/>
        <w:rPr>
          <w:lang w:val="de-CH"/>
        </w:rPr>
      </w:pPr>
      <w:r w:rsidRPr="00115AE4">
        <w:rPr>
          <w:lang w:val="de-CH"/>
        </w:rPr>
        <w:t>APR: Automated Program Repair – KI-gestützte automatisierte Fehlerbehebung in Software. Benchmark: SWE-Bench (Jimenez et al. 2024).  vgl. [R37]</w:t>
      </w:r>
    </w:p>
    <w:p w14:paraId="3E7CC070" w14:textId="77777777" w:rsidR="00B94E3C" w:rsidRPr="00115AE4" w:rsidRDefault="0000000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52EF6D3E" w14:textId="77777777" w:rsidR="00B94E3C" w:rsidRPr="00115AE4" w:rsidRDefault="0000000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463EB439" w14:textId="77777777" w:rsidR="00B94E3C" w:rsidRPr="00115AE4" w:rsidRDefault="0000000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6E94BA3B" w14:textId="77777777" w:rsidR="00B94E3C" w:rsidRPr="00115AE4" w:rsidRDefault="00000000">
      <w:pPr>
        <w:pStyle w:val="Listenabsatz"/>
        <w:rPr>
          <w:lang w:val="de-CH"/>
        </w:rPr>
      </w:pPr>
      <w:r w:rsidRPr="00115AE4">
        <w:rPr>
          <w:lang w:val="de-CH"/>
        </w:rPr>
        <w:t>SWE-Bench: Benchmark mit 2294 realen GitHub-Issues als Testfaelle fuer KI-basierte Software-Engineering-Assistenten (Jimenez et al. 2024).  vgl. [R37]</w:t>
      </w:r>
    </w:p>
    <w:p w14:paraId="5AB96D3B" w14:textId="77777777" w:rsidR="00B94E3C" w:rsidRDefault="00000000">
      <w:pPr>
        <w:pStyle w:val="Listenabsatz"/>
      </w:pPr>
      <w:r w:rsidRPr="00115AE4">
        <w:rPr>
          <w:lang w:val="de-CH"/>
        </w:rPr>
        <w:t xml:space="preserve">Silicon Sampling: Methode, bei der LLMs als Proxy fuer Bevoelkerungsgruppen eingesetzt werden, um Umfragen zu simulieren (Argyle et al. 2023).  </w:t>
      </w:r>
      <w:r>
        <w:t>vgl. [R35]</w:t>
      </w:r>
    </w:p>
    <w:p w14:paraId="16A05DC2" w14:textId="77777777" w:rsidR="00066E4D" w:rsidRPr="00770934" w:rsidRDefault="00000000">
      <w:pPr>
        <w:rPr>
          <w:lang w:val="de-CH"/>
        </w:rPr>
      </w:pPr>
      <w:r w:rsidRPr="00770934">
        <w:rPr>
          <w:lang w:val="de-CH"/>
        </w:rPr>
        <w:br w:type="page"/>
      </w:r>
    </w:p>
    <w:p w14:paraId="21398F7B"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38421768" w14:textId="77777777" w:rsidR="00066E4D" w:rsidRPr="00770934" w:rsidRDefault="00000000">
      <w:pPr>
        <w:rPr>
          <w:lang w:val="de-CH"/>
        </w:rPr>
      </w:pPr>
      <w:r w:rsidRPr="00770934">
        <w:rPr>
          <w:i/>
          <w:color w:val="999999"/>
          <w:sz w:val="20"/>
          <w:lang w:val="de-CH"/>
        </w:rPr>
        <w:t>[TODO: Automatisches Abbildungsverzeichnis in Word einfügen]</w:t>
      </w:r>
    </w:p>
    <w:p w14:paraId="5A88D3AF"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4E2DD7C9" w14:textId="77777777" w:rsidR="00066E4D" w:rsidRPr="00770934" w:rsidRDefault="00000000">
      <w:pPr>
        <w:pStyle w:val="Aufzhlungszeichen"/>
        <w:rPr>
          <w:lang w:val="de-CH"/>
        </w:rPr>
      </w:pPr>
      <w:r w:rsidRPr="00770934">
        <w:rPr>
          <w:color w:val="999999"/>
          <w:lang w:val="de-CH"/>
        </w:rPr>
        <w:t>Abbildung 2: Ist-Wertstrom (Value Stream Mapping)</w:t>
      </w:r>
    </w:p>
    <w:p w14:paraId="4FBC137C" w14:textId="77777777" w:rsidR="00066E4D" w:rsidRPr="00770934" w:rsidRDefault="00000000">
      <w:pPr>
        <w:pStyle w:val="Aufzhlungszeichen"/>
        <w:rPr>
          <w:lang w:val="de-CH"/>
        </w:rPr>
      </w:pPr>
      <w:r w:rsidRPr="00770934">
        <w:rPr>
          <w:color w:val="999999"/>
          <w:lang w:val="de-CH"/>
        </w:rPr>
        <w:t>Abbildung 3: Soll-Wertstrom (KI-gestützt)</w:t>
      </w:r>
    </w:p>
    <w:p w14:paraId="7D44513D"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40ED7F28" w14:textId="77777777" w:rsidR="00066E4D" w:rsidRDefault="00000000">
      <w:pPr>
        <w:pStyle w:val="Aufzhlungszeichen"/>
      </w:pPr>
      <w:r>
        <w:rPr>
          <w:color w:val="999999"/>
        </w:rPr>
        <w:t>Abbildung 5: Building Block View (Komponentendiagramm)</w:t>
      </w:r>
    </w:p>
    <w:p w14:paraId="7233EDE1"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4D39D476"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3E98994B" w14:textId="77777777" w:rsidR="00066E4D" w:rsidRDefault="00000000">
      <w:pPr>
        <w:pStyle w:val="Aufzhlungszeichen"/>
      </w:pPr>
      <w:r>
        <w:rPr>
          <w:color w:val="999999"/>
        </w:rPr>
        <w:t>Abbildung 8: Screenshot – Ausbildungsplatz-Abdeckungsmatrix</w:t>
      </w:r>
    </w:p>
    <w:p w14:paraId="7F3DB7B2"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7DBD259D"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5C590546" w14:textId="77777777" w:rsidR="00066E4D" w:rsidRDefault="00000000">
      <w:r>
        <w:br w:type="page"/>
      </w:r>
    </w:p>
    <w:p w14:paraId="5E2C3767" w14:textId="77777777" w:rsidR="00066E4D" w:rsidRDefault="00000000">
      <w:pPr>
        <w:pStyle w:val="berschrift1"/>
      </w:pPr>
      <w:bookmarkStart w:id="27" w:name="_Toc231742626"/>
      <w:r>
        <w:lastRenderedPageBreak/>
        <w:t>Abkürzungsverzeichnis</w:t>
      </w:r>
      <w:bookmarkEnd w:id="27"/>
    </w:p>
    <w:p w14:paraId="6156569D" w14:textId="77777777" w:rsidR="00066E4D" w:rsidRDefault="00000000">
      <w:pPr>
        <w:pStyle w:val="Listenabsatz"/>
      </w:pPr>
      <w:r>
        <w:rPr>
          <w:b/>
          <w:sz w:val="20"/>
        </w:rPr>
        <w:t>ADR:</w:t>
      </w:r>
      <w:r>
        <w:rPr>
          <w:b/>
          <w:sz w:val="20"/>
        </w:rPr>
        <w:tab/>
      </w:r>
      <w:r>
        <w:rPr>
          <w:sz w:val="20"/>
        </w:rPr>
        <w:t>Architecture Decision Record</w:t>
      </w:r>
    </w:p>
    <w:p w14:paraId="4845A9F7" w14:textId="77777777" w:rsidR="00066E4D" w:rsidRDefault="00000000">
      <w:pPr>
        <w:pStyle w:val="Listenabsatz"/>
      </w:pPr>
      <w:r>
        <w:rPr>
          <w:b/>
          <w:sz w:val="20"/>
        </w:rPr>
        <w:t>API:</w:t>
      </w:r>
      <w:r>
        <w:rPr>
          <w:b/>
          <w:sz w:val="20"/>
        </w:rPr>
        <w:tab/>
      </w:r>
      <w:r>
        <w:rPr>
          <w:sz w:val="20"/>
        </w:rPr>
        <w:t>Application Programming Interface</w:t>
      </w:r>
    </w:p>
    <w:p w14:paraId="339635E8" w14:textId="77777777" w:rsidR="00066E4D" w:rsidRDefault="00000000">
      <w:pPr>
        <w:pStyle w:val="Listenabsatz"/>
      </w:pPr>
      <w:r>
        <w:rPr>
          <w:b/>
          <w:sz w:val="20"/>
        </w:rPr>
        <w:t>CAS:</w:t>
      </w:r>
      <w:r>
        <w:rPr>
          <w:b/>
          <w:sz w:val="20"/>
        </w:rPr>
        <w:tab/>
      </w:r>
      <w:r>
        <w:rPr>
          <w:sz w:val="20"/>
        </w:rPr>
        <w:t>Certificate of Advanced Studies</w:t>
      </w:r>
    </w:p>
    <w:p w14:paraId="249EE292" w14:textId="77777777" w:rsidR="00066E4D" w:rsidRDefault="00000000">
      <w:pPr>
        <w:pStyle w:val="Listenabsatz"/>
      </w:pPr>
      <w:r>
        <w:rPr>
          <w:b/>
          <w:sz w:val="20"/>
        </w:rPr>
        <w:t>CI/CD:</w:t>
      </w:r>
      <w:r>
        <w:rPr>
          <w:b/>
          <w:sz w:val="20"/>
        </w:rPr>
        <w:tab/>
      </w:r>
      <w:r>
        <w:rPr>
          <w:sz w:val="20"/>
        </w:rPr>
        <w:t>Continuous Integration / Continuous Delivery</w:t>
      </w:r>
    </w:p>
    <w:p w14:paraId="7E66B3FB" w14:textId="77777777" w:rsidR="00066E4D" w:rsidRDefault="00000000">
      <w:pPr>
        <w:pStyle w:val="Listenabsatz"/>
      </w:pPr>
      <w:r>
        <w:rPr>
          <w:b/>
          <w:sz w:val="20"/>
        </w:rPr>
        <w:t>DORA:</w:t>
      </w:r>
      <w:r>
        <w:rPr>
          <w:b/>
          <w:sz w:val="20"/>
        </w:rPr>
        <w:tab/>
      </w:r>
      <w:r>
        <w:rPr>
          <w:sz w:val="20"/>
        </w:rPr>
        <w:t>DevOps Research and Assessment</w:t>
      </w:r>
    </w:p>
    <w:p w14:paraId="4513A62F" w14:textId="77777777" w:rsidR="00066E4D" w:rsidRDefault="00000000">
      <w:pPr>
        <w:pStyle w:val="Listenabsatz"/>
      </w:pPr>
      <w:r>
        <w:rPr>
          <w:b/>
          <w:sz w:val="20"/>
        </w:rPr>
        <w:t>DSG:</w:t>
      </w:r>
      <w:r>
        <w:rPr>
          <w:b/>
          <w:sz w:val="20"/>
        </w:rPr>
        <w:tab/>
      </w:r>
      <w:r>
        <w:rPr>
          <w:sz w:val="20"/>
        </w:rPr>
        <w:t>Datenschutzgesetz (Schweiz)</w:t>
      </w:r>
    </w:p>
    <w:p w14:paraId="1DDB389C" w14:textId="77777777" w:rsidR="00066E4D" w:rsidRDefault="00000000">
      <w:pPr>
        <w:pStyle w:val="Listenabsatz"/>
      </w:pPr>
      <w:r>
        <w:rPr>
          <w:b/>
          <w:sz w:val="20"/>
        </w:rPr>
        <w:t>DSGVO:</w:t>
      </w:r>
      <w:r>
        <w:rPr>
          <w:b/>
          <w:sz w:val="20"/>
        </w:rPr>
        <w:tab/>
      </w:r>
      <w:r>
        <w:rPr>
          <w:sz w:val="20"/>
        </w:rPr>
        <w:t>Datenschutz-Grundverordnung (EU)</w:t>
      </w:r>
    </w:p>
    <w:p w14:paraId="7E1782D9" w14:textId="77777777" w:rsidR="00066E4D" w:rsidRDefault="00000000">
      <w:pPr>
        <w:pStyle w:val="Listenabsatz"/>
      </w:pPr>
      <w:r>
        <w:rPr>
          <w:b/>
          <w:sz w:val="20"/>
        </w:rPr>
        <w:t>EFZ:</w:t>
      </w:r>
      <w:r>
        <w:rPr>
          <w:b/>
          <w:sz w:val="20"/>
        </w:rPr>
        <w:tab/>
      </w:r>
      <w:r>
        <w:rPr>
          <w:sz w:val="20"/>
        </w:rPr>
        <w:t>Eidgenössisches Fähigkeitszeugnis</w:t>
      </w:r>
    </w:p>
    <w:p w14:paraId="6703B84A" w14:textId="77777777" w:rsidR="00066E4D" w:rsidRDefault="00000000">
      <w:pPr>
        <w:pStyle w:val="Listenabsatz"/>
      </w:pPr>
      <w:r>
        <w:rPr>
          <w:b/>
          <w:sz w:val="20"/>
        </w:rPr>
        <w:t>FHNW:</w:t>
      </w:r>
      <w:r>
        <w:rPr>
          <w:b/>
          <w:sz w:val="20"/>
        </w:rPr>
        <w:tab/>
      </w:r>
      <w:r>
        <w:rPr>
          <w:sz w:val="20"/>
        </w:rPr>
        <w:t>Fachhochschule Nordwestschweiz</w:t>
      </w:r>
    </w:p>
    <w:p w14:paraId="14C1D9A9" w14:textId="77777777" w:rsidR="00066E4D" w:rsidRDefault="00000000">
      <w:pPr>
        <w:pStyle w:val="Listenabsatz"/>
      </w:pPr>
      <w:r>
        <w:rPr>
          <w:b/>
          <w:sz w:val="20"/>
        </w:rPr>
        <w:t>GPT:</w:t>
      </w:r>
      <w:r>
        <w:rPr>
          <w:b/>
          <w:sz w:val="20"/>
        </w:rPr>
        <w:tab/>
      </w:r>
      <w:r>
        <w:rPr>
          <w:sz w:val="20"/>
        </w:rPr>
        <w:t>Generative Pre-trained Transformer</w:t>
      </w:r>
    </w:p>
    <w:p w14:paraId="6BC7D5A6" w14:textId="77777777" w:rsidR="00066E4D" w:rsidRDefault="00000000">
      <w:pPr>
        <w:pStyle w:val="Listenabsatz"/>
      </w:pPr>
      <w:r>
        <w:rPr>
          <w:b/>
          <w:sz w:val="20"/>
        </w:rPr>
        <w:t>HK:</w:t>
      </w:r>
      <w:r>
        <w:rPr>
          <w:b/>
          <w:sz w:val="20"/>
        </w:rPr>
        <w:tab/>
      </w:r>
      <w:r>
        <w:rPr>
          <w:sz w:val="20"/>
        </w:rPr>
        <w:t>Handlungskompetenz</w:t>
      </w:r>
    </w:p>
    <w:p w14:paraId="6C5C366A"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28A07D1E"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2FEC9E13"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2378FEE5"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73D74F4F"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260A8BC7" w14:textId="77777777" w:rsidR="00066E4D" w:rsidRDefault="00000000">
      <w:pPr>
        <w:pStyle w:val="Listenabsatz"/>
      </w:pPr>
      <w:r>
        <w:rPr>
          <w:b/>
          <w:sz w:val="20"/>
        </w:rPr>
        <w:t>LLM:</w:t>
      </w:r>
      <w:r>
        <w:rPr>
          <w:b/>
          <w:sz w:val="20"/>
        </w:rPr>
        <w:tab/>
      </w:r>
      <w:r>
        <w:rPr>
          <w:sz w:val="20"/>
        </w:rPr>
        <w:t>Large Language Model</w:t>
      </w:r>
    </w:p>
    <w:p w14:paraId="7DA1115A" w14:textId="77777777" w:rsidR="00066E4D" w:rsidRDefault="00000000">
      <w:pPr>
        <w:pStyle w:val="Listenabsatz"/>
      </w:pPr>
      <w:r>
        <w:rPr>
          <w:b/>
          <w:sz w:val="20"/>
        </w:rPr>
        <w:t>MADR:</w:t>
      </w:r>
      <w:r>
        <w:rPr>
          <w:b/>
          <w:sz w:val="20"/>
        </w:rPr>
        <w:tab/>
      </w:r>
      <w:r>
        <w:rPr>
          <w:sz w:val="20"/>
        </w:rPr>
        <w:t>Markdown Any Decision Records</w:t>
      </w:r>
    </w:p>
    <w:p w14:paraId="2723B583" w14:textId="77777777" w:rsidR="00066E4D" w:rsidRDefault="00000000">
      <w:pPr>
        <w:pStyle w:val="Listenabsatz"/>
      </w:pPr>
      <w:r>
        <w:rPr>
          <w:b/>
          <w:sz w:val="20"/>
        </w:rPr>
        <w:t>MCP:</w:t>
      </w:r>
      <w:r>
        <w:rPr>
          <w:b/>
          <w:sz w:val="20"/>
        </w:rPr>
        <w:tab/>
      </w:r>
      <w:r>
        <w:rPr>
          <w:sz w:val="20"/>
        </w:rPr>
        <w:t>Model Context Protocol</w:t>
      </w:r>
    </w:p>
    <w:p w14:paraId="1FF73A55" w14:textId="77777777" w:rsidR="00066E4D" w:rsidRDefault="00000000">
      <w:pPr>
        <w:pStyle w:val="Listenabsatz"/>
      </w:pPr>
      <w:r>
        <w:rPr>
          <w:b/>
          <w:sz w:val="20"/>
        </w:rPr>
        <w:t>MSAL:</w:t>
      </w:r>
      <w:r>
        <w:rPr>
          <w:b/>
          <w:sz w:val="20"/>
        </w:rPr>
        <w:tab/>
      </w:r>
      <w:r>
        <w:rPr>
          <w:sz w:val="20"/>
        </w:rPr>
        <w:t>Microsoft Authentication Library</w:t>
      </w:r>
    </w:p>
    <w:p w14:paraId="6A859D40" w14:textId="77777777" w:rsidR="00066E4D" w:rsidRDefault="00000000">
      <w:pPr>
        <w:pStyle w:val="Listenabsatz"/>
      </w:pPr>
      <w:r>
        <w:rPr>
          <w:b/>
          <w:sz w:val="20"/>
        </w:rPr>
        <w:t>NIST:</w:t>
      </w:r>
      <w:r>
        <w:rPr>
          <w:b/>
          <w:sz w:val="20"/>
        </w:rPr>
        <w:tab/>
      </w:r>
      <w:r>
        <w:rPr>
          <w:sz w:val="20"/>
        </w:rPr>
        <w:t>National Institute of Standards and Technology</w:t>
      </w:r>
    </w:p>
    <w:p w14:paraId="22EEA04E" w14:textId="77777777" w:rsidR="00066E4D" w:rsidRDefault="00000000">
      <w:pPr>
        <w:pStyle w:val="Listenabsatz"/>
      </w:pPr>
      <w:r>
        <w:rPr>
          <w:b/>
          <w:sz w:val="20"/>
        </w:rPr>
        <w:t>PWA:</w:t>
      </w:r>
      <w:r>
        <w:rPr>
          <w:b/>
          <w:sz w:val="20"/>
        </w:rPr>
        <w:tab/>
      </w:r>
      <w:r>
        <w:rPr>
          <w:sz w:val="20"/>
        </w:rPr>
        <w:t>Progressive Web Application</w:t>
      </w:r>
    </w:p>
    <w:p w14:paraId="37889412" w14:textId="77777777" w:rsidR="00066E4D" w:rsidRDefault="00000000">
      <w:pPr>
        <w:pStyle w:val="Listenabsatz"/>
      </w:pPr>
      <w:r>
        <w:rPr>
          <w:b/>
          <w:sz w:val="20"/>
        </w:rPr>
        <w:t>RAM:</w:t>
      </w:r>
      <w:r>
        <w:rPr>
          <w:b/>
          <w:sz w:val="20"/>
        </w:rPr>
        <w:tab/>
      </w:r>
      <w:r>
        <w:rPr>
          <w:sz w:val="20"/>
        </w:rPr>
        <w:t>Requirements Abstraction Model</w:t>
      </w:r>
    </w:p>
    <w:p w14:paraId="0DA5582D" w14:textId="77777777" w:rsidR="00066E4D" w:rsidRDefault="00000000">
      <w:pPr>
        <w:pStyle w:val="Listenabsatz"/>
      </w:pPr>
      <w:r>
        <w:rPr>
          <w:b/>
          <w:sz w:val="20"/>
        </w:rPr>
        <w:t>SDD:</w:t>
      </w:r>
      <w:r>
        <w:rPr>
          <w:b/>
          <w:sz w:val="20"/>
        </w:rPr>
        <w:tab/>
      </w:r>
      <w:r>
        <w:rPr>
          <w:sz w:val="20"/>
        </w:rPr>
        <w:t>Specification-Driven Development</w:t>
      </w:r>
    </w:p>
    <w:p w14:paraId="1B345D76" w14:textId="77777777" w:rsidR="00066E4D" w:rsidRDefault="00000000">
      <w:pPr>
        <w:pStyle w:val="Listenabsatz"/>
      </w:pPr>
      <w:r>
        <w:rPr>
          <w:b/>
          <w:sz w:val="20"/>
        </w:rPr>
        <w:t>SPA:</w:t>
      </w:r>
      <w:r>
        <w:rPr>
          <w:b/>
          <w:sz w:val="20"/>
        </w:rPr>
        <w:tab/>
      </w:r>
      <w:r>
        <w:rPr>
          <w:sz w:val="20"/>
        </w:rPr>
        <w:t>Single Page Application</w:t>
      </w:r>
    </w:p>
    <w:p w14:paraId="42F24AAA" w14:textId="77777777" w:rsidR="00066E4D" w:rsidRDefault="00000000">
      <w:pPr>
        <w:pStyle w:val="Listenabsatz"/>
      </w:pPr>
      <w:r>
        <w:rPr>
          <w:b/>
          <w:sz w:val="20"/>
        </w:rPr>
        <w:t>SRE:</w:t>
      </w:r>
      <w:r>
        <w:rPr>
          <w:b/>
          <w:sz w:val="20"/>
        </w:rPr>
        <w:tab/>
      </w:r>
      <w:r>
        <w:rPr>
          <w:sz w:val="20"/>
        </w:rPr>
        <w:t>Site Reliability Engineering</w:t>
      </w:r>
    </w:p>
    <w:p w14:paraId="64272A95" w14:textId="77777777" w:rsidR="00066E4D" w:rsidRPr="00115AE4" w:rsidRDefault="00000000">
      <w:pPr>
        <w:pStyle w:val="Listenabsatz"/>
      </w:pPr>
      <w:r w:rsidRPr="00115AE4">
        <w:rPr>
          <w:b/>
          <w:sz w:val="20"/>
        </w:rPr>
        <w:t>VSM:</w:t>
      </w:r>
      <w:r w:rsidRPr="00115AE4">
        <w:rPr>
          <w:b/>
          <w:sz w:val="20"/>
        </w:rPr>
        <w:tab/>
      </w:r>
      <w:r w:rsidRPr="00115AE4">
        <w:rPr>
          <w:sz w:val="20"/>
        </w:rPr>
        <w:t>Value Stream Mapping</w:t>
      </w:r>
    </w:p>
    <w:p w14:paraId="4D997344" w14:textId="77777777" w:rsidR="00B94E3C" w:rsidRDefault="00000000">
      <w:pPr>
        <w:pStyle w:val="Listenabsatz"/>
      </w:pPr>
      <w:r>
        <w:t>APR: Automated Program Repair</w:t>
      </w:r>
    </w:p>
    <w:p w14:paraId="12E7C914" w14:textId="77777777" w:rsidR="00B94E3C" w:rsidRDefault="00000000">
      <w:pPr>
        <w:pStyle w:val="Listenabsatz"/>
      </w:pPr>
      <w:r>
        <w:t>MAPE-K: Monitor-Analyze-Plan-Execute-Knowledge</w:t>
      </w:r>
    </w:p>
    <w:p w14:paraId="6119C1C8" w14:textId="77777777" w:rsidR="00B94E3C" w:rsidRDefault="00000000">
      <w:pPr>
        <w:pStyle w:val="Listenabsatz"/>
      </w:pPr>
      <w:r>
        <w:t>OWASP: Open Worldwide Application Security Project</w:t>
      </w:r>
    </w:p>
    <w:p w14:paraId="342BF45E" w14:textId="77777777" w:rsidR="00B94E3C" w:rsidRDefault="00000000">
      <w:pPr>
        <w:pStyle w:val="Listenabsatz"/>
      </w:pPr>
      <w:r>
        <w:t>SusAF: Sustainability Awareness Framework</w:t>
      </w:r>
    </w:p>
    <w:p w14:paraId="154A8468" w14:textId="77777777" w:rsidR="00B94E3C" w:rsidRDefault="00000000">
      <w:pPr>
        <w:pStyle w:val="Listenabsatz"/>
      </w:pPr>
      <w:r>
        <w:t>XSS: Cross-Site Scripting</w:t>
      </w:r>
    </w:p>
    <w:p w14:paraId="66C63D7B" w14:textId="77777777" w:rsidR="00066E4D" w:rsidRPr="00115AE4" w:rsidRDefault="00000000">
      <w:r w:rsidRPr="00115AE4">
        <w:br w:type="page"/>
      </w:r>
    </w:p>
    <w:p w14:paraId="5E317E42"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2BC59D5E" w14:textId="77777777" w:rsidR="00066E4D" w:rsidRPr="00770934" w:rsidRDefault="00000000">
      <w:pPr>
        <w:rPr>
          <w:lang w:val="de-CH"/>
        </w:rPr>
      </w:pPr>
      <w:r w:rsidRPr="00770934">
        <w:rPr>
          <w:i/>
          <w:color w:val="999999"/>
          <w:sz w:val="20"/>
          <w:lang w:val="de-CH"/>
        </w:rPr>
        <w:t>[TODO: Organigramm FHNW Berufsbildungsabteilung einfügen]</w:t>
      </w:r>
    </w:p>
    <w:p w14:paraId="5732EE7F"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57F465B0"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EDEBD3" w14:textId="77777777" w:rsidR="00066E4D" w:rsidRPr="00770934" w:rsidRDefault="00000000">
      <w:pPr>
        <w:rPr>
          <w:lang w:val="de-CH"/>
        </w:rPr>
      </w:pPr>
      <w:r w:rsidRPr="00770934">
        <w:rPr>
          <w:i/>
          <w:color w:val="999999"/>
          <w:sz w:val="20"/>
          <w:lang w:val="de-CH"/>
        </w:rPr>
        <w:t>[TODO: Interview-Protokolle nach RE-Methodik (Eichholzer Tag 04) einfügen]</w:t>
      </w:r>
    </w:p>
    <w:p w14:paraId="237CE428" w14:textId="77777777" w:rsidR="00066E4D" w:rsidRPr="00770934" w:rsidRDefault="00000000">
      <w:pPr>
        <w:rPr>
          <w:lang w:val="de-CH"/>
        </w:rPr>
      </w:pPr>
      <w:r w:rsidRPr="00770934">
        <w:rPr>
          <w:lang w:val="de-CH"/>
        </w:rPr>
        <w:t>Platzhalter: Strukturierte Beobachtungstabellen aus Berufsbildner-Interviews.</w:t>
      </w:r>
    </w:p>
    <w:p w14:paraId="09499898"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676FAC53"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4232D354"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32E21BED"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275627D8" w14:textId="77777777" w:rsidR="00066E4D" w:rsidRPr="00770934" w:rsidRDefault="00000000">
      <w:pPr>
        <w:rPr>
          <w:lang w:val="de-CH"/>
        </w:rPr>
      </w:pPr>
      <w:r w:rsidRPr="00770934">
        <w:rPr>
          <w:i/>
          <w:color w:val="999999"/>
          <w:sz w:val="20"/>
          <w:lang w:val="de-CH"/>
        </w:rPr>
        <w:t>[TODO: Vollständige arc42-Dokumentation mit Diagrammen einfügen]</w:t>
      </w:r>
    </w:p>
    <w:p w14:paraId="2F434DA8" w14:textId="77777777" w:rsidR="00066E4D" w:rsidRPr="00770934" w:rsidRDefault="00000000">
      <w:pPr>
        <w:rPr>
          <w:lang w:val="de-CH"/>
        </w:rPr>
      </w:pPr>
      <w:r w:rsidRPr="00770934">
        <w:rPr>
          <w:lang w:val="de-CH"/>
        </w:rPr>
        <w:t>Platzhalter: arc42 Kapitel 1, 3, 5, 9 vollständig ausgearbeitet.</w:t>
      </w:r>
    </w:p>
    <w:p w14:paraId="4406E4BF"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57824E80"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3D0A598B"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5074B"/>
    <w:rsid w:val="0029639D"/>
    <w:rsid w:val="00326F90"/>
    <w:rsid w:val="006D14E4"/>
    <w:rsid w:val="006D68B2"/>
    <w:rsid w:val="00770934"/>
    <w:rsid w:val="008656F9"/>
    <w:rsid w:val="00AA1D8D"/>
    <w:rsid w:val="00B47730"/>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A7D1D"/>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9025</Words>
  <Characters>56864</Characters>
  <Application>Microsoft Office Word</Application>
  <DocSecurity>0</DocSecurity>
  <Lines>473</Lines>
  <Paragraphs>131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4</cp:revision>
  <dcterms:created xsi:type="dcterms:W3CDTF">2013-12-23T23:15:00Z</dcterms:created>
  <dcterms:modified xsi:type="dcterms:W3CDTF">2026-06-14T11:41:00Z</dcterms:modified>
  <cp:category/>
</cp:coreProperties>
</file>