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378" w:rsidRDefault="00B06B8E" w:rsidP="00B06B8E">
      <w:pPr>
        <w:pStyle w:val="Heading1"/>
        <w:rPr>
          <w:sz w:val="44"/>
        </w:rPr>
      </w:pPr>
      <w:r>
        <w:rPr>
          <w:sz w:val="44"/>
        </w:rPr>
        <w:t>OR</w:t>
      </w:r>
      <w:bookmarkStart w:id="0" w:name="_GoBack"/>
      <w:bookmarkEnd w:id="0"/>
      <w:r>
        <w:rPr>
          <w:sz w:val="44"/>
        </w:rPr>
        <w:t>GANIZERS CALENDERS</w:t>
      </w:r>
    </w:p>
    <w:p w:rsidR="00B06B8E" w:rsidRDefault="00B06B8E" w:rsidP="00B06B8E"/>
    <w:p w:rsidR="00B06B8E" w:rsidRDefault="00B06B8E" w:rsidP="00B06B8E">
      <w:pPr>
        <w:pStyle w:val="Subtitle"/>
        <w:rPr>
          <w:sz w:val="32"/>
        </w:rPr>
      </w:pPr>
      <w:r>
        <w:rPr>
          <w:sz w:val="32"/>
        </w:rPr>
        <w:t>CATEGORY: CALENDERS</w:t>
      </w:r>
    </w:p>
    <w:p w:rsidR="00B06B8E" w:rsidRDefault="00B06B8E" w:rsidP="00B06B8E"/>
    <w:p w:rsidR="00B06B8E" w:rsidRDefault="00B06B8E" w:rsidP="00B06B8E">
      <w:pPr>
        <w:pStyle w:val="Subtitle"/>
        <w:rPr>
          <w:sz w:val="32"/>
        </w:rPr>
      </w:pPr>
      <w:r>
        <w:rPr>
          <w:sz w:val="32"/>
        </w:rPr>
        <w:t>DETAILS FOR ORGANIZERS CALENDERS:</w:t>
      </w:r>
    </w:p>
    <w:p w:rsidR="00B06B8E" w:rsidRDefault="00B06B8E" w:rsidP="00B06B8E">
      <w:r w:rsidRPr="00B06B8E">
        <w:t>Stay organized in style with these four panels that include a corkboard, a dry erase monthly calendar, dry erase weekly calendar and one blank dry erase board for notes. All panels feature detailed gold confetti dot border artwork. Perfect for dorms, offices, classrooms, kitchen command centers and more. Comes with dry erase marker and six push pins.</w:t>
      </w:r>
    </w:p>
    <w:p w:rsidR="00B06B8E" w:rsidRDefault="00B06B8E" w:rsidP="00B06B8E">
      <w:r w:rsidRPr="00B06B8E">
        <w:t>Our 17 month pocket calendar makes organization fun! Colorful floral vines adorn each month's block grid format, which provides plenty of room to write down all your appointments, meetings, and social engagements. And, just like your favorite dress, it has pockets! Each month's pocket is a great place to stash coupons, receipts, tickets, invites, and more, while the pocket's exterior is the perfect spot to jot down notes and monthly to-do lists.</w:t>
      </w:r>
    </w:p>
    <w:p w:rsidR="00B06B8E" w:rsidRDefault="00B06B8E" w:rsidP="00B06B8E">
      <w:pPr>
        <w:pStyle w:val="Subtitle"/>
        <w:rPr>
          <w:sz w:val="32"/>
        </w:rPr>
      </w:pPr>
      <w:r>
        <w:rPr>
          <w:sz w:val="32"/>
        </w:rPr>
        <w:t>AVAILABLE COLORS:</w:t>
      </w:r>
    </w:p>
    <w:p w:rsidR="00B06B8E" w:rsidRPr="0084504C" w:rsidRDefault="00B06B8E" w:rsidP="00B06B8E">
      <w:pPr>
        <w:rPr>
          <w:color w:val="FF0000"/>
        </w:rPr>
      </w:pPr>
      <w:r w:rsidRPr="0084504C">
        <w:rPr>
          <w:color w:val="FF0000"/>
        </w:rPr>
        <w:t>RED……………………………….</w:t>
      </w:r>
    </w:p>
    <w:p w:rsidR="00B06B8E" w:rsidRPr="0084504C" w:rsidRDefault="00B06B8E" w:rsidP="00B06B8E">
      <w:pPr>
        <w:rPr>
          <w:color w:val="FFFF00"/>
        </w:rPr>
      </w:pPr>
      <w:r w:rsidRPr="0084504C">
        <w:rPr>
          <w:color w:val="FFFF00"/>
        </w:rPr>
        <w:t>YELLOW……………………………..</w:t>
      </w:r>
    </w:p>
    <w:p w:rsidR="00B06B8E" w:rsidRDefault="00B06B8E" w:rsidP="00B06B8E">
      <w:r>
        <w:t>BLACK……………………………………</w:t>
      </w:r>
    </w:p>
    <w:p w:rsidR="00B06B8E" w:rsidRPr="0084504C" w:rsidRDefault="00B06B8E" w:rsidP="00B06B8E">
      <w:pPr>
        <w:rPr>
          <w:color w:val="FF33CC"/>
        </w:rPr>
      </w:pPr>
      <w:r w:rsidRPr="0084504C">
        <w:rPr>
          <w:color w:val="FF33CC"/>
        </w:rPr>
        <w:t>PINK………………………………………….</w:t>
      </w:r>
    </w:p>
    <w:p w:rsidR="0084504C" w:rsidRDefault="0084504C" w:rsidP="0084504C">
      <w:pPr>
        <w:pStyle w:val="Subtitle"/>
        <w:rPr>
          <w:sz w:val="32"/>
        </w:rPr>
      </w:pPr>
      <w:r>
        <w:rPr>
          <w:sz w:val="32"/>
        </w:rPr>
        <w:t>AVAILABLE SIZE &amp; QUANTITY:</w:t>
      </w:r>
    </w:p>
    <w:p w:rsidR="0084504C" w:rsidRDefault="0084504C" w:rsidP="0084504C">
      <w:r>
        <w:t>LARGE …………………………… QTY: 9000 PCS …………………………………… PRICE: 300 RS;</w:t>
      </w:r>
    </w:p>
    <w:p w:rsidR="0084504C" w:rsidRDefault="0084504C" w:rsidP="0084504C">
      <w:r>
        <w:t>MEDIUM …………………………….. QTY: 8000 PCS …………………………………. PRICE: 200 RS;</w:t>
      </w:r>
    </w:p>
    <w:p w:rsidR="0084504C" w:rsidRDefault="0084504C" w:rsidP="0084504C">
      <w:r>
        <w:t>SMALL …………………………………. QTY: 7000 PCS ……………………………………. PRICE: 150 RS;</w:t>
      </w:r>
    </w:p>
    <w:p w:rsidR="0084504C" w:rsidRDefault="0084504C" w:rsidP="0084504C">
      <w:pPr>
        <w:pStyle w:val="Subtitle"/>
        <w:rPr>
          <w:sz w:val="32"/>
        </w:rPr>
      </w:pPr>
      <w:r>
        <w:rPr>
          <w:sz w:val="32"/>
        </w:rPr>
        <w:t>RATING:</w:t>
      </w:r>
    </w:p>
    <w:p w:rsidR="0084504C" w:rsidRPr="0084504C" w:rsidRDefault="0084504C" w:rsidP="0084504C">
      <w:pPr>
        <w:rPr>
          <w:sz w:val="28"/>
        </w:rPr>
      </w:pPr>
      <w:r>
        <w:rPr>
          <w:sz w:val="28"/>
        </w:rPr>
        <w:t>4 / 5;</w:t>
      </w:r>
    </w:p>
    <w:sectPr w:rsidR="0084504C" w:rsidRPr="0084504C">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6350" w:rsidRDefault="008E6350" w:rsidP="00B06B8E">
      <w:pPr>
        <w:spacing w:after="0" w:line="240" w:lineRule="auto"/>
      </w:pPr>
      <w:r>
        <w:separator/>
      </w:r>
    </w:p>
  </w:endnote>
  <w:endnote w:type="continuationSeparator" w:id="0">
    <w:p w:rsidR="008E6350" w:rsidRDefault="008E6350" w:rsidP="00B06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504C" w:rsidRDefault="0084504C">
    <w:pPr>
      <w:pStyle w:val="Footer"/>
    </w:pPr>
    <w:r>
      <w:t>BATCH: 1907F;</w:t>
    </w:r>
  </w:p>
  <w:p w:rsidR="0084504C" w:rsidRDefault="0084504C">
    <w:pPr>
      <w:pStyle w:val="Footer"/>
    </w:pPr>
    <w:r>
      <w:t>RAYYAN’S CALENDERS</w:t>
    </w:r>
  </w:p>
  <w:p w:rsidR="0084504C" w:rsidRDefault="0084504C">
    <w:pPr>
      <w:pStyle w:val="Footer"/>
    </w:pPr>
    <w:r>
      <w:t>CATEGORY:</w:t>
    </w:r>
  </w:p>
  <w:p w:rsidR="0084504C" w:rsidRDefault="0084504C">
    <w:pPr>
      <w:pStyle w:val="Footer"/>
    </w:pPr>
    <w:r>
      <w:t>ORGANIZERS CALENDERS</w:t>
    </w:r>
  </w:p>
  <w:p w:rsidR="0084504C" w:rsidRDefault="008450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6350" w:rsidRDefault="008E6350" w:rsidP="00B06B8E">
      <w:pPr>
        <w:spacing w:after="0" w:line="240" w:lineRule="auto"/>
      </w:pPr>
      <w:r>
        <w:separator/>
      </w:r>
    </w:p>
  </w:footnote>
  <w:footnote w:type="continuationSeparator" w:id="0">
    <w:p w:rsidR="008E6350" w:rsidRDefault="008E6350" w:rsidP="00B06B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B8E" w:rsidRDefault="00B06B8E">
    <w:pPr>
      <w:pStyle w:val="Header"/>
    </w:pPr>
    <w:r>
      <w:t>E-PROJECT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B8E"/>
    <w:rsid w:val="00544378"/>
    <w:rsid w:val="0084504C"/>
    <w:rsid w:val="008E6350"/>
    <w:rsid w:val="00B06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299F"/>
  <w15:chartTrackingRefBased/>
  <w15:docId w15:val="{E275D8C2-7645-4694-B1A6-EB092EDF1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6B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6B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B8E"/>
  </w:style>
  <w:style w:type="paragraph" w:styleId="Footer">
    <w:name w:val="footer"/>
    <w:basedOn w:val="Normal"/>
    <w:link w:val="FooterChar"/>
    <w:uiPriority w:val="99"/>
    <w:unhideWhenUsed/>
    <w:rsid w:val="00B06B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B8E"/>
  </w:style>
  <w:style w:type="character" w:customStyle="1" w:styleId="Heading1Char">
    <w:name w:val="Heading 1 Char"/>
    <w:basedOn w:val="DefaultParagraphFont"/>
    <w:link w:val="Heading1"/>
    <w:uiPriority w:val="9"/>
    <w:rsid w:val="00B06B8E"/>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B06B8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06B8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wahab</dc:creator>
  <cp:keywords/>
  <dc:description/>
  <cp:lastModifiedBy>abdul wahab</cp:lastModifiedBy>
  <cp:revision>1</cp:revision>
  <dcterms:created xsi:type="dcterms:W3CDTF">2019-12-06T09:55:00Z</dcterms:created>
  <dcterms:modified xsi:type="dcterms:W3CDTF">2019-12-06T10:10:00Z</dcterms:modified>
</cp:coreProperties>
</file>