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204" w:rsidRDefault="001C1767" w:rsidP="001C1767">
      <w:pPr>
        <w:pStyle w:val="Heading1"/>
        <w:rPr>
          <w:sz w:val="44"/>
        </w:rPr>
      </w:pPr>
      <w:bookmarkStart w:id="0" w:name="_GoBack"/>
      <w:bookmarkEnd w:id="0"/>
      <w:r>
        <w:rPr>
          <w:sz w:val="44"/>
        </w:rPr>
        <w:t>WALL CALENDERS</w:t>
      </w:r>
    </w:p>
    <w:p w:rsidR="001C1767" w:rsidRDefault="001C1767" w:rsidP="001C1767"/>
    <w:p w:rsidR="001C1767" w:rsidRDefault="001C1767" w:rsidP="001C1767">
      <w:pPr>
        <w:pStyle w:val="Subtitle"/>
        <w:rPr>
          <w:sz w:val="28"/>
        </w:rPr>
      </w:pPr>
      <w:r>
        <w:rPr>
          <w:sz w:val="28"/>
        </w:rPr>
        <w:t>CATEGORY: CALENDERS</w:t>
      </w:r>
    </w:p>
    <w:p w:rsidR="001C1767" w:rsidRDefault="001C1767" w:rsidP="001C1767"/>
    <w:p w:rsidR="001C1767" w:rsidRDefault="001C1767" w:rsidP="001C1767">
      <w:pPr>
        <w:pStyle w:val="Subtitle"/>
        <w:rPr>
          <w:sz w:val="32"/>
        </w:rPr>
      </w:pPr>
      <w:r>
        <w:rPr>
          <w:sz w:val="32"/>
        </w:rPr>
        <w:t>DETAILS FOR WALL CALENDERS:</w:t>
      </w:r>
    </w:p>
    <w:p w:rsidR="001C1767" w:rsidRDefault="001C1767" w:rsidP="001C1767">
      <w:r w:rsidRPr="001C1767">
        <w:t>Our 17 month pocket calendar makes organization fun! Colorful floral vines adorn each month's block grid format, which provides plenty of room to write down all your appointments, meetings, and social engagements. And, just like your favorite dress, it has pockets! Each month's pocket is a great place to stash coupons, receipts, tickets, invites, and more, while the pocket's exterior is the perfect spot to jot down notes and monthly to-do lists.</w:t>
      </w:r>
    </w:p>
    <w:p w:rsidR="001C1767" w:rsidRDefault="001C1767" w:rsidP="001C1767">
      <w:r w:rsidRPr="001C1767">
        <w:t>This super fun and practical 17 month calendar has a conveniently placed magnet on the back—great for the fridge or anywhere else! The calendar features monthly layouts and plenty of room to jot down notes within each day.</w:t>
      </w:r>
    </w:p>
    <w:p w:rsidR="001C1767" w:rsidRDefault="001C1767" w:rsidP="001C1767">
      <w:r w:rsidRPr="001C1767">
        <w:t>Each month of the 2020 Artist Calendar features a vibrant original piece by one of our amazingly talented Chicago-based designers. After the year is over you can re-purpose your favorite months to create a stunning gallery wall!</w:t>
      </w:r>
    </w:p>
    <w:p w:rsidR="001C1767" w:rsidRDefault="001C1767" w:rsidP="001C1767">
      <w:pPr>
        <w:pStyle w:val="Subtitle"/>
        <w:rPr>
          <w:sz w:val="32"/>
        </w:rPr>
      </w:pPr>
      <w:r>
        <w:rPr>
          <w:sz w:val="32"/>
        </w:rPr>
        <w:t>AVAILABLE COLORS:</w:t>
      </w:r>
    </w:p>
    <w:p w:rsidR="001C1767" w:rsidRPr="001C1767" w:rsidRDefault="001C1767" w:rsidP="001C1767">
      <w:pPr>
        <w:rPr>
          <w:color w:val="FF0000"/>
        </w:rPr>
      </w:pPr>
      <w:r w:rsidRPr="001C1767">
        <w:rPr>
          <w:color w:val="FF0000"/>
        </w:rPr>
        <w:t>RED………………………………</w:t>
      </w:r>
    </w:p>
    <w:p w:rsidR="001C1767" w:rsidRPr="001C1767" w:rsidRDefault="001C1767" w:rsidP="001C1767">
      <w:pPr>
        <w:rPr>
          <w:color w:val="FFFF00"/>
        </w:rPr>
      </w:pPr>
      <w:r w:rsidRPr="001C1767">
        <w:rPr>
          <w:color w:val="FFFF00"/>
        </w:rPr>
        <w:t>YELLOW……………………………</w:t>
      </w:r>
    </w:p>
    <w:p w:rsidR="001C1767" w:rsidRPr="001C1767" w:rsidRDefault="001C1767" w:rsidP="001C1767">
      <w:pPr>
        <w:rPr>
          <w:color w:val="00B050"/>
        </w:rPr>
      </w:pPr>
      <w:r w:rsidRPr="001C1767">
        <w:rPr>
          <w:color w:val="00B050"/>
        </w:rPr>
        <w:t>GREEN…………………………………</w:t>
      </w:r>
    </w:p>
    <w:p w:rsidR="001C1767" w:rsidRPr="001C1767" w:rsidRDefault="001C1767" w:rsidP="001C1767">
      <w:r w:rsidRPr="001C1767">
        <w:t>WHITE……………………………………</w:t>
      </w:r>
    </w:p>
    <w:p w:rsidR="001C1767" w:rsidRDefault="001C1767" w:rsidP="001C1767">
      <w:pPr>
        <w:pStyle w:val="Subtitle"/>
        <w:rPr>
          <w:sz w:val="32"/>
        </w:rPr>
      </w:pPr>
      <w:r>
        <w:rPr>
          <w:sz w:val="32"/>
        </w:rPr>
        <w:t>AVAILABLE SIZE &amp; QUANTITY:</w:t>
      </w:r>
    </w:p>
    <w:p w:rsidR="001C1767" w:rsidRDefault="001C1767" w:rsidP="001C1767">
      <w:r>
        <w:t>LARGE ………………………………………. QTY: 6000 PCS …………………………………………… PRICE: 650 RS;</w:t>
      </w:r>
    </w:p>
    <w:p w:rsidR="001C1767" w:rsidRDefault="001C1767" w:rsidP="001C1767">
      <w:r>
        <w:t>MEDIUM ………………………………………….. QTY: 5000 PCS …………………………………………. PRICE: 500 RS;</w:t>
      </w:r>
    </w:p>
    <w:p w:rsidR="001C1767" w:rsidRDefault="001C1767" w:rsidP="001C1767">
      <w:r>
        <w:t>SMALL …………………………………………………… QTY: 4000 PCS ……………………………………….. PRICE: 300 RS;</w:t>
      </w:r>
    </w:p>
    <w:p w:rsidR="001C1767" w:rsidRDefault="001C1767" w:rsidP="001C1767">
      <w:pPr>
        <w:pStyle w:val="Subtitle"/>
        <w:rPr>
          <w:sz w:val="32"/>
        </w:rPr>
      </w:pPr>
      <w:r>
        <w:rPr>
          <w:sz w:val="32"/>
        </w:rPr>
        <w:t>RATING:</w:t>
      </w:r>
    </w:p>
    <w:p w:rsidR="001C1767" w:rsidRPr="001C1767" w:rsidRDefault="001C1767" w:rsidP="001C1767">
      <w:r>
        <w:t>5 / 5;</w:t>
      </w:r>
    </w:p>
    <w:sectPr w:rsidR="001C1767" w:rsidRPr="001C1767" w:rsidSect="005418ED">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534" w:rsidRDefault="00B02534" w:rsidP="001C1767">
      <w:pPr>
        <w:spacing w:after="0" w:line="240" w:lineRule="auto"/>
      </w:pPr>
      <w:r>
        <w:separator/>
      </w:r>
    </w:p>
  </w:endnote>
  <w:endnote w:type="continuationSeparator" w:id="0">
    <w:p w:rsidR="00B02534" w:rsidRDefault="00B02534" w:rsidP="001C1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767" w:rsidRDefault="001C1767">
    <w:pPr>
      <w:pStyle w:val="Footer"/>
    </w:pPr>
    <w:r>
      <w:t>BATCH 1907F;</w:t>
    </w:r>
  </w:p>
  <w:p w:rsidR="001C1767" w:rsidRDefault="001C1767">
    <w:pPr>
      <w:pStyle w:val="Footer"/>
    </w:pPr>
    <w:r>
      <w:t>RAYYAN’S CALENDERS</w:t>
    </w:r>
  </w:p>
  <w:p w:rsidR="001C1767" w:rsidRDefault="001C1767">
    <w:pPr>
      <w:pStyle w:val="Footer"/>
    </w:pPr>
    <w:r>
      <w:t>WALL CALENDERS</w:t>
    </w:r>
  </w:p>
  <w:p w:rsidR="001C1767" w:rsidRDefault="001C17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534" w:rsidRDefault="00B02534" w:rsidP="001C1767">
      <w:pPr>
        <w:spacing w:after="0" w:line="240" w:lineRule="auto"/>
      </w:pPr>
      <w:r>
        <w:separator/>
      </w:r>
    </w:p>
  </w:footnote>
  <w:footnote w:type="continuationSeparator" w:id="0">
    <w:p w:rsidR="00B02534" w:rsidRDefault="00B02534" w:rsidP="001C17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767" w:rsidRDefault="001C1767">
    <w:pPr>
      <w:pStyle w:val="Header"/>
    </w:pPr>
    <w:r>
      <w:t>E-PROJECT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767"/>
    <w:rsid w:val="001C1767"/>
    <w:rsid w:val="005418ED"/>
    <w:rsid w:val="0075339E"/>
    <w:rsid w:val="007D67A7"/>
    <w:rsid w:val="00B02534"/>
    <w:rsid w:val="00DC5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272D1A-2996-43E7-A97B-F95D18017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17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17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767"/>
  </w:style>
  <w:style w:type="paragraph" w:styleId="Footer">
    <w:name w:val="footer"/>
    <w:basedOn w:val="Normal"/>
    <w:link w:val="FooterChar"/>
    <w:uiPriority w:val="99"/>
    <w:unhideWhenUsed/>
    <w:rsid w:val="001C17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767"/>
  </w:style>
  <w:style w:type="character" w:customStyle="1" w:styleId="Heading1Char">
    <w:name w:val="Heading 1 Char"/>
    <w:basedOn w:val="DefaultParagraphFont"/>
    <w:link w:val="Heading1"/>
    <w:uiPriority w:val="9"/>
    <w:rsid w:val="001C176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1C176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176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wahab</dc:creator>
  <cp:keywords/>
  <dc:description/>
  <cp:lastModifiedBy>izhar karim</cp:lastModifiedBy>
  <cp:revision>3</cp:revision>
  <dcterms:created xsi:type="dcterms:W3CDTF">2019-12-05T21:02:00Z</dcterms:created>
  <dcterms:modified xsi:type="dcterms:W3CDTF">2019-12-08T07:59:00Z</dcterms:modified>
</cp:coreProperties>
</file>