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06" w:rsidRDefault="005A652C" w:rsidP="005A652C">
      <w:pPr>
        <w:pStyle w:val="Heading1"/>
        <w:rPr>
          <w:sz w:val="48"/>
        </w:rPr>
      </w:pPr>
      <w:r>
        <w:rPr>
          <w:sz w:val="48"/>
        </w:rPr>
        <w:t>DIERIES GIFT SETS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CATEGORY: DIARIES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DETAILS FOR DIA</w:t>
      </w:r>
      <w:bookmarkStart w:id="0" w:name="_GoBack"/>
      <w:bookmarkEnd w:id="0"/>
      <w:r>
        <w:rPr>
          <w:sz w:val="36"/>
        </w:rPr>
        <w:t>RIES GIFT SETS:</w:t>
      </w:r>
    </w:p>
    <w:p w:rsidR="005A652C" w:rsidRDefault="005A652C" w:rsidP="005A652C">
      <w:r>
        <w:t>A stylish pocket diary and notebook set for quick</w:t>
      </w:r>
      <w:r>
        <w:t xml:space="preserve"> and easy planning on the move.</w:t>
      </w:r>
    </w:p>
    <w:p w:rsidR="005A652C" w:rsidRDefault="005A652C" w:rsidP="005A652C">
      <w:r>
        <w:t>An ‘oh-so-useful’ set</w:t>
      </w:r>
      <w:r>
        <w:t xml:space="preserve"> – don’t leave home without it!</w:t>
      </w:r>
    </w:p>
    <w:p w:rsidR="005A652C" w:rsidRDefault="005A652C" w:rsidP="005A652C">
      <w:r>
        <w:t>Contents:</w:t>
      </w:r>
    </w:p>
    <w:p w:rsidR="005A652C" w:rsidRDefault="005A652C" w:rsidP="005A652C">
      <w:r>
        <w:t>2020 Pocket Diary with a week-to-view diary, useful information, ribbon marker and pen attached</w:t>
      </w:r>
    </w:p>
    <w:p w:rsidR="005A652C" w:rsidRDefault="005A652C" w:rsidP="005A652C">
      <w:r>
        <w:t>Notebook with subtly lined pages, concealed lie-flat binding, elastic closure, pocket and pen attached</w:t>
      </w:r>
      <w:r>
        <w:t>.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AVAILABLE FOR COLORS:</w:t>
      </w:r>
    </w:p>
    <w:p w:rsidR="005A652C" w:rsidRPr="005A652C" w:rsidRDefault="005A652C" w:rsidP="005A652C">
      <w:pPr>
        <w:rPr>
          <w:color w:val="FF0000"/>
        </w:rPr>
      </w:pPr>
      <w:r w:rsidRPr="005A652C">
        <w:rPr>
          <w:color w:val="FF0000"/>
        </w:rPr>
        <w:t>RED……………………………………..</w:t>
      </w:r>
    </w:p>
    <w:p w:rsidR="005A652C" w:rsidRPr="005A652C" w:rsidRDefault="005A652C" w:rsidP="005A652C">
      <w:pPr>
        <w:rPr>
          <w:color w:val="FFFF00"/>
        </w:rPr>
      </w:pPr>
      <w:r w:rsidRPr="005A652C">
        <w:rPr>
          <w:color w:val="FFFF00"/>
        </w:rPr>
        <w:t>YELLOW…………………………………</w:t>
      </w:r>
    </w:p>
    <w:p w:rsidR="005A652C" w:rsidRPr="005A652C" w:rsidRDefault="005A652C" w:rsidP="005A652C">
      <w:pPr>
        <w:rPr>
          <w:color w:val="0070C0"/>
        </w:rPr>
      </w:pPr>
      <w:r w:rsidRPr="005A652C">
        <w:rPr>
          <w:color w:val="0070C0"/>
        </w:rPr>
        <w:t>BLUE………………………………………</w:t>
      </w:r>
    </w:p>
    <w:p w:rsidR="005A652C" w:rsidRPr="005A652C" w:rsidRDefault="005A652C" w:rsidP="005A652C">
      <w:pPr>
        <w:rPr>
          <w:color w:val="FF33CC"/>
        </w:rPr>
      </w:pPr>
      <w:r w:rsidRPr="005A652C">
        <w:rPr>
          <w:color w:val="FF33CC"/>
        </w:rPr>
        <w:t>PINK……………………………………….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AVAILABLE FOR SIZE &amp; QUANTITY:</w:t>
      </w:r>
    </w:p>
    <w:p w:rsidR="005A652C" w:rsidRDefault="005A652C" w:rsidP="005A652C">
      <w:r>
        <w:t>LARGE ………………………………….. QTY: 7000 PCS …………………………… PRICE: 850 RS;</w:t>
      </w:r>
    </w:p>
    <w:p w:rsidR="005A652C" w:rsidRDefault="005A652C" w:rsidP="005A652C">
      <w:r>
        <w:t>MEDIUM …………………………………. QTY: 7000 PCS …………………………… PRICE: 750 RS;</w:t>
      </w:r>
    </w:p>
    <w:p w:rsidR="005A652C" w:rsidRDefault="005A652C" w:rsidP="005A652C">
      <w:r>
        <w:t>SMALL ……………………………………….. QTY: 7000 PCS …………………………… PRICE: 550 RS;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RATING:</w:t>
      </w:r>
    </w:p>
    <w:p w:rsidR="005A652C" w:rsidRDefault="005A652C" w:rsidP="005A652C">
      <w:pPr>
        <w:rPr>
          <w:sz w:val="28"/>
        </w:rPr>
      </w:pPr>
      <w:r>
        <w:rPr>
          <w:sz w:val="28"/>
        </w:rPr>
        <w:t>3 / 4;</w:t>
      </w:r>
    </w:p>
    <w:p w:rsidR="005A652C" w:rsidRDefault="005A652C" w:rsidP="005A652C">
      <w:pPr>
        <w:pStyle w:val="Subtitle"/>
        <w:rPr>
          <w:sz w:val="36"/>
        </w:rPr>
      </w:pPr>
      <w:r>
        <w:rPr>
          <w:sz w:val="36"/>
        </w:rPr>
        <w:t>NUMBER OF PAGES:</w:t>
      </w:r>
    </w:p>
    <w:p w:rsidR="005A652C" w:rsidRDefault="005A652C" w:rsidP="005A652C">
      <w:r>
        <w:t>LARGE ………………………………………………….. 1000 PAGES;</w:t>
      </w:r>
    </w:p>
    <w:p w:rsidR="005A652C" w:rsidRDefault="005A652C" w:rsidP="005A652C">
      <w:r>
        <w:t>MEDIUM ……………………………………………. 800 PAGES;</w:t>
      </w:r>
    </w:p>
    <w:p w:rsidR="005A652C" w:rsidRPr="005A652C" w:rsidRDefault="005A652C" w:rsidP="005A652C">
      <w:r>
        <w:t>SMALL ……………………………………………….. 700 PAGES;</w:t>
      </w:r>
    </w:p>
    <w:sectPr w:rsidR="005A652C" w:rsidRPr="005A65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A1" w:rsidRDefault="00B26BA1" w:rsidP="005A652C">
      <w:pPr>
        <w:spacing w:after="0" w:line="240" w:lineRule="auto"/>
      </w:pPr>
      <w:r>
        <w:separator/>
      </w:r>
    </w:p>
  </w:endnote>
  <w:endnote w:type="continuationSeparator" w:id="0">
    <w:p w:rsidR="00B26BA1" w:rsidRDefault="00B26BA1" w:rsidP="005A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2C" w:rsidRDefault="005A652C">
    <w:pPr>
      <w:pStyle w:val="Footer"/>
    </w:pPr>
    <w:r>
      <w:t>BATCH: 1907F;</w:t>
    </w:r>
  </w:p>
  <w:p w:rsidR="005A652C" w:rsidRDefault="005A652C">
    <w:pPr>
      <w:pStyle w:val="Footer"/>
    </w:pPr>
    <w:r>
      <w:t>DIARIES GIFT SETS</w:t>
    </w:r>
  </w:p>
  <w:p w:rsidR="005A652C" w:rsidRDefault="005A652C">
    <w:pPr>
      <w:pStyle w:val="Footer"/>
    </w:pPr>
    <w:r>
      <w:t>RAYANA CALENDERS</w:t>
    </w:r>
  </w:p>
  <w:p w:rsidR="005A652C" w:rsidRDefault="005A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A1" w:rsidRDefault="00B26BA1" w:rsidP="005A652C">
      <w:pPr>
        <w:spacing w:after="0" w:line="240" w:lineRule="auto"/>
      </w:pPr>
      <w:r>
        <w:separator/>
      </w:r>
    </w:p>
  </w:footnote>
  <w:footnote w:type="continuationSeparator" w:id="0">
    <w:p w:rsidR="00B26BA1" w:rsidRDefault="00B26BA1" w:rsidP="005A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2C" w:rsidRDefault="005A652C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2C"/>
    <w:rsid w:val="003E2206"/>
    <w:rsid w:val="005A652C"/>
    <w:rsid w:val="00B2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45E"/>
  <w15:chartTrackingRefBased/>
  <w15:docId w15:val="{706B252E-A8EC-4DD1-B9E1-43C0709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2C"/>
  </w:style>
  <w:style w:type="paragraph" w:styleId="Footer">
    <w:name w:val="footer"/>
    <w:basedOn w:val="Normal"/>
    <w:link w:val="FooterChar"/>
    <w:uiPriority w:val="99"/>
    <w:unhideWhenUsed/>
    <w:rsid w:val="005A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2C"/>
  </w:style>
  <w:style w:type="character" w:customStyle="1" w:styleId="Heading1Char">
    <w:name w:val="Heading 1 Char"/>
    <w:basedOn w:val="DefaultParagraphFont"/>
    <w:link w:val="Heading1"/>
    <w:uiPriority w:val="9"/>
    <w:rsid w:val="005A6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5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2019-12-06T12:24:00Z</dcterms:created>
  <dcterms:modified xsi:type="dcterms:W3CDTF">2019-12-06T12:33:00Z</dcterms:modified>
</cp:coreProperties>
</file>