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206" w:rsidRDefault="00D21495" w:rsidP="005A652C">
      <w:pPr>
        <w:pStyle w:val="Heading1"/>
        <w:rPr>
          <w:sz w:val="48"/>
        </w:rPr>
      </w:pPr>
      <w:r>
        <w:rPr>
          <w:sz w:val="48"/>
        </w:rPr>
        <w:t xml:space="preserve">STICK </w:t>
      </w:r>
      <w:r w:rsidR="00CF32E5">
        <w:rPr>
          <w:sz w:val="48"/>
        </w:rPr>
        <w:t>FOLDERS</w:t>
      </w:r>
      <w:r>
        <w:rPr>
          <w:sz w:val="48"/>
        </w:rPr>
        <w:t xml:space="preserve"> </w:t>
      </w:r>
    </w:p>
    <w:p w:rsidR="005A652C" w:rsidRDefault="005A652C" w:rsidP="005A652C">
      <w:pPr>
        <w:pStyle w:val="Subtitle"/>
        <w:rPr>
          <w:sz w:val="36"/>
        </w:rPr>
      </w:pPr>
      <w:r>
        <w:rPr>
          <w:sz w:val="36"/>
        </w:rPr>
        <w:t xml:space="preserve">CATEGORY: </w:t>
      </w:r>
      <w:r w:rsidR="00CF32E5" w:rsidRPr="00CF32E5">
        <w:rPr>
          <w:sz w:val="36"/>
        </w:rPr>
        <w:t>FOLDERS</w:t>
      </w:r>
    </w:p>
    <w:p w:rsidR="005A652C" w:rsidRDefault="005A652C" w:rsidP="005A652C">
      <w:pPr>
        <w:pStyle w:val="Subtitle"/>
        <w:rPr>
          <w:sz w:val="36"/>
        </w:rPr>
      </w:pPr>
      <w:r>
        <w:rPr>
          <w:sz w:val="36"/>
        </w:rPr>
        <w:t xml:space="preserve">DETAILS FOR </w:t>
      </w:r>
      <w:r w:rsidR="00CF32E5">
        <w:rPr>
          <w:sz w:val="36"/>
        </w:rPr>
        <w:t>FOLDERS</w:t>
      </w:r>
      <w:r>
        <w:rPr>
          <w:sz w:val="36"/>
        </w:rPr>
        <w:t xml:space="preserve"> GIFT SETS:</w:t>
      </w:r>
    </w:p>
    <w:p w:rsidR="00CF32E5" w:rsidRDefault="00CF32E5" w:rsidP="00CF32E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Folders are proud to offer over a century of experience in designing, publishing and printing promotional Folders. Proven to be one of the most cost-effective forms of advertising and providing a medium for your business promotion, our extensive range of stunning advertising Folders ensure your brand is directly in front of your customers all year round.</w:t>
      </w:r>
    </w:p>
    <w:p w:rsidR="00CF32E5" w:rsidRPr="00CF32E5" w:rsidRDefault="00CF32E5" w:rsidP="00CF32E5">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Leather Folders or stylish branded Binder Folders, our range of 2020 Folders includes stunning titles and formats for every taste and budget. Please browse our range of exciting promotional advertising Folders for 2020.</w:t>
      </w:r>
    </w:p>
    <w:p w:rsidR="005A652C" w:rsidRPr="00CF32E5" w:rsidRDefault="00CF32E5" w:rsidP="00CF32E5">
      <w:r>
        <w:rPr>
          <w:sz w:val="36"/>
        </w:rPr>
        <w:t xml:space="preserve"> </w:t>
      </w:r>
      <w:r w:rsidR="005A652C">
        <w:rPr>
          <w:sz w:val="36"/>
        </w:rPr>
        <w:t>AVAILABLE FOR COLORS:</w:t>
      </w:r>
    </w:p>
    <w:p w:rsidR="005A652C" w:rsidRPr="005A652C" w:rsidRDefault="005A652C" w:rsidP="005A652C">
      <w:pPr>
        <w:rPr>
          <w:color w:val="FF0000"/>
        </w:rPr>
      </w:pPr>
      <w:r w:rsidRPr="005A652C">
        <w:rPr>
          <w:color w:val="FF0000"/>
        </w:rPr>
        <w:t>RED…………………………………</w:t>
      </w:r>
      <w:proofErr w:type="gramStart"/>
      <w:r w:rsidRPr="005A652C">
        <w:rPr>
          <w:color w:val="FF0000"/>
        </w:rPr>
        <w:t>…..</w:t>
      </w:r>
      <w:proofErr w:type="gramEnd"/>
    </w:p>
    <w:p w:rsidR="005A652C" w:rsidRPr="005A652C" w:rsidRDefault="005A652C" w:rsidP="005A652C">
      <w:pPr>
        <w:rPr>
          <w:color w:val="FFFF00"/>
        </w:rPr>
      </w:pPr>
      <w:r w:rsidRPr="005A652C">
        <w:rPr>
          <w:color w:val="FFFF00"/>
        </w:rPr>
        <w:t>YELLOW…………………………………</w:t>
      </w:r>
    </w:p>
    <w:p w:rsidR="005A652C" w:rsidRPr="005A652C" w:rsidRDefault="005A652C" w:rsidP="005A652C">
      <w:pPr>
        <w:rPr>
          <w:color w:val="0070C0"/>
        </w:rPr>
      </w:pPr>
      <w:r w:rsidRPr="005A652C">
        <w:rPr>
          <w:color w:val="0070C0"/>
        </w:rPr>
        <w:t>BLUE………………………………………</w:t>
      </w:r>
    </w:p>
    <w:p w:rsidR="005A652C" w:rsidRPr="005A652C" w:rsidRDefault="005A652C" w:rsidP="005A652C">
      <w:pPr>
        <w:rPr>
          <w:color w:val="FF33CC"/>
        </w:rPr>
      </w:pPr>
      <w:r w:rsidRPr="005A652C">
        <w:rPr>
          <w:color w:val="FF33CC"/>
        </w:rPr>
        <w:t>PINK……………………………………….</w:t>
      </w:r>
    </w:p>
    <w:p w:rsidR="005A652C" w:rsidRDefault="005A652C" w:rsidP="005A652C">
      <w:pPr>
        <w:pStyle w:val="Subtitle"/>
        <w:rPr>
          <w:sz w:val="36"/>
        </w:rPr>
      </w:pPr>
      <w:r>
        <w:rPr>
          <w:sz w:val="36"/>
        </w:rPr>
        <w:t>AVAILABLE FOR SIZE &amp; QUANTITY:</w:t>
      </w:r>
    </w:p>
    <w:p w:rsidR="005A652C" w:rsidRDefault="005A652C" w:rsidP="005A652C">
      <w:r>
        <w:t>LARGE ………………………………….. QTY: 7000 PCS …………………………… PRICE: 850 RS;</w:t>
      </w:r>
    </w:p>
    <w:p w:rsidR="005A652C" w:rsidRDefault="00CF32E5" w:rsidP="005A652C">
      <w:r>
        <w:t>MEDIUM ………………………………..</w:t>
      </w:r>
      <w:r w:rsidR="005A652C">
        <w:t>QTY: 7000 PCS …………………………… PRICE: 750 RS;</w:t>
      </w:r>
    </w:p>
    <w:p w:rsidR="005A652C" w:rsidRDefault="00CF32E5" w:rsidP="005A652C">
      <w:r>
        <w:t>SMALL ……………………………………</w:t>
      </w:r>
      <w:r w:rsidR="005A652C">
        <w:t>QTY: 7000 PCS …………………………… PRICE: 550 RS;</w:t>
      </w:r>
    </w:p>
    <w:p w:rsidR="005A652C" w:rsidRDefault="005A652C" w:rsidP="005A652C">
      <w:pPr>
        <w:pStyle w:val="Subtitle"/>
        <w:rPr>
          <w:sz w:val="36"/>
        </w:rPr>
      </w:pPr>
      <w:r>
        <w:rPr>
          <w:sz w:val="36"/>
        </w:rPr>
        <w:t>RATING:</w:t>
      </w:r>
    </w:p>
    <w:p w:rsidR="005A652C" w:rsidRDefault="005A652C" w:rsidP="005A652C">
      <w:pPr>
        <w:rPr>
          <w:sz w:val="28"/>
        </w:rPr>
      </w:pPr>
      <w:r>
        <w:rPr>
          <w:sz w:val="28"/>
        </w:rPr>
        <w:t>3 / 4;</w:t>
      </w:r>
    </w:p>
    <w:p w:rsidR="005A652C" w:rsidRDefault="005A652C" w:rsidP="005A652C">
      <w:pPr>
        <w:pStyle w:val="Subtitle"/>
        <w:rPr>
          <w:sz w:val="36"/>
        </w:rPr>
      </w:pPr>
      <w:r>
        <w:rPr>
          <w:sz w:val="36"/>
        </w:rPr>
        <w:t>NUMBER OF PAGES:</w:t>
      </w:r>
    </w:p>
    <w:p w:rsidR="005A652C" w:rsidRDefault="005A652C" w:rsidP="005A652C">
      <w:r>
        <w:t>LARGE ………………………………………………….. 1000 PAGES;</w:t>
      </w:r>
    </w:p>
    <w:p w:rsidR="005A652C" w:rsidRDefault="005A652C" w:rsidP="005A652C">
      <w:r>
        <w:t>MEDIUM ……………………………………………. 800 PAGES;</w:t>
      </w:r>
    </w:p>
    <w:p w:rsidR="005A652C" w:rsidRPr="005A652C" w:rsidRDefault="005A652C" w:rsidP="005A652C">
      <w:r>
        <w:t>SMALL …………………………………………</w:t>
      </w:r>
      <w:bookmarkStart w:id="0" w:name="_GoBack"/>
      <w:bookmarkEnd w:id="0"/>
      <w:r>
        <w:t>…….. 700 PAGES;</w:t>
      </w:r>
    </w:p>
    <w:sectPr w:rsidR="005A652C" w:rsidRPr="005A652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D3" w:rsidRDefault="009A10D3" w:rsidP="005A652C">
      <w:pPr>
        <w:spacing w:after="0" w:line="240" w:lineRule="auto"/>
      </w:pPr>
      <w:r>
        <w:separator/>
      </w:r>
    </w:p>
  </w:endnote>
  <w:endnote w:type="continuationSeparator" w:id="0">
    <w:p w:rsidR="009A10D3" w:rsidRDefault="009A10D3" w:rsidP="005A6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2C" w:rsidRDefault="005A652C">
    <w:pPr>
      <w:pStyle w:val="Footer"/>
    </w:pPr>
    <w:r>
      <w:t>BATCH: 1907F;</w:t>
    </w:r>
  </w:p>
  <w:p w:rsidR="005A652C" w:rsidRDefault="00D21495">
    <w:pPr>
      <w:pStyle w:val="Footer"/>
    </w:pPr>
    <w:r>
      <w:t xml:space="preserve">STICK </w:t>
    </w:r>
    <w:r w:rsidR="00CF32E5">
      <w:t>FOLDERS</w:t>
    </w:r>
    <w:r>
      <w:t xml:space="preserve"> </w:t>
    </w:r>
  </w:p>
  <w:p w:rsidR="005A652C" w:rsidRDefault="005A652C">
    <w:pPr>
      <w:pStyle w:val="Footer"/>
    </w:pPr>
    <w:r>
      <w:t>RAYANA CALENDERS</w:t>
    </w:r>
  </w:p>
  <w:p w:rsidR="005A652C" w:rsidRDefault="005A65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D3" w:rsidRDefault="009A10D3" w:rsidP="005A652C">
      <w:pPr>
        <w:spacing w:after="0" w:line="240" w:lineRule="auto"/>
      </w:pPr>
      <w:r>
        <w:separator/>
      </w:r>
    </w:p>
  </w:footnote>
  <w:footnote w:type="continuationSeparator" w:id="0">
    <w:p w:rsidR="009A10D3" w:rsidRDefault="009A10D3" w:rsidP="005A6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52C" w:rsidRDefault="005A652C">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2C"/>
    <w:rsid w:val="003E2206"/>
    <w:rsid w:val="005A652C"/>
    <w:rsid w:val="006D7B5D"/>
    <w:rsid w:val="009A10D3"/>
    <w:rsid w:val="00B26BA1"/>
    <w:rsid w:val="00CF32E5"/>
    <w:rsid w:val="00D2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3BDA"/>
  <w15:chartTrackingRefBased/>
  <w15:docId w15:val="{706B252E-A8EC-4DD1-B9E1-43C0709D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5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52C"/>
  </w:style>
  <w:style w:type="paragraph" w:styleId="Footer">
    <w:name w:val="footer"/>
    <w:basedOn w:val="Normal"/>
    <w:link w:val="FooterChar"/>
    <w:uiPriority w:val="99"/>
    <w:unhideWhenUsed/>
    <w:rsid w:val="005A6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52C"/>
  </w:style>
  <w:style w:type="character" w:customStyle="1" w:styleId="Heading1Char">
    <w:name w:val="Heading 1 Char"/>
    <w:basedOn w:val="DefaultParagraphFont"/>
    <w:link w:val="Heading1"/>
    <w:uiPriority w:val="9"/>
    <w:rsid w:val="005A652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A65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52C"/>
    <w:rPr>
      <w:rFonts w:eastAsiaTheme="minorEastAsia"/>
      <w:color w:val="5A5A5A" w:themeColor="text1" w:themeTint="A5"/>
      <w:spacing w:val="15"/>
    </w:rPr>
  </w:style>
  <w:style w:type="paragraph" w:styleId="NormalWeb">
    <w:name w:val="Normal (Web)"/>
    <w:basedOn w:val="Normal"/>
    <w:uiPriority w:val="99"/>
    <w:unhideWhenUsed/>
    <w:rsid w:val="00CF3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ahmad khan</cp:lastModifiedBy>
  <cp:revision>3</cp:revision>
  <dcterms:created xsi:type="dcterms:W3CDTF">2019-12-07T06:30:00Z</dcterms:created>
  <dcterms:modified xsi:type="dcterms:W3CDTF">2019-12-07T06:46:00Z</dcterms:modified>
</cp:coreProperties>
</file>