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C76" w:rsidRDefault="009E2485" w:rsidP="009E2485">
      <w:pPr>
        <w:pStyle w:val="Heading1"/>
        <w:rPr>
          <w:sz w:val="40"/>
        </w:rPr>
      </w:pPr>
      <w:bookmarkStart w:id="0" w:name="_GoBack"/>
      <w:bookmarkEnd w:id="0"/>
      <w:r>
        <w:rPr>
          <w:sz w:val="40"/>
        </w:rPr>
        <w:t>AMAZON CALENDER 2020;</w:t>
      </w:r>
    </w:p>
    <w:p w:rsidR="009E2485" w:rsidRDefault="009E2485" w:rsidP="009E2485"/>
    <w:p w:rsidR="009E2485" w:rsidRPr="009E2485" w:rsidRDefault="009E2485" w:rsidP="009E2485"/>
    <w:p w:rsidR="009E2485" w:rsidRDefault="009E2485" w:rsidP="009E2485">
      <w:pPr>
        <w:pStyle w:val="Subtitle"/>
        <w:rPr>
          <w:sz w:val="24"/>
        </w:rPr>
      </w:pPr>
      <w:r w:rsidRPr="009E2485">
        <w:rPr>
          <w:sz w:val="28"/>
        </w:rPr>
        <w:t xml:space="preserve">CATEGORY: </w:t>
      </w:r>
      <w:r>
        <w:rPr>
          <w:sz w:val="24"/>
        </w:rPr>
        <w:t>WALL CALENDER;</w:t>
      </w:r>
    </w:p>
    <w:p w:rsidR="009E2485" w:rsidRDefault="009E2485" w:rsidP="009E2485">
      <w:pPr>
        <w:pStyle w:val="Subtitle"/>
        <w:rPr>
          <w:sz w:val="28"/>
        </w:rPr>
      </w:pPr>
      <w:r>
        <w:rPr>
          <w:sz w:val="28"/>
        </w:rPr>
        <w:t>DETAIL:</w:t>
      </w:r>
    </w:p>
    <w:p w:rsidR="009E2485" w:rsidRDefault="009E2485" w:rsidP="009E2485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9E2485">
        <w:rPr>
          <w:rFonts w:ascii="Arial" w:eastAsia="Times New Roman" w:hAnsi="Arial" w:cs="Arial"/>
          <w:color w:val="111111"/>
          <w:sz w:val="20"/>
          <w:szCs w:val="20"/>
        </w:rPr>
        <w:t>YEAR-ROUND PLANNING – Keep track of deadlines and key events with an AT-A-GLANCE wall calendar.  Covers a 12 month date range from January 2020-December 2020 with Julian dates.</w:t>
      </w:r>
    </w:p>
    <w:p w:rsidR="009E2485" w:rsidRPr="009E2485" w:rsidRDefault="009E2485" w:rsidP="009E2485">
      <w:p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</w:p>
    <w:p w:rsidR="009E2485" w:rsidRDefault="009E2485" w:rsidP="009E2485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9E2485">
        <w:rPr>
          <w:rFonts w:ascii="Arial" w:eastAsia="Times New Roman" w:hAnsi="Arial" w:cs="Arial"/>
          <w:color w:val="111111"/>
          <w:sz w:val="20"/>
          <w:szCs w:val="20"/>
        </w:rPr>
        <w:t>INK BLEED RESISTANCE – Plan your schedule without fear of distracting ink bleeding. Our improved, high-quality paper is designed for superior ink bleed resistance, which keeps plans neat and legible.</w:t>
      </w:r>
    </w:p>
    <w:p w:rsidR="009E2485" w:rsidRPr="009E2485" w:rsidRDefault="009E2485" w:rsidP="009E24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:rsidR="009E2485" w:rsidRDefault="009E2485" w:rsidP="009E2485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9E2485">
        <w:rPr>
          <w:rFonts w:ascii="Arial" w:eastAsia="Times New Roman" w:hAnsi="Arial" w:cs="Arial"/>
          <w:color w:val="111111"/>
          <w:sz w:val="20"/>
          <w:szCs w:val="20"/>
        </w:rPr>
        <w:t>CONTEMPORARY DESIGN – Manage your time and add a stylish accent to your work area with this updated color scheme.  Purple and red print pop on the white pages.</w:t>
      </w:r>
    </w:p>
    <w:p w:rsidR="009E2485" w:rsidRPr="009E2485" w:rsidRDefault="009E2485" w:rsidP="009E24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:rsidR="009E2485" w:rsidRDefault="009E2485" w:rsidP="009E2485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9E2485">
        <w:rPr>
          <w:rFonts w:ascii="Arial" w:eastAsia="Times New Roman" w:hAnsi="Arial" w:cs="Arial"/>
          <w:color w:val="111111"/>
          <w:sz w:val="20"/>
          <w:szCs w:val="20"/>
        </w:rPr>
        <w:t>MONTHLY OVERVIEW – Each month has ruled daily blocks to keep your handwriting neatly aligned. Full year calendar reference on each page for quick date checking.  8" x 11" page size.</w:t>
      </w:r>
    </w:p>
    <w:p w:rsidR="009E2485" w:rsidRPr="009E2485" w:rsidRDefault="009E2485" w:rsidP="009E248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:rsidR="009E2485" w:rsidRDefault="009E2485" w:rsidP="009E2485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  <w:r w:rsidRPr="009E2485">
        <w:rPr>
          <w:rFonts w:ascii="Arial" w:eastAsia="Times New Roman" w:hAnsi="Arial" w:cs="Arial"/>
          <w:color w:val="111111"/>
          <w:sz w:val="20"/>
          <w:szCs w:val="20"/>
        </w:rPr>
        <w:t>ENHANCED ORGANIZATION –Bonus notes and future planning page are included for your convenience. White twin wire at the top has a built-in hanging loop for wall display.</w:t>
      </w:r>
    </w:p>
    <w:p w:rsidR="009E2485" w:rsidRDefault="009E2485" w:rsidP="009E2485">
      <w:p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</w:p>
    <w:p w:rsidR="009E2485" w:rsidRDefault="009E2485" w:rsidP="009E2485">
      <w:p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111111"/>
          <w:sz w:val="20"/>
          <w:szCs w:val="20"/>
        </w:rPr>
      </w:pPr>
    </w:p>
    <w:p w:rsidR="009E2485" w:rsidRDefault="009E2485" w:rsidP="009E2485">
      <w:pPr>
        <w:pStyle w:val="Subtitle"/>
        <w:rPr>
          <w:rFonts w:eastAsia="Times New Roman"/>
          <w:sz w:val="28"/>
        </w:rPr>
      </w:pPr>
      <w:r>
        <w:rPr>
          <w:rFonts w:eastAsia="Times New Roman"/>
          <w:sz w:val="28"/>
        </w:rPr>
        <w:t>AVAILABLE COLORS:</w:t>
      </w:r>
    </w:p>
    <w:p w:rsidR="009E2485" w:rsidRDefault="009E2485" w:rsidP="009E24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31750</wp:posOffset>
                </wp:positionV>
                <wp:extent cx="247650" cy="1238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238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DC770" id="Rectangle 1" o:spid="_x0000_s1026" style="position:absolute;margin-left:42.75pt;margin-top:2.5pt;width:19.5pt;height: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" fillcolor="#00b050" strokecolor="#1f4d78 [1604]" strokeweight="1pt"/>
            </w:pict>
          </mc:Fallback>
        </mc:AlternateContent>
      </w:r>
      <w:r>
        <w:t xml:space="preserve">GREEN:    </w:t>
      </w:r>
    </w:p>
    <w:p w:rsidR="009E2485" w:rsidRDefault="009E2485" w:rsidP="009E248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41275</wp:posOffset>
                </wp:positionV>
                <wp:extent cx="323850" cy="1333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333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36CC0" id="Rectangle 2" o:spid="_x0000_s1026" style="position:absolute;margin-left:56.25pt;margin-top:3.25pt;width:25.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" fillcolor="yellow" strokecolor="#1f4d78 [1604]" strokeweight="1pt"/>
            </w:pict>
          </mc:Fallback>
        </mc:AlternateContent>
      </w:r>
      <w:r>
        <w:t xml:space="preserve">YELLOW:      </w:t>
      </w:r>
    </w:p>
    <w:p w:rsidR="009E2485" w:rsidRPr="009E2485" w:rsidRDefault="009E2485" w:rsidP="009E24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60325</wp:posOffset>
                </wp:positionV>
                <wp:extent cx="314325" cy="114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14010" id="Rectangle 3" o:spid="_x0000_s1026" style="position:absolute;margin-left:48.75pt;margin-top:4.75pt;width:24.75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" fillcolor="white [3212]" strokecolor="#1f4d78 [1604]" strokeweight="1pt"/>
            </w:pict>
          </mc:Fallback>
        </mc:AlternateContent>
      </w:r>
      <w:r>
        <w:t xml:space="preserve">WHITE:          </w:t>
      </w:r>
    </w:p>
    <w:p w:rsidR="009E2485" w:rsidRDefault="009E2485" w:rsidP="009E2485">
      <w:pPr>
        <w:pStyle w:val="Subtitle"/>
        <w:rPr>
          <w:sz w:val="28"/>
        </w:rPr>
      </w:pPr>
      <w:r>
        <w:rPr>
          <w:sz w:val="28"/>
        </w:rPr>
        <w:t>AVAILABLE SIZE &amp; QUANTITY:</w:t>
      </w:r>
    </w:p>
    <w:p w:rsidR="009E2485" w:rsidRDefault="009E2485" w:rsidP="009E2485">
      <w:r>
        <w:t xml:space="preserve">LARGE ………………. 700PCS ………………………. Price: </w:t>
      </w:r>
      <w:r w:rsidR="0091779D">
        <w:t>280 RS;</w:t>
      </w:r>
    </w:p>
    <w:p w:rsidR="0091779D" w:rsidRDefault="0091779D" w:rsidP="009E2485">
      <w:r>
        <w:t>MEDIUM ……………………….. 650 PCS ………………… Price: 200 RS;</w:t>
      </w:r>
    </w:p>
    <w:p w:rsidR="0091779D" w:rsidRDefault="0091779D" w:rsidP="009E2485">
      <w:r>
        <w:t>SMALL …………………………. 600 PCS ……………………….. Price: 180 RS;</w:t>
      </w:r>
    </w:p>
    <w:p w:rsidR="0091779D" w:rsidRDefault="0091779D" w:rsidP="0091779D">
      <w:pPr>
        <w:pStyle w:val="Subtitle"/>
        <w:rPr>
          <w:sz w:val="28"/>
        </w:rPr>
      </w:pPr>
      <w:r>
        <w:rPr>
          <w:sz w:val="28"/>
        </w:rPr>
        <w:t>RATING:</w:t>
      </w:r>
    </w:p>
    <w:p w:rsidR="0091779D" w:rsidRDefault="0091779D" w:rsidP="0091779D">
      <w:pPr>
        <w:rPr>
          <w:sz w:val="24"/>
        </w:rPr>
      </w:pPr>
      <w:r>
        <w:rPr>
          <w:sz w:val="24"/>
        </w:rPr>
        <w:t>3 / 6;</w:t>
      </w:r>
    </w:p>
    <w:p w:rsidR="0091779D" w:rsidRPr="0091779D" w:rsidRDefault="0091779D" w:rsidP="0091779D">
      <w:pPr>
        <w:rPr>
          <w:sz w:val="24"/>
        </w:rPr>
      </w:pPr>
    </w:p>
    <w:sectPr w:rsidR="0091779D" w:rsidRPr="0091779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5C9" w:rsidRDefault="00D105C9" w:rsidP="009E2485">
      <w:pPr>
        <w:spacing w:after="0" w:line="240" w:lineRule="auto"/>
      </w:pPr>
      <w:r>
        <w:separator/>
      </w:r>
    </w:p>
  </w:endnote>
  <w:endnote w:type="continuationSeparator" w:id="0">
    <w:p w:rsidR="00D105C9" w:rsidRDefault="00D105C9" w:rsidP="009E2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779D" w:rsidRDefault="0091779D">
    <w:pPr>
      <w:pStyle w:val="Footer"/>
    </w:pPr>
    <w:r>
      <w:t>BATCH: 1907F;</w:t>
    </w:r>
  </w:p>
  <w:p w:rsidR="0091779D" w:rsidRDefault="009177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5C9" w:rsidRDefault="00D105C9" w:rsidP="009E2485">
      <w:pPr>
        <w:spacing w:after="0" w:line="240" w:lineRule="auto"/>
      </w:pPr>
      <w:r>
        <w:separator/>
      </w:r>
    </w:p>
  </w:footnote>
  <w:footnote w:type="continuationSeparator" w:id="0">
    <w:p w:rsidR="00D105C9" w:rsidRDefault="00D105C9" w:rsidP="009E2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485" w:rsidRDefault="009E2485">
    <w:pPr>
      <w:pStyle w:val="Header"/>
    </w:pPr>
    <w:r>
      <w:t>E-PROJECT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F35B8"/>
    <w:multiLevelType w:val="multilevel"/>
    <w:tmpl w:val="3F52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485"/>
    <w:rsid w:val="0091779D"/>
    <w:rsid w:val="009E2485"/>
    <w:rsid w:val="00D105C9"/>
    <w:rsid w:val="00F2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1D5D1"/>
  <w15:chartTrackingRefBased/>
  <w15:docId w15:val="{D58E76B3-D07F-4757-915E-36FE11E0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4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2485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E2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485"/>
  </w:style>
  <w:style w:type="paragraph" w:styleId="Footer">
    <w:name w:val="footer"/>
    <w:basedOn w:val="Normal"/>
    <w:link w:val="FooterChar"/>
    <w:uiPriority w:val="99"/>
    <w:unhideWhenUsed/>
    <w:rsid w:val="009E24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485"/>
  </w:style>
  <w:style w:type="paragraph" w:styleId="ListParagraph">
    <w:name w:val="List Paragraph"/>
    <w:basedOn w:val="Normal"/>
    <w:uiPriority w:val="34"/>
    <w:qFormat/>
    <w:rsid w:val="009E2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8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wahab</dc:creator>
  <cp:keywords/>
  <dc:description/>
  <cp:lastModifiedBy>abdul wahab</cp:lastModifiedBy>
  <cp:revision>1</cp:revision>
  <dcterms:created xsi:type="dcterms:W3CDTF">2019-12-05T17:48:00Z</dcterms:created>
  <dcterms:modified xsi:type="dcterms:W3CDTF">2019-12-05T18:03:00Z</dcterms:modified>
</cp:coreProperties>
</file>