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58" w:rsidRPr="007A3358" w:rsidRDefault="007A3358" w:rsidP="00DC19F6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¿Q</w:t>
      </w:r>
      <w:r w:rsidR="003B7C19">
        <w:rPr>
          <w:rFonts w:ascii="Times New Roman" w:hAnsi="Times New Roman" w:cs="Times New Roman"/>
          <w:b/>
          <w:sz w:val="24"/>
          <w:szCs w:val="24"/>
          <w:lang w:val="es-CO"/>
        </w:rPr>
        <w:t>UE</w:t>
      </w:r>
      <w:r w:rsidR="00424F1E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ES LA INTELIGENCIA ARTIFICIAL?</w:t>
      </w:r>
    </w:p>
    <w:p w:rsidR="00DC19F6" w:rsidRPr="00672CA8" w:rsidRDefault="001D34C2" w:rsidP="00DC19F6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sz w:val="24"/>
          <w:szCs w:val="24"/>
          <w:lang w:val="es-CO"/>
        </w:rPr>
        <w:t xml:space="preserve">La inteligencia Artificial (IA) es una ciencia </w:t>
      </w:r>
      <w:r w:rsidR="00182E55" w:rsidRPr="00672CA8">
        <w:rPr>
          <w:rFonts w:ascii="Times New Roman" w:hAnsi="Times New Roman" w:cs="Times New Roman"/>
          <w:sz w:val="24"/>
          <w:szCs w:val="24"/>
          <w:lang w:val="es-CO"/>
        </w:rPr>
        <w:t>computacional, una maquina inteligente ideal es un agente racional flexible, que percibe su entorno y lleva a cabo acciones que maximicen sus posibilidades de éxito en algún objetivo o tarea. Este término se aplica cuando una maquina imita las funciones cognitivas que los humanos asocian con otras mentes humanas, como ejemplo: el aprender y resolver problemas.</w:t>
      </w:r>
      <w:r w:rsidR="00DC19F6" w:rsidRPr="00DC19F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-2084751136"/>
          <w:citation/>
        </w:sdtPr>
        <w:sdtEndPr/>
        <w:sdtContent>
          <w:r w:rsidR="00DC19F6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B14813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CITATION Wik14 \l 9226 </w:instrText>
          </w:r>
          <w:r w:rsidR="00DC19F6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(Wikipedia, Inteligencia Artificial, 2018)</w:t>
          </w:r>
          <w:r w:rsidR="00DC19F6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</w:p>
    <w:p w:rsidR="00182E55" w:rsidRPr="00672CA8" w:rsidRDefault="00182E55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sz w:val="24"/>
          <w:szCs w:val="24"/>
          <w:lang w:val="es-CO"/>
        </w:rPr>
        <w:t>Existen 4 tipos de IA definidos por Stuart Russell y Peter Norving que son:</w:t>
      </w:r>
    </w:p>
    <w:p w:rsidR="00182E55" w:rsidRPr="00672CA8" w:rsidRDefault="00182E55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b/>
          <w:sz w:val="24"/>
          <w:szCs w:val="24"/>
          <w:lang w:val="es-CO"/>
        </w:rPr>
        <w:t>A. SISTEMAS QUE PIENSAN COMO HUMANOS:</w:t>
      </w:r>
      <w:r w:rsidRPr="00672CA8">
        <w:rPr>
          <w:rFonts w:ascii="Times New Roman" w:hAnsi="Times New Roman" w:cs="Times New Roman"/>
          <w:sz w:val="24"/>
          <w:szCs w:val="24"/>
          <w:lang w:val="es-CO"/>
        </w:rPr>
        <w:t xml:space="preserve"> Estos sistemas tratan de emular el pensamiento humano; por ejemplo las redes neuronales artificiales. La automatización de actividades que vinculamos con procesos de procesamiento humano, actividades como la toma de decisiones, resolución de problemas y aprendizaje.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1368182829"/>
          <w:citation/>
        </w:sdtPr>
        <w:sdtEndPr/>
        <w:sdtContent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 CITATION Wik18 \l 9226 </w:instrText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 xml:space="preserve"> </w:t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(Wikipedia, Inteligencia Artificial - categorias de la inteligencia artificial, 2018)</w:t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</w:p>
    <w:p w:rsidR="00182E55" w:rsidRPr="00672CA8" w:rsidRDefault="00182E55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b/>
          <w:sz w:val="24"/>
          <w:szCs w:val="24"/>
          <w:lang w:val="es-CO"/>
        </w:rPr>
        <w:t>B. SISTEMAS QUE ACTÚAN COMO HUMANOS:</w:t>
      </w:r>
      <w:r w:rsidRPr="00672CA8">
        <w:rPr>
          <w:rFonts w:ascii="Times New Roman" w:hAnsi="Times New Roman" w:cs="Times New Roman"/>
          <w:sz w:val="24"/>
          <w:szCs w:val="24"/>
          <w:lang w:val="es-CO"/>
        </w:rPr>
        <w:t xml:space="preserve"> Estos sistemas tratan de actuar como humanos; es decir, imitan el comportamiento humano; por ejemplo la robótica. El estudio de cómo lograr que los computadores realicen tareas que por el momento los humanos hacen mejor.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702601496"/>
          <w:citation/>
        </w:sdtPr>
        <w:sdtEndPr/>
        <w:sdtContent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 CITATION Wik18 \l 9226 </w:instrText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 xml:space="preserve"> </w:t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(Wikipedia, Inteligencia Artificial - categorias de la inteligencia artificial, 2018)</w:t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</w:p>
    <w:p w:rsidR="00182E55" w:rsidRPr="00672CA8" w:rsidRDefault="00182E55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b/>
          <w:sz w:val="24"/>
          <w:szCs w:val="24"/>
          <w:lang w:val="es-CO"/>
        </w:rPr>
        <w:t>C. SISTEMAS QUE PIENSAN RACIONALMENTE:</w:t>
      </w:r>
      <w:r w:rsidRPr="00672CA8">
        <w:rPr>
          <w:rFonts w:ascii="Times New Roman" w:hAnsi="Times New Roman" w:cs="Times New Roman"/>
          <w:sz w:val="24"/>
          <w:szCs w:val="24"/>
          <w:lang w:val="es-CO"/>
        </w:rPr>
        <w:t xml:space="preserve"> Es decir, con lógica (idealmente), tratan de imitar o emular el pensamiento lógico-racional del ser humano; por ejemplo los sistemas expertos. El estudio de los cálculos que hacen posible percibir, razonar y actuar.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-223298826"/>
          <w:citation/>
        </w:sdtPr>
        <w:sdtEndPr/>
        <w:sdtContent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 CITATION Wik18 \l 9226 </w:instrText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 xml:space="preserve"> </w:t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(Wikipedia, Inteligencia Artificial - categorias de la inteligencia artificial, 2018)</w:t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</w:p>
    <w:p w:rsidR="00182E55" w:rsidRDefault="00182E55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D. SISTEMAS QUE ACTUAN RACIONALMENTE (idealmente):</w:t>
      </w:r>
      <w:r w:rsidRPr="00672CA8">
        <w:rPr>
          <w:rFonts w:ascii="Times New Roman" w:hAnsi="Times New Roman" w:cs="Times New Roman"/>
          <w:sz w:val="24"/>
          <w:szCs w:val="24"/>
          <w:lang w:val="es-CO"/>
        </w:rPr>
        <w:t xml:space="preserve"> tratan de emular de forma racional el comportamiento humano; por ejemplos los agentes inteligentes. Está relacionado con conductas inteligentes en artefactos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-172486863"/>
          <w:citation/>
        </w:sdtPr>
        <w:sdtEndPr/>
        <w:sdtContent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 CITATION Wik18 \l 9226 </w:instrText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 xml:space="preserve"> </w:t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(Wikipedia, Inteligencia Artificial - categorias de la inteligencia artificial, 2018)</w:t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</w:p>
    <w:p w:rsidR="00C64414" w:rsidRPr="00C64414" w:rsidRDefault="00C64414" w:rsidP="00672CA8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¿PORQUE ES IMPORTENTE ESTUDIAR LA IA?</w:t>
      </w:r>
    </w:p>
    <w:p w:rsidR="007D0DC9" w:rsidRDefault="00182E55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sz w:val="24"/>
          <w:szCs w:val="24"/>
          <w:lang w:val="es-CO"/>
        </w:rPr>
        <w:t>Considero que estudiar la inteligencia artificial</w:t>
      </w:r>
      <w:r w:rsidR="00747552" w:rsidRPr="00672CA8">
        <w:rPr>
          <w:rFonts w:ascii="Times New Roman" w:hAnsi="Times New Roman" w:cs="Times New Roman"/>
          <w:sz w:val="24"/>
          <w:szCs w:val="24"/>
          <w:lang w:val="es-CO"/>
        </w:rPr>
        <w:t xml:space="preserve"> es beneficiosos para la automatización de ciertas actividades que ponen en riesgo la calidad de vida humana, permitiendo así sustituir un ser humano experto en cierta actividad permitiendo a este tener un trabajo más seguro; </w:t>
      </w:r>
    </w:p>
    <w:p w:rsidR="00182E55" w:rsidRPr="00672CA8" w:rsidRDefault="007D0DC9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sz w:val="24"/>
          <w:szCs w:val="24"/>
          <w:lang w:val="es-CO"/>
        </w:rPr>
        <w:t>Respecto</w:t>
      </w:r>
      <w:r w:rsidR="00747552" w:rsidRPr="00672CA8">
        <w:rPr>
          <w:rFonts w:ascii="Times New Roman" w:hAnsi="Times New Roman" w:cs="Times New Roman"/>
          <w:sz w:val="24"/>
          <w:szCs w:val="24"/>
          <w:lang w:val="es-CO"/>
        </w:rPr>
        <w:t xml:space="preserve"> al sistema autónomo (robot), este facilitaría este tipo de tareas que acortan el tiempo y calidad de vida humana.</w:t>
      </w:r>
    </w:p>
    <w:p w:rsidR="00672CA8" w:rsidRDefault="00672CA8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b/>
          <w:sz w:val="24"/>
          <w:szCs w:val="24"/>
          <w:lang w:val="es-CO"/>
        </w:rPr>
        <w:t>Redes Neurales.</w:t>
      </w:r>
      <w:r w:rsidRPr="00672CA8">
        <w:rPr>
          <w:rFonts w:ascii="Times New Roman" w:hAnsi="Times New Roman" w:cs="Times New Roman"/>
          <w:sz w:val="24"/>
          <w:szCs w:val="24"/>
          <w:lang w:val="es-CO"/>
        </w:rPr>
        <w:t xml:space="preserve"> Crear elementos de procesamiento y organizarlos de acuerdo a un modelo basado en las células del cerebro humano (neuronas). Estos sistemas no se programan, se entrenan. Se caracterizan por reconocer objetos partiendo de señales ruidosas.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-174499604"/>
          <w:citation/>
        </w:sdtPr>
        <w:sdtEndPr/>
        <w:sdtContent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CITATION Alb99 \l 9226 </w:instrTex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 xml:space="preserve"> </w:t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(Pacheco, 1999)</w: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  <w:r w:rsidRPr="00672CA8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672CA8">
        <w:rPr>
          <w:rFonts w:ascii="Times New Roman" w:hAnsi="Times New Roman" w:cs="Times New Roman"/>
          <w:b/>
          <w:sz w:val="24"/>
          <w:szCs w:val="24"/>
          <w:lang w:val="es-CO"/>
        </w:rPr>
        <w:t>Algoritmos genéticos.</w:t>
      </w:r>
      <w:r w:rsidRPr="00672CA8">
        <w:rPr>
          <w:rFonts w:ascii="Times New Roman" w:hAnsi="Times New Roman" w:cs="Times New Roman"/>
          <w:sz w:val="24"/>
          <w:szCs w:val="24"/>
          <w:lang w:val="es-CO"/>
        </w:rPr>
        <w:t xml:space="preserve"> La ley de la selva de la Naturaleza: "La supervivencia del más apto", ha impulsado la evolución, extinción y supervivencia de los seres vivos. Cada organismo, tiene inscrito y codificado el conocimiento-biológico-genético acumulado durante millones de años. En una computadora, comenzando por una población inicial de organismos-candidatos para la solución de un problema, éstos se recombinan de manera aleatoria (reproducción), luego de seleccionar los mejores, y después de cierto tiempo o número de generaciones se alcanza una solución suficientemente buena para resolver el problema.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-1031795297"/>
          <w:citation/>
        </w:sdtPr>
        <w:sdtEndPr/>
        <w:sdtContent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CITATION Alb99 \l 9226 </w:instrTex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 xml:space="preserve"> </w:t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(Pacheco, 1999)</w: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</w:p>
    <w:p w:rsidR="00672CA8" w:rsidRPr="00672CA8" w:rsidRDefault="00672CA8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b/>
          <w:sz w:val="24"/>
          <w:szCs w:val="24"/>
          <w:lang w:val="es-CO"/>
        </w:rPr>
        <w:t>Agente inteligente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>.</w:t>
      </w:r>
      <w:r w:rsidRPr="00672CA8">
        <w:rPr>
          <w:rFonts w:ascii="Times New Roman" w:hAnsi="Times New Roman" w:cs="Times New Roman"/>
          <w:sz w:val="24"/>
          <w:szCs w:val="24"/>
          <w:lang w:val="es-CO"/>
        </w:rPr>
        <w:t xml:space="preserve"> Es una entidad capaz de percibir su entorno, procesar tales percepciones y responder o actuar en su entorno de manera racional, es decir, de manera </w:t>
      </w:r>
      <w:r w:rsidRPr="00672CA8">
        <w:rPr>
          <w:rFonts w:ascii="Times New Roman" w:hAnsi="Times New Roman" w:cs="Times New Roman"/>
          <w:sz w:val="24"/>
          <w:szCs w:val="24"/>
          <w:lang w:val="es-CO"/>
        </w:rPr>
        <w:lastRenderedPageBreak/>
        <w:t>correcta y tendiendo a maximizar un resultado esperado. Es capaz de percibir su medioambiente con la ayuda de sensores y actuar en ese medio utilizando actuadores (elementos que reaccionan a un estímulo realizando una acción).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-784572266"/>
          <w:citation/>
        </w:sdtPr>
        <w:sdtEndPr/>
        <w:sdtContent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CITATION Wik17 \l 9226 </w:instrTex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 xml:space="preserve"> </w:t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(Wikipedia, Agente Inteligente (inteligencia artificial), 2017)</w: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</w:p>
    <w:p w:rsidR="00672CA8" w:rsidRDefault="00672CA8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b/>
          <w:sz w:val="24"/>
          <w:szCs w:val="24"/>
          <w:lang w:val="es-CO"/>
        </w:rPr>
        <w:t>Lógica Difusa.</w:t>
      </w:r>
      <w:r w:rsidRPr="00672CA8">
        <w:rPr>
          <w:rFonts w:ascii="Times New Roman" w:hAnsi="Times New Roman" w:cs="Times New Roman"/>
          <w:sz w:val="24"/>
          <w:szCs w:val="24"/>
          <w:lang w:val="es-CO"/>
        </w:rPr>
        <w:t xml:space="preserve"> Basado en los principios del razonamiento aproximado y el "cálculo con palabras", éstos sistemas logran simplificar y aproximar la descripción del problema de una manera natural, eficiente y robusta. La lógica difusa va más allá de la lógica booleana en cuanto a que acepta valores parciales de verdad, es decir, de 0 a 100%; aceptando con ello expresiones tales como: "Juan es alto" con un 75% de certeza, o mejor aún, simplificándolo a "Juan no es muy alto"; "El tanque está lleno" con 50% de certeza, o bien, "El tanque está medio lleno o medio vacío".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1915420539"/>
          <w:citation/>
        </w:sdtPr>
        <w:sdtEndPr/>
        <w:sdtContent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CITATION Alb99 \l 9226 </w:instrTex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 xml:space="preserve"> </w:t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(Pacheco, 1999)</w: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</w:p>
    <w:p w:rsidR="00DC19F6" w:rsidRDefault="00DC19F6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C19F6">
        <w:rPr>
          <w:rFonts w:ascii="Times New Roman" w:hAnsi="Times New Roman" w:cs="Times New Roman"/>
          <w:b/>
          <w:sz w:val="24"/>
          <w:szCs w:val="24"/>
          <w:lang w:val="es-CO"/>
        </w:rPr>
        <w:t>Aprendizaje y Razonamiento Automático.</w:t>
      </w:r>
      <w:r w:rsidRPr="00DC19F6">
        <w:rPr>
          <w:rFonts w:ascii="Times New Roman" w:hAnsi="Times New Roman" w:cs="Times New Roman"/>
          <w:sz w:val="24"/>
          <w:szCs w:val="24"/>
          <w:lang w:val="es-CO"/>
        </w:rPr>
        <w:t xml:space="preserve"> Máquinas capaces de planificar, tomar decisiones, plantear y evaluar estrategias, aprender a partir de la experiencia, auto reprogramables, etc.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466327890"/>
          <w:citation/>
        </w:sdtPr>
        <w:sdtEndPr/>
        <w:sdtContent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CITATION Alb99 \l 9226 </w:instrTex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 xml:space="preserve"> </w:t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(Pacheco, 1999)</w: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</w:p>
    <w:p w:rsidR="00DC19F6" w:rsidRDefault="00DC19F6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C19F6">
        <w:rPr>
          <w:rFonts w:ascii="Times New Roman" w:hAnsi="Times New Roman" w:cs="Times New Roman"/>
          <w:b/>
          <w:sz w:val="24"/>
          <w:szCs w:val="24"/>
          <w:lang w:val="es-CO"/>
        </w:rPr>
        <w:t xml:space="preserve">Sistemas Expertos (Sistemas basados en Conocimiento). </w:t>
      </w:r>
      <w:r w:rsidRPr="00DC19F6">
        <w:rPr>
          <w:rFonts w:ascii="Times New Roman" w:hAnsi="Times New Roman" w:cs="Times New Roman"/>
          <w:sz w:val="24"/>
          <w:szCs w:val="24"/>
          <w:lang w:val="es-CO"/>
        </w:rPr>
        <w:t>Programas computacionales que resuelven problemas que normalmente requieren del conocimiento de un especialista o experto humano. Es un sistema capaz de tomar decisiones inteligentes interpretando grandes cantidades de datos sobre un dominio específico de problemas.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1808658953"/>
          <w:citation/>
        </w:sdtPr>
        <w:sdtEndPr/>
        <w:sdtContent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CITATION Alb99 \l 9226 </w:instrTex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 xml:space="preserve"> </w:t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(Pacheco, 1999)</w: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</w:p>
    <w:p w:rsidR="008A0362" w:rsidRDefault="008A0362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A0362">
        <w:rPr>
          <w:rFonts w:ascii="Times New Roman" w:hAnsi="Times New Roman" w:cs="Times New Roman"/>
          <w:b/>
          <w:sz w:val="24"/>
          <w:szCs w:val="24"/>
          <w:lang w:val="es-CO"/>
        </w:rPr>
        <w:t>Procesamiento de Lenguaje Natural.</w:t>
      </w:r>
      <w:r w:rsidRPr="008A0362">
        <w:rPr>
          <w:rFonts w:ascii="Times New Roman" w:hAnsi="Times New Roman" w:cs="Times New Roman"/>
          <w:sz w:val="24"/>
          <w:szCs w:val="24"/>
          <w:lang w:val="es-CO"/>
        </w:rPr>
        <w:t xml:space="preserve"> Sistemas capaces de reconocer, procesar y emular el lenguaje humano.</w:t>
      </w:r>
      <w:sdt>
        <w:sdtPr>
          <w:rPr>
            <w:rFonts w:ascii="Times New Roman" w:hAnsi="Times New Roman" w:cs="Times New Roman"/>
            <w:sz w:val="24"/>
            <w:szCs w:val="24"/>
            <w:lang w:val="es-CO"/>
          </w:rPr>
          <w:id w:val="-1911918648"/>
          <w:citation/>
        </w:sdtPr>
        <w:sdtEndPr/>
        <w:sdtContent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="00C64414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CITATION Alb99 \l 9226 </w:instrTex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r w:rsid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 xml:space="preserve"> </w:t>
          </w:r>
          <w:r w:rsidR="00B14813" w:rsidRPr="00B14813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(Pacheco, 1999)</w:t>
          </w:r>
          <w:r w:rsidR="00E57273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sdtContent>
      </w:sdt>
    </w:p>
    <w:tbl>
      <w:tblPr>
        <w:tblpPr w:leftFromText="45" w:rightFromText="45" w:vertAnchor="text"/>
        <w:tblW w:w="5000" w:type="pct"/>
        <w:tblCellSpacing w:w="0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8838"/>
      </w:tblGrid>
      <w:tr w:rsidR="00DC19F6" w:rsidRPr="00DC19F6" w:rsidTr="00DC19F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9F6" w:rsidRPr="00DC19F6" w:rsidRDefault="00DC19F6" w:rsidP="00DC19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bookmarkStart w:id="0" w:name="ramas"/>
          </w:p>
        </w:tc>
      </w:tr>
      <w:bookmarkEnd w:id="0"/>
    </w:tbl>
    <w:p w:rsidR="00672CA8" w:rsidRPr="00672CA8" w:rsidRDefault="00672CA8" w:rsidP="00672CA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72CA8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629052459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lang w:val="en-US"/>
        </w:rPr>
      </w:sdtEndPr>
      <w:sdtContent>
        <w:p w:rsidR="00DC19F6" w:rsidRPr="004008E7" w:rsidRDefault="00DC19F6">
          <w:pPr>
            <w:pStyle w:val="Ttulo1"/>
            <w:rPr>
              <w:color w:val="auto"/>
              <w:lang w:val="es-CO"/>
            </w:rPr>
          </w:pPr>
          <w:r w:rsidRPr="004008E7">
            <w:rPr>
              <w:rFonts w:ascii="Times New Roman" w:hAnsi="Times New Roman" w:cs="Times New Roman"/>
              <w:color w:val="auto"/>
              <w:lang w:val="es-ES"/>
            </w:rPr>
            <w:t>Referencias</w:t>
          </w:r>
          <w:bookmarkStart w:id="1" w:name="_GoBack"/>
          <w:bookmarkEnd w:id="1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:rsidR="00B14813" w:rsidRDefault="00DC19F6" w:rsidP="00B14813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 w:rsidRPr="004008E7">
                <w:rPr>
                  <w:rFonts w:ascii="Times New Roman" w:hAnsi="Times New Roman" w:cs="Times New Roman"/>
                </w:rPr>
                <w:fldChar w:fldCharType="begin"/>
              </w:r>
              <w:r w:rsidRPr="004008E7">
                <w:rPr>
                  <w:rFonts w:ascii="Times New Roman" w:hAnsi="Times New Roman" w:cs="Times New Roman"/>
                  <w:lang w:val="es-CO"/>
                </w:rPr>
                <w:instrText>BIBLIOGRAPHY</w:instrText>
              </w:r>
              <w:r w:rsidRPr="004008E7">
                <w:rPr>
                  <w:rFonts w:ascii="Times New Roman" w:hAnsi="Times New Roman" w:cs="Times New Roman"/>
                </w:rPr>
                <w:fldChar w:fldCharType="separate"/>
              </w:r>
              <w:r w:rsidR="00B14813">
                <w:rPr>
                  <w:noProof/>
                  <w:lang w:val="es-ES"/>
                </w:rPr>
                <w:t xml:space="preserve">Pacheco, A. (10 de 03 de 1999). </w:t>
              </w:r>
              <w:r w:rsidR="00B14813">
                <w:rPr>
                  <w:i/>
                  <w:iCs/>
                  <w:noProof/>
                  <w:lang w:val="es-ES"/>
                </w:rPr>
                <w:t>Ramas de la Inteligencia Artificial.</w:t>
              </w:r>
              <w:r w:rsidR="00B14813">
                <w:rPr>
                  <w:noProof/>
                  <w:lang w:val="es-ES"/>
                </w:rPr>
                <w:t xml:space="preserve"> Obtenido de http://www.depi.itch.edu.mx/apacheco/ai/ramas.htm</w:t>
              </w:r>
            </w:p>
            <w:p w:rsidR="00B14813" w:rsidRDefault="00B14813" w:rsidP="00B148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Wikipedia. (12 de 10 de 2017). </w:t>
              </w:r>
              <w:r>
                <w:rPr>
                  <w:i/>
                  <w:iCs/>
                  <w:noProof/>
                  <w:lang w:val="es-ES"/>
                </w:rPr>
                <w:t>Agente Inteligente (inteligencia artificial).</w:t>
              </w:r>
              <w:r>
                <w:rPr>
                  <w:noProof/>
                  <w:lang w:val="es-ES"/>
                </w:rPr>
                <w:t xml:space="preserve"> Obtenido de https://es.wikipedia.org/wiki/Agente_inteligente_(inteligencia_artificial)</w:t>
              </w:r>
            </w:p>
            <w:p w:rsidR="00B14813" w:rsidRDefault="00B14813" w:rsidP="00B148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Wikipedia. (11 de 02 de 2018). </w:t>
              </w:r>
              <w:r>
                <w:rPr>
                  <w:i/>
                  <w:iCs/>
                  <w:noProof/>
                  <w:lang w:val="es-ES"/>
                </w:rPr>
                <w:t>Inteligencia Artificial.</w:t>
              </w:r>
              <w:r>
                <w:rPr>
                  <w:noProof/>
                  <w:lang w:val="es-ES"/>
                </w:rPr>
                <w:t xml:space="preserve"> Obtenido de https://es.wikipedia.org/wiki/Inteligencia_artificial</w:t>
              </w:r>
            </w:p>
            <w:p w:rsidR="00B14813" w:rsidRDefault="00B14813" w:rsidP="00B148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Wikipedia. (11 de 02 de 2018). </w:t>
              </w:r>
              <w:r>
                <w:rPr>
                  <w:i/>
                  <w:iCs/>
                  <w:noProof/>
                  <w:lang w:val="es-ES"/>
                </w:rPr>
                <w:t>Inteligencia Artificial - categorias de la inteligencia artificial.</w:t>
              </w:r>
              <w:r>
                <w:rPr>
                  <w:noProof/>
                  <w:lang w:val="es-ES"/>
                </w:rPr>
                <w:t xml:space="preserve"> Obtenido de https://es.wikipedia.org/wiki/Inteligencia_artificial</w:t>
              </w:r>
            </w:p>
            <w:p w:rsidR="001D34C2" w:rsidRPr="00672CA8" w:rsidRDefault="00DC19F6" w:rsidP="00B14813">
              <w:pPr>
                <w:rPr>
                  <w:rFonts w:ascii="Times New Roman" w:hAnsi="Times New Roman" w:cs="Times New Roman"/>
                  <w:sz w:val="24"/>
                  <w:szCs w:val="24"/>
                  <w:lang w:val="es-CO"/>
                </w:rPr>
              </w:pPr>
              <w:r w:rsidRPr="004008E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1D34C2" w:rsidRPr="00672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52B" w:rsidRDefault="002E352B" w:rsidP="007D0DC9">
      <w:pPr>
        <w:spacing w:line="240" w:lineRule="auto"/>
      </w:pPr>
      <w:r>
        <w:separator/>
      </w:r>
    </w:p>
  </w:endnote>
  <w:endnote w:type="continuationSeparator" w:id="0">
    <w:p w:rsidR="002E352B" w:rsidRDefault="002E352B" w:rsidP="007D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52B" w:rsidRDefault="002E352B" w:rsidP="007D0DC9">
      <w:pPr>
        <w:spacing w:line="240" w:lineRule="auto"/>
      </w:pPr>
      <w:r>
        <w:separator/>
      </w:r>
    </w:p>
  </w:footnote>
  <w:footnote w:type="continuationSeparator" w:id="0">
    <w:p w:rsidR="002E352B" w:rsidRDefault="002E352B" w:rsidP="007D0D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C2"/>
    <w:rsid w:val="000C6354"/>
    <w:rsid w:val="00182E55"/>
    <w:rsid w:val="001B2119"/>
    <w:rsid w:val="001D34C2"/>
    <w:rsid w:val="002E352B"/>
    <w:rsid w:val="003B5019"/>
    <w:rsid w:val="003B7C19"/>
    <w:rsid w:val="004008E7"/>
    <w:rsid w:val="00424F1E"/>
    <w:rsid w:val="005C1480"/>
    <w:rsid w:val="00672CA8"/>
    <w:rsid w:val="00747552"/>
    <w:rsid w:val="007A3358"/>
    <w:rsid w:val="007D0DC9"/>
    <w:rsid w:val="007F0D1D"/>
    <w:rsid w:val="008A0362"/>
    <w:rsid w:val="009A0CA5"/>
    <w:rsid w:val="00A40B23"/>
    <w:rsid w:val="00B14813"/>
    <w:rsid w:val="00C64414"/>
    <w:rsid w:val="00DC19F6"/>
    <w:rsid w:val="00E57273"/>
    <w:rsid w:val="00E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ECC4A-7F54-4EBB-98C9-A0035799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9F6"/>
    <w:pPr>
      <w:keepNext/>
      <w:keepLines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7552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D0DC9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D0D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D0DC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D0DC9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D0D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D0DC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C19F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9F6"/>
  </w:style>
  <w:style w:type="paragraph" w:styleId="Piedepgina">
    <w:name w:val="footer"/>
    <w:basedOn w:val="Normal"/>
    <w:link w:val="PiedepginaCar"/>
    <w:uiPriority w:val="99"/>
    <w:unhideWhenUsed/>
    <w:rsid w:val="00DC19F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9F6"/>
  </w:style>
  <w:style w:type="character" w:customStyle="1" w:styleId="Ttulo1Car">
    <w:name w:val="Título 1 Car"/>
    <w:basedOn w:val="Fuentedeprrafopredeter"/>
    <w:link w:val="Ttulo1"/>
    <w:uiPriority w:val="9"/>
    <w:rsid w:val="00DC19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C19F6"/>
    <w:pPr>
      <w:spacing w:after="100"/>
    </w:pPr>
  </w:style>
  <w:style w:type="paragraph" w:styleId="Bibliografa">
    <w:name w:val="Bibliography"/>
    <w:basedOn w:val="Normal"/>
    <w:next w:val="Normal"/>
    <w:uiPriority w:val="37"/>
    <w:unhideWhenUsed/>
    <w:rsid w:val="00DC1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Alb99</b:Tag>
    <b:SourceType>DocumentFromInternetSite</b:SourceType>
    <b:Guid>{1E1FB8F0-D1D2-45D0-9CA7-E360BF9F5B4F}</b:Guid>
    <b:Author>
      <b:Author>
        <b:NameList>
          <b:Person>
            <b:Last>Pacheco</b:Last>
            <b:First>Alberto</b:First>
          </b:Person>
        </b:NameList>
      </b:Author>
    </b:Author>
    <b:Title>Ramas de la Inteligencia Artificial</b:Title>
    <b:Year>1999</b:Year>
    <b:Month>03</b:Month>
    <b:Day>10</b:Day>
    <b:URL>http://www.depi.itch.edu.mx/apacheco/ai/ramas.htm</b:URL>
    <b:RefOrder>3</b:RefOrder>
  </b:Source>
  <b:Source>
    <b:Tag>Wik17</b:Tag>
    <b:SourceType>DocumentFromInternetSite</b:SourceType>
    <b:Guid>{058533A4-2099-4511-B238-1C9015C51C90}</b:Guid>
    <b:Author>
      <b:Author>
        <b:NameList>
          <b:Person>
            <b:Last>Wikipedia</b:Last>
          </b:Person>
        </b:NameList>
      </b:Author>
    </b:Author>
    <b:Title>Agente Inteligente (inteligencia artificial)</b:Title>
    <b:Year>2017</b:Year>
    <b:Month>10</b:Month>
    <b:Day>12</b:Day>
    <b:URL>https://es.wikipedia.org/wiki/Agente_inteligente_(inteligencia_artificial)</b:URL>
    <b:RefOrder>4</b:RefOrder>
  </b:Source>
  <b:Source>
    <b:Tag>Wik18</b:Tag>
    <b:SourceType>DocumentFromInternetSite</b:SourceType>
    <b:Guid>{C4EBA334-DF3F-4C1D-8846-137EBD5745DA}</b:Guid>
    <b:Author>
      <b:Author>
        <b:NameList>
          <b:Person>
            <b:Last>Wikipedia</b:Last>
          </b:Person>
        </b:NameList>
      </b:Author>
    </b:Author>
    <b:Title>Inteligencia Artificial - categorias de la inteligencia artificial</b:Title>
    <b:Year>2018</b:Year>
    <b:Month>02</b:Month>
    <b:Day>11</b:Day>
    <b:URL>https://es.wikipedia.org/wiki/Inteligencia_artificial</b:URL>
    <b:RefOrder>2</b:RefOrder>
  </b:Source>
  <b:Source>
    <b:Tag>Wik14</b:Tag>
    <b:SourceType>DocumentFromInternetSite</b:SourceType>
    <b:Guid>{79DB4C15-873D-4DAD-AD2E-7F772E0ECBCF}</b:Guid>
    <b:Author>
      <b:Author>
        <b:NameList>
          <b:Person>
            <b:Last>Wikipedia</b:Last>
          </b:Person>
        </b:NameList>
      </b:Author>
    </b:Author>
    <b:Title>Inteligencia Artificial</b:Title>
    <b:Year>2018</b:Year>
    <b:Month>02</b:Month>
    <b:Day>11</b:Day>
    <b:URL>https://es.wikipedia.org/wiki/Inteligencia_artificial</b:URL>
    <b:RefOrder>1</b:RefOrder>
  </b:Source>
</b:Sources>
</file>

<file path=customXml/itemProps1.xml><?xml version="1.0" encoding="utf-8"?>
<ds:datastoreItem xmlns:ds="http://schemas.openxmlformats.org/officeDocument/2006/customXml" ds:itemID="{356FC684-1F25-4361-B2E2-EBFB6065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2018-02-11T17:49:00Z</dcterms:created>
  <dcterms:modified xsi:type="dcterms:W3CDTF">2018-02-11T18:53:00Z</dcterms:modified>
</cp:coreProperties>
</file>