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8C5" w:rsidRDefault="005678FC" w:rsidP="000338C5">
      <w:pPr>
        <w:spacing w:line="360" w:lineRule="auto"/>
        <w:jc w:val="center"/>
        <w:rPr>
          <w:rFonts w:ascii="Times New Roman" w:hAnsi="Times New Roman"/>
          <w:b/>
          <w:sz w:val="42"/>
        </w:rPr>
      </w:pPr>
      <w:r>
        <w:rPr>
          <w:rFonts w:ascii="Times New Roman" w:hAnsi="Times New Roman"/>
          <w:b/>
          <w:sz w:val="42"/>
        </w:rPr>
        <w:t>Praktikum Database</w:t>
      </w:r>
    </w:p>
    <w:p w:rsidR="000338C5" w:rsidRPr="004367A5" w:rsidRDefault="000338C5" w:rsidP="000338C5">
      <w:pPr>
        <w:spacing w:line="360" w:lineRule="auto"/>
        <w:jc w:val="center"/>
        <w:rPr>
          <w:rFonts w:ascii="Times New Roman" w:hAnsi="Times New Roman"/>
          <w:sz w:val="36"/>
        </w:rPr>
      </w:pPr>
      <w:r w:rsidRPr="004367A5">
        <w:rPr>
          <w:rFonts w:ascii="Times New Roman" w:hAnsi="Times New Roman"/>
          <w:sz w:val="36"/>
        </w:rPr>
        <w:t>“</w:t>
      </w:r>
      <w:r w:rsidR="005678FC">
        <w:rPr>
          <w:rFonts w:ascii="Times New Roman" w:hAnsi="Times New Roman"/>
          <w:sz w:val="36"/>
        </w:rPr>
        <w:t>Data Flow Diagram ( DFD )</w:t>
      </w:r>
      <w:r w:rsidRPr="004367A5">
        <w:rPr>
          <w:rFonts w:ascii="Times New Roman" w:hAnsi="Times New Roman"/>
          <w:sz w:val="36"/>
        </w:rPr>
        <w:t>”</w:t>
      </w:r>
    </w:p>
    <w:p w:rsidR="000338C5" w:rsidRPr="00EF05A6" w:rsidRDefault="000338C5" w:rsidP="000338C5">
      <w:pPr>
        <w:spacing w:line="360" w:lineRule="auto"/>
        <w:jc w:val="center"/>
        <w:rPr>
          <w:rFonts w:ascii="Times New Roman" w:hAnsi="Times New Roman"/>
          <w:b/>
          <w:sz w:val="42"/>
        </w:rPr>
      </w:pPr>
    </w:p>
    <w:p w:rsidR="000338C5" w:rsidRDefault="000338C5" w:rsidP="000338C5">
      <w:pPr>
        <w:spacing w:line="360" w:lineRule="auto"/>
        <w:jc w:val="center"/>
        <w:rPr>
          <w:rFonts w:ascii="Times New Roman" w:hAnsi="Times New Roman"/>
          <w:b/>
          <w:sz w:val="24"/>
          <w:lang w:val="en-US"/>
        </w:rPr>
      </w:pPr>
      <w:r>
        <w:rPr>
          <w:rFonts w:ascii="Times New Roman" w:hAnsi="Times New Roman"/>
          <w:b/>
          <w:noProof/>
          <w:sz w:val="42"/>
          <w:lang w:eastAsia="id-ID"/>
        </w:rPr>
        <w:drawing>
          <wp:inline distT="0" distB="0" distL="0" distR="0">
            <wp:extent cx="3806455" cy="3613435"/>
            <wp:effectExtent l="0" t="0" r="0" b="0"/>
            <wp:docPr id="2" name="Picture 1" descr="C:\Users\Asus\Downloads\pens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pens_.png"/>
                    <pic:cNvPicPr>
                      <a:picLocks noChangeAspect="1" noChangeArrowheads="1"/>
                    </pic:cNvPicPr>
                  </pic:nvPicPr>
                  <pic:blipFill>
                    <a:blip r:embed="rId7"/>
                    <a:srcRect/>
                    <a:stretch>
                      <a:fillRect/>
                    </a:stretch>
                  </pic:blipFill>
                  <pic:spPr bwMode="auto">
                    <a:xfrm>
                      <a:off x="0" y="0"/>
                      <a:ext cx="3817188" cy="3623624"/>
                    </a:xfrm>
                    <a:prstGeom prst="rect">
                      <a:avLst/>
                    </a:prstGeom>
                    <a:noFill/>
                    <a:ln w="9525">
                      <a:noFill/>
                      <a:miter lim="800000"/>
                      <a:headEnd/>
                      <a:tailEnd/>
                    </a:ln>
                  </pic:spPr>
                </pic:pic>
              </a:graphicData>
            </a:graphic>
          </wp:inline>
        </w:drawing>
      </w:r>
    </w:p>
    <w:p w:rsidR="000338C5" w:rsidRDefault="000338C5" w:rsidP="000338C5">
      <w:pPr>
        <w:spacing w:line="360" w:lineRule="auto"/>
        <w:jc w:val="center"/>
        <w:rPr>
          <w:rFonts w:ascii="Times New Roman" w:hAnsi="Times New Roman"/>
          <w:b/>
          <w:sz w:val="24"/>
          <w:lang w:val="en-US"/>
        </w:rPr>
      </w:pPr>
    </w:p>
    <w:p w:rsidR="000338C5" w:rsidRPr="000338C5" w:rsidRDefault="000338C5" w:rsidP="000338C5">
      <w:pPr>
        <w:spacing w:line="360" w:lineRule="auto"/>
        <w:jc w:val="center"/>
        <w:rPr>
          <w:rFonts w:ascii="Times New Roman" w:hAnsi="Times New Roman"/>
          <w:sz w:val="24"/>
          <w:lang w:val="en-US"/>
        </w:rPr>
      </w:pPr>
      <w:r w:rsidRPr="000338C5">
        <w:rPr>
          <w:rFonts w:ascii="Times New Roman" w:hAnsi="Times New Roman"/>
          <w:sz w:val="24"/>
          <w:lang w:val="en-US"/>
        </w:rPr>
        <w:t>DISUSUN OLEH :</w:t>
      </w:r>
    </w:p>
    <w:p w:rsidR="00C460D6" w:rsidRDefault="000338C5" w:rsidP="00C460D6">
      <w:pPr>
        <w:spacing w:line="240" w:lineRule="auto"/>
        <w:jc w:val="center"/>
        <w:rPr>
          <w:rFonts w:ascii="Times New Roman" w:hAnsi="Times New Roman"/>
          <w:b/>
          <w:sz w:val="28"/>
        </w:rPr>
      </w:pPr>
      <w:r w:rsidRPr="000F75F7">
        <w:rPr>
          <w:rFonts w:ascii="Times New Roman" w:hAnsi="Times New Roman"/>
          <w:b/>
          <w:sz w:val="28"/>
        </w:rPr>
        <w:t>MOHAMMAD ALVIYAN ANWARI</w:t>
      </w:r>
      <w:r w:rsidRPr="000F75F7">
        <w:rPr>
          <w:rFonts w:ascii="Times New Roman" w:hAnsi="Times New Roman"/>
          <w:b/>
          <w:sz w:val="28"/>
          <w:lang w:val="en-US"/>
        </w:rPr>
        <w:t xml:space="preserve"> </w:t>
      </w:r>
    </w:p>
    <w:p w:rsidR="000338C5" w:rsidRPr="000F75F7" w:rsidRDefault="000338C5" w:rsidP="00C460D6">
      <w:pPr>
        <w:spacing w:line="240" w:lineRule="auto"/>
        <w:jc w:val="center"/>
        <w:rPr>
          <w:rFonts w:ascii="Times New Roman" w:hAnsi="Times New Roman"/>
          <w:b/>
          <w:sz w:val="28"/>
        </w:rPr>
      </w:pPr>
      <w:r w:rsidRPr="000F75F7">
        <w:rPr>
          <w:rFonts w:ascii="Times New Roman" w:hAnsi="Times New Roman"/>
          <w:b/>
          <w:sz w:val="28"/>
          <w:lang w:val="en-US"/>
        </w:rPr>
        <w:t>(421015100</w:t>
      </w:r>
      <w:r w:rsidRPr="000F75F7">
        <w:rPr>
          <w:rFonts w:ascii="Times New Roman" w:hAnsi="Times New Roman"/>
          <w:b/>
          <w:sz w:val="28"/>
        </w:rPr>
        <w:t>3</w:t>
      </w:r>
      <w:r w:rsidRPr="000F75F7">
        <w:rPr>
          <w:rFonts w:ascii="Times New Roman" w:hAnsi="Times New Roman"/>
          <w:b/>
          <w:sz w:val="28"/>
          <w:lang w:val="en-US"/>
        </w:rPr>
        <w:t>)</w:t>
      </w:r>
    </w:p>
    <w:p w:rsidR="00C460D6" w:rsidRPr="00EF05A6" w:rsidRDefault="00C460D6" w:rsidP="000338C5">
      <w:pPr>
        <w:spacing w:line="360" w:lineRule="auto"/>
        <w:rPr>
          <w:rFonts w:ascii="Times New Roman" w:hAnsi="Times New Roman"/>
          <w:b/>
          <w:sz w:val="24"/>
        </w:rPr>
      </w:pPr>
    </w:p>
    <w:p w:rsidR="000338C5" w:rsidRPr="00511717" w:rsidRDefault="000338C5" w:rsidP="000338C5">
      <w:pPr>
        <w:spacing w:after="60"/>
        <w:jc w:val="center"/>
        <w:rPr>
          <w:rFonts w:ascii="Times New Roman" w:hAnsi="Times New Roman"/>
          <w:b/>
          <w:sz w:val="32"/>
          <w:lang w:val="en-US"/>
        </w:rPr>
      </w:pPr>
      <w:r>
        <w:rPr>
          <w:rFonts w:ascii="Times New Roman" w:hAnsi="Times New Roman"/>
          <w:b/>
          <w:sz w:val="32"/>
        </w:rPr>
        <w:t xml:space="preserve">PROGRAM STUDI D4 </w:t>
      </w:r>
      <w:r w:rsidRPr="00511717">
        <w:rPr>
          <w:rFonts w:ascii="Times New Roman" w:hAnsi="Times New Roman"/>
          <w:b/>
          <w:sz w:val="32"/>
          <w:lang w:val="en-US"/>
        </w:rPr>
        <w:t>TEKNOLOGI GAME</w:t>
      </w:r>
    </w:p>
    <w:p w:rsidR="000338C5" w:rsidRPr="00511717" w:rsidRDefault="000338C5" w:rsidP="000338C5">
      <w:pPr>
        <w:spacing w:after="60"/>
        <w:jc w:val="center"/>
        <w:rPr>
          <w:rFonts w:ascii="Times New Roman" w:hAnsi="Times New Roman"/>
          <w:b/>
          <w:sz w:val="32"/>
          <w:lang w:val="en-US"/>
        </w:rPr>
      </w:pPr>
      <w:r w:rsidRPr="00511717">
        <w:rPr>
          <w:rFonts w:ascii="Times New Roman" w:hAnsi="Times New Roman"/>
          <w:b/>
          <w:sz w:val="32"/>
          <w:lang w:val="en-US"/>
        </w:rPr>
        <w:t xml:space="preserve">DEPARTEMEN </w:t>
      </w:r>
      <w:r>
        <w:rPr>
          <w:rFonts w:ascii="Times New Roman" w:hAnsi="Times New Roman"/>
          <w:b/>
          <w:sz w:val="32"/>
        </w:rPr>
        <w:t xml:space="preserve">TEKNOLOGI </w:t>
      </w:r>
      <w:r w:rsidRPr="00511717">
        <w:rPr>
          <w:rFonts w:ascii="Times New Roman" w:hAnsi="Times New Roman"/>
          <w:b/>
          <w:sz w:val="32"/>
          <w:lang w:val="en-US"/>
        </w:rPr>
        <w:t>MULTIMEDIA KREATIF</w:t>
      </w:r>
    </w:p>
    <w:p w:rsidR="000338C5" w:rsidRPr="00511717" w:rsidRDefault="000338C5" w:rsidP="000338C5">
      <w:pPr>
        <w:spacing w:after="60"/>
        <w:jc w:val="center"/>
        <w:rPr>
          <w:rFonts w:ascii="Times New Roman" w:hAnsi="Times New Roman"/>
          <w:b/>
          <w:sz w:val="32"/>
          <w:lang w:val="en-US"/>
        </w:rPr>
      </w:pPr>
      <w:r w:rsidRPr="00511717">
        <w:rPr>
          <w:rFonts w:ascii="Times New Roman" w:hAnsi="Times New Roman"/>
          <w:b/>
          <w:sz w:val="32"/>
          <w:lang w:val="en-US"/>
        </w:rPr>
        <w:t>POLITEKNIK ELEKTRONIKA NEGERI SURABAYA</w:t>
      </w:r>
    </w:p>
    <w:p w:rsidR="00C460D6" w:rsidRDefault="000338C5" w:rsidP="000338C5">
      <w:pPr>
        <w:spacing w:after="60"/>
        <w:jc w:val="center"/>
        <w:rPr>
          <w:rFonts w:ascii="Times New Roman" w:hAnsi="Times New Roman"/>
          <w:b/>
          <w:sz w:val="32"/>
        </w:rPr>
      </w:pPr>
      <w:r>
        <w:rPr>
          <w:rFonts w:ascii="Times New Roman" w:hAnsi="Times New Roman"/>
          <w:b/>
          <w:sz w:val="32"/>
          <w:lang w:val="en-US"/>
        </w:rPr>
        <w:t>201</w:t>
      </w:r>
      <w:r w:rsidR="00C460D6">
        <w:rPr>
          <w:rFonts w:ascii="Times New Roman" w:hAnsi="Times New Roman"/>
          <w:b/>
          <w:sz w:val="32"/>
        </w:rPr>
        <w:t>8</w:t>
      </w:r>
    </w:p>
    <w:p w:rsidR="00C460D6" w:rsidRDefault="00C460D6">
      <w:pPr>
        <w:rPr>
          <w:rFonts w:ascii="Times New Roman" w:hAnsi="Times New Roman"/>
          <w:b/>
          <w:sz w:val="32"/>
        </w:rPr>
      </w:pPr>
      <w:r>
        <w:rPr>
          <w:rFonts w:ascii="Times New Roman" w:hAnsi="Times New Roman"/>
          <w:b/>
          <w:sz w:val="32"/>
        </w:rPr>
        <w:br w:type="page"/>
      </w:r>
    </w:p>
    <w:p w:rsidR="0032711F" w:rsidRPr="005678FC" w:rsidRDefault="005678FC" w:rsidP="00C460D6">
      <w:pPr>
        <w:rPr>
          <w:b/>
          <w:sz w:val="28"/>
        </w:rPr>
      </w:pPr>
      <w:r>
        <w:rPr>
          <w:b/>
          <w:sz w:val="28"/>
        </w:rPr>
        <w:lastRenderedPageBreak/>
        <w:t>DATA FLOW DIAGRAM ( DFD )</w:t>
      </w:r>
    </w:p>
    <w:p w:rsidR="00CD55F6" w:rsidRPr="003E05B1" w:rsidRDefault="005678FC" w:rsidP="00CD55F6">
      <w:pPr>
        <w:rPr>
          <w:sz w:val="24"/>
        </w:rPr>
      </w:pPr>
      <w:r w:rsidRPr="003E05B1">
        <w:rPr>
          <w:sz w:val="24"/>
        </w:rPr>
        <w:t>Data Flow Diagram adalah alat pembuatan model yang memungkinkan profesional sistem untuk menggambarkan sistem sebagai suatu jaringan proses fungsional yang dihubungkan satu sama lain dengan alur data, baik secara manual maupun komputerisasi. Bisa juga disebut diagram yang digunakan untuk memodelkan sistem secara logic. Seperti halnya bagan alir dokumen, diagram alir data pun dapat digunakan baik pada tahap analisis maupun tahap desain, namun kecenderungan diagram ini lebih cocok digunakan untuk tahap desain karena dengan diagram tersebut batasan ruang lingkup sistem terlihat sangat jelas sehingga pekerjaan pengembangan sistem dilakukan dapat lebih fokus. Terdapat beberapa ahli yang pernah mendefinisikan simbol-simbol DFD, diantaranya adalah Gane/Serson</w:t>
      </w:r>
      <w:r w:rsidR="0089083C" w:rsidRPr="003E05B1">
        <w:rPr>
          <w:sz w:val="24"/>
        </w:rPr>
        <w:t xml:space="preserve"> dan Yourdon/De Marco yang mendefinisikan simbol DFD sebagai berikut.</w:t>
      </w:r>
    </w:p>
    <w:p w:rsidR="005771A0" w:rsidRDefault="005771A0" w:rsidP="00CD55F6"/>
    <w:tbl>
      <w:tblPr>
        <w:tblStyle w:val="TableGrid"/>
        <w:tblW w:w="0" w:type="auto"/>
        <w:tblLook w:val="04A0"/>
      </w:tblPr>
      <w:tblGrid>
        <w:gridCol w:w="3080"/>
        <w:gridCol w:w="3081"/>
        <w:gridCol w:w="3081"/>
      </w:tblGrid>
      <w:tr w:rsidR="0089083C" w:rsidTr="0089083C">
        <w:tc>
          <w:tcPr>
            <w:tcW w:w="3080" w:type="dxa"/>
          </w:tcPr>
          <w:p w:rsidR="0089083C" w:rsidRDefault="0089083C" w:rsidP="0089083C">
            <w:pPr>
              <w:jc w:val="center"/>
            </w:pPr>
            <w:r>
              <w:t>Notasi Yourdan DeMarco</w:t>
            </w:r>
          </w:p>
        </w:tc>
        <w:tc>
          <w:tcPr>
            <w:tcW w:w="3081" w:type="dxa"/>
          </w:tcPr>
          <w:p w:rsidR="0089083C" w:rsidRDefault="0089083C" w:rsidP="0089083C">
            <w:pPr>
              <w:jc w:val="center"/>
            </w:pPr>
            <w:r>
              <w:t>Notasi Gane &amp; Sarson</w:t>
            </w:r>
          </w:p>
        </w:tc>
        <w:tc>
          <w:tcPr>
            <w:tcW w:w="3081" w:type="dxa"/>
          </w:tcPr>
          <w:p w:rsidR="0089083C" w:rsidRDefault="0089083C" w:rsidP="0089083C">
            <w:pPr>
              <w:jc w:val="center"/>
            </w:pPr>
            <w:r>
              <w:t>Deskripsi</w:t>
            </w:r>
          </w:p>
        </w:tc>
      </w:tr>
      <w:tr w:rsidR="0089083C" w:rsidTr="0089083C">
        <w:trPr>
          <w:trHeight w:val="1519"/>
        </w:trPr>
        <w:tc>
          <w:tcPr>
            <w:tcW w:w="3080" w:type="dxa"/>
          </w:tcPr>
          <w:p w:rsidR="0089083C" w:rsidRDefault="0089083C" w:rsidP="0089083C">
            <w:pPr>
              <w:jc w:val="center"/>
            </w:pPr>
            <w:r>
              <w:rPr>
                <w:noProof/>
                <w:lang w:eastAsia="id-ID"/>
              </w:rPr>
              <w:pict>
                <v:rect id="_x0000_s1028" style="position:absolute;left:0;text-align:left;margin-left:28.5pt;margin-top:11.7pt;width:81pt;height:50.25pt;z-index:251658240;mso-position-horizontal-relative:text;mso-position-vertical-relative:text"/>
              </w:pict>
            </w:r>
          </w:p>
        </w:tc>
        <w:tc>
          <w:tcPr>
            <w:tcW w:w="3081" w:type="dxa"/>
          </w:tcPr>
          <w:p w:rsidR="0089083C" w:rsidRDefault="0089083C" w:rsidP="0089083C">
            <w:pPr>
              <w:jc w:val="center"/>
            </w:pPr>
            <w:r>
              <w:rPr>
                <w:noProof/>
                <w:lang w:eastAsia="id-ID"/>
              </w:rPr>
              <w:pict>
                <v:rect id="_x0000_s1029" style="position:absolute;left:0;text-align:left;margin-left:30.5pt;margin-top:11.7pt;width:81pt;height:50.25pt;z-index:251659264;mso-position-horizontal-relative:text;mso-position-vertical-relative:text"/>
              </w:pict>
            </w:r>
          </w:p>
        </w:tc>
        <w:tc>
          <w:tcPr>
            <w:tcW w:w="3081" w:type="dxa"/>
          </w:tcPr>
          <w:p w:rsidR="0089083C" w:rsidRDefault="0089083C" w:rsidP="0089083C">
            <w:pPr>
              <w:jc w:val="center"/>
            </w:pPr>
            <w:r w:rsidRPr="0089083C">
              <w:rPr>
                <w:b/>
              </w:rPr>
              <w:t>Simbol Entitas Eksternal / Terminator</w:t>
            </w:r>
            <w:r>
              <w:t xml:space="preserve"> menggambarkan asal atau tujuan data diluar system</w:t>
            </w:r>
          </w:p>
        </w:tc>
      </w:tr>
      <w:tr w:rsidR="0089083C" w:rsidTr="0089083C">
        <w:trPr>
          <w:trHeight w:val="1554"/>
        </w:trPr>
        <w:tc>
          <w:tcPr>
            <w:tcW w:w="3080" w:type="dxa"/>
          </w:tcPr>
          <w:p w:rsidR="0089083C" w:rsidRDefault="0089083C" w:rsidP="0089083C">
            <w:pPr>
              <w:jc w:val="center"/>
            </w:pPr>
            <w:r>
              <w:rPr>
                <w:noProof/>
                <w:lang w:eastAsia="id-ID"/>
              </w:rPr>
              <w:pict>
                <v:oval id="_x0000_s1030" style="position:absolute;left:0;text-align:left;margin-left:36.75pt;margin-top:9.5pt;width:65.25pt;height:60pt;z-index:251660288;mso-position-horizontal-relative:text;mso-position-vertical-relative:text"/>
              </w:pict>
            </w:r>
          </w:p>
        </w:tc>
        <w:tc>
          <w:tcPr>
            <w:tcW w:w="3081" w:type="dxa"/>
          </w:tcPr>
          <w:p w:rsidR="0089083C" w:rsidRDefault="0089083C" w:rsidP="0089083C">
            <w:pPr>
              <w:jc w:val="center"/>
            </w:pPr>
            <w:r>
              <w:rPr>
                <w:noProof/>
                <w:lang w:eastAsia="id-ID"/>
              </w:rPr>
              <w:pict>
                <v:roundrect id="_x0000_s1031" style="position:absolute;left:0;text-align:left;margin-left:39.5pt;margin-top:11.75pt;width:64.5pt;height:52.5pt;z-index:251661312;mso-position-horizontal-relative:text;mso-position-vertical-relative:text" arcsize="10923f"/>
              </w:pict>
            </w:r>
          </w:p>
        </w:tc>
        <w:tc>
          <w:tcPr>
            <w:tcW w:w="3081" w:type="dxa"/>
          </w:tcPr>
          <w:p w:rsidR="0089083C" w:rsidRDefault="0089083C" w:rsidP="0089083C">
            <w:pPr>
              <w:jc w:val="center"/>
            </w:pPr>
            <w:r w:rsidRPr="0089083C">
              <w:rPr>
                <w:b/>
              </w:rPr>
              <w:t>Simbol Lingkaran</w:t>
            </w:r>
            <w:r>
              <w:t xml:space="preserve"> menggambarkan entitas atau proses dimana aliran data masuk ditransformasikan ke aliran data keluar</w:t>
            </w:r>
          </w:p>
        </w:tc>
      </w:tr>
      <w:tr w:rsidR="0089083C" w:rsidTr="0089083C">
        <w:trPr>
          <w:trHeight w:val="1277"/>
        </w:trPr>
        <w:tc>
          <w:tcPr>
            <w:tcW w:w="3080" w:type="dxa"/>
          </w:tcPr>
          <w:p w:rsidR="0089083C" w:rsidRDefault="0089083C" w:rsidP="0089083C">
            <w:pPr>
              <w:jc w:val="center"/>
            </w:pPr>
            <w:r>
              <w:rPr>
                <w:noProof/>
                <w:lang w:eastAsia="id-ID"/>
              </w:rPr>
              <w:pict>
                <v:shapetype id="_x0000_t32" coordsize="21600,21600" o:spt="32" o:oned="t" path="m,l21600,21600e" filled="f">
                  <v:path arrowok="t" fillok="f" o:connecttype="none"/>
                  <o:lock v:ext="edit" shapetype="t"/>
                </v:shapetype>
                <v:shape id="_x0000_s1032" type="#_x0000_t32" style="position:absolute;left:0;text-align:left;margin-left:29.25pt;margin-top:31.05pt;width:80.25pt;height:0;z-index:251662336;mso-position-horizontal-relative:text;mso-position-vertical-relative:text" o:connectortype="straight">
                  <v:stroke endarrow="block"/>
                </v:shape>
              </w:pict>
            </w:r>
          </w:p>
        </w:tc>
        <w:tc>
          <w:tcPr>
            <w:tcW w:w="3081" w:type="dxa"/>
          </w:tcPr>
          <w:p w:rsidR="0089083C" w:rsidRDefault="0089083C" w:rsidP="0089083C">
            <w:pPr>
              <w:jc w:val="center"/>
            </w:pPr>
            <w:r>
              <w:rPr>
                <w:noProof/>
                <w:lang w:eastAsia="id-ID"/>
              </w:rPr>
              <w:pict>
                <v:shape id="_x0000_s1033" type="#_x0000_t32" style="position:absolute;left:0;text-align:left;margin-left:31.25pt;margin-top:32.55pt;width:80.25pt;height:0;z-index:251663360;mso-position-horizontal-relative:text;mso-position-vertical-relative:text" o:connectortype="straight">
                  <v:stroke endarrow="block"/>
                </v:shape>
              </w:pict>
            </w:r>
          </w:p>
        </w:tc>
        <w:tc>
          <w:tcPr>
            <w:tcW w:w="3081" w:type="dxa"/>
          </w:tcPr>
          <w:p w:rsidR="0089083C" w:rsidRDefault="0089083C" w:rsidP="0089083C">
            <w:pPr>
              <w:jc w:val="center"/>
            </w:pPr>
            <w:r w:rsidRPr="0089083C">
              <w:rPr>
                <w:b/>
              </w:rPr>
              <w:t>Simbol aliran data</w:t>
            </w:r>
            <w:r>
              <w:t xml:space="preserve"> menggambarkan aliran data</w:t>
            </w:r>
          </w:p>
        </w:tc>
      </w:tr>
      <w:tr w:rsidR="0089083C" w:rsidTr="0089083C">
        <w:trPr>
          <w:trHeight w:val="1409"/>
        </w:trPr>
        <w:tc>
          <w:tcPr>
            <w:tcW w:w="3080" w:type="dxa"/>
          </w:tcPr>
          <w:p w:rsidR="0089083C" w:rsidRDefault="0089083C" w:rsidP="0089083C">
            <w:pPr>
              <w:jc w:val="center"/>
            </w:pPr>
            <w:r>
              <w:rPr>
                <w:noProof/>
                <w:lang w:eastAsia="id-ID"/>
              </w:rPr>
              <w:pict>
                <v:shape id="_x0000_s1035" type="#_x0000_t32" style="position:absolute;left:0;text-align:left;margin-left:28.5pt;margin-top:50.7pt;width:81pt;height:0;z-index:251665408;mso-position-horizontal-relative:text;mso-position-vertical-relative:text" o:connectortype="straight"/>
              </w:pict>
            </w:r>
            <w:r>
              <w:rPr>
                <w:noProof/>
                <w:lang w:eastAsia="id-ID"/>
              </w:rPr>
              <w:pict>
                <v:shape id="_x0000_s1034" type="#_x0000_t32" style="position:absolute;left:0;text-align:left;margin-left:27.75pt;margin-top:20.7pt;width:81pt;height:0;z-index:251664384;mso-position-horizontal-relative:text;mso-position-vertical-relative:text" o:connectortype="straight"/>
              </w:pict>
            </w:r>
          </w:p>
        </w:tc>
        <w:tc>
          <w:tcPr>
            <w:tcW w:w="3081" w:type="dxa"/>
          </w:tcPr>
          <w:p w:rsidR="0089083C" w:rsidRDefault="005771A0" w:rsidP="0089083C">
            <w:pPr>
              <w:jc w:val="center"/>
            </w:pPr>
            <w:r>
              <w:rPr>
                <w:noProof/>
                <w:lang w:eastAsia="id-ID"/>
              </w:rPr>
              <w:pict>
                <v:shape id="_x0000_s1039" type="#_x0000_t32" style="position:absolute;left:0;text-align:left;margin-left:41pt;margin-top:20.7pt;width:0;height:30pt;z-index:251669504;mso-position-horizontal-relative:text;mso-position-vertical-relative:text" o:connectortype="straight"/>
              </w:pict>
            </w:r>
            <w:r>
              <w:rPr>
                <w:noProof/>
                <w:lang w:eastAsia="id-ID"/>
              </w:rPr>
              <w:pict>
                <v:shape id="_x0000_s1038" type="#_x0000_t32" style="position:absolute;left:0;text-align:left;margin-left:29pt;margin-top:20.7pt;width:0;height:30pt;z-index:251668480;mso-position-horizontal-relative:text;mso-position-vertical-relative:text" o:connectortype="straight"/>
              </w:pict>
            </w:r>
            <w:r>
              <w:rPr>
                <w:noProof/>
                <w:lang w:eastAsia="id-ID"/>
              </w:rPr>
              <w:pict>
                <v:shape id="_x0000_s1037" type="#_x0000_t32" style="position:absolute;left:0;text-align:left;margin-left:29pt;margin-top:50.7pt;width:81pt;height:0;z-index:251667456;mso-position-horizontal-relative:text;mso-position-vertical-relative:text" o:connectortype="straight"/>
              </w:pict>
            </w:r>
            <w:r>
              <w:rPr>
                <w:noProof/>
                <w:lang w:eastAsia="id-ID"/>
              </w:rPr>
              <w:pict>
                <v:shape id="_x0000_s1036" type="#_x0000_t32" style="position:absolute;left:0;text-align:left;margin-left:28.25pt;margin-top:20.7pt;width:81pt;height:0;z-index:251666432;mso-position-horizontal-relative:text;mso-position-vertical-relative:text" o:connectortype="straight"/>
              </w:pict>
            </w:r>
          </w:p>
        </w:tc>
        <w:tc>
          <w:tcPr>
            <w:tcW w:w="3081" w:type="dxa"/>
          </w:tcPr>
          <w:p w:rsidR="0089083C" w:rsidRDefault="005771A0" w:rsidP="0089083C">
            <w:pPr>
              <w:jc w:val="center"/>
            </w:pPr>
            <w:r w:rsidRPr="005771A0">
              <w:rPr>
                <w:b/>
              </w:rPr>
              <w:t>Simbol File</w:t>
            </w:r>
            <w:r>
              <w:t xml:space="preserve"> menggambarkan tempat data disimpan</w:t>
            </w:r>
          </w:p>
        </w:tc>
      </w:tr>
    </w:tbl>
    <w:p w:rsidR="0089083C" w:rsidRDefault="0089083C" w:rsidP="00CD55F6"/>
    <w:p w:rsidR="00BE598F" w:rsidRPr="003E05B1" w:rsidRDefault="00BE598F" w:rsidP="00CD55F6">
      <w:pPr>
        <w:rPr>
          <w:sz w:val="24"/>
        </w:rPr>
      </w:pPr>
      <w:r w:rsidRPr="003E05B1">
        <w:rPr>
          <w:sz w:val="24"/>
        </w:rPr>
        <w:t>Tujuan DFD</w:t>
      </w:r>
    </w:p>
    <w:p w:rsidR="00BE598F" w:rsidRPr="003E05B1" w:rsidRDefault="00BE598F" w:rsidP="00CD55F6">
      <w:pPr>
        <w:rPr>
          <w:sz w:val="24"/>
        </w:rPr>
      </w:pPr>
      <w:r w:rsidRPr="003E05B1">
        <w:rPr>
          <w:sz w:val="24"/>
        </w:rPr>
        <w:t>Beberapa tujuan dibuatnya sebuah DFD atau DAD pada sistem yang dibuat, antara lain;</w:t>
      </w:r>
    </w:p>
    <w:p w:rsidR="00BE598F" w:rsidRPr="003E05B1" w:rsidRDefault="00BE598F" w:rsidP="00BE598F">
      <w:pPr>
        <w:pStyle w:val="ListParagraph"/>
        <w:numPr>
          <w:ilvl w:val="0"/>
          <w:numId w:val="4"/>
        </w:numPr>
        <w:rPr>
          <w:sz w:val="24"/>
        </w:rPr>
      </w:pPr>
      <w:r w:rsidRPr="003E05B1">
        <w:rPr>
          <w:sz w:val="24"/>
        </w:rPr>
        <w:t>Menggambarkan fungsi-fungsi yang mentransformasikan aliran data.</w:t>
      </w:r>
    </w:p>
    <w:p w:rsidR="00BE598F" w:rsidRPr="003E05B1" w:rsidRDefault="00BE598F" w:rsidP="00BE598F">
      <w:pPr>
        <w:pStyle w:val="ListParagraph"/>
        <w:numPr>
          <w:ilvl w:val="0"/>
          <w:numId w:val="4"/>
        </w:numPr>
        <w:rPr>
          <w:sz w:val="24"/>
        </w:rPr>
      </w:pPr>
      <w:r w:rsidRPr="003E05B1">
        <w:rPr>
          <w:sz w:val="24"/>
        </w:rPr>
        <w:t>Memberikan indikasi mengenai bagaimana data ditransformasikan pada satu data bergerak melalui sistem.</w:t>
      </w:r>
    </w:p>
    <w:p w:rsidR="00BE598F" w:rsidRPr="003E05B1" w:rsidRDefault="00BE598F" w:rsidP="00BE598F">
      <w:pPr>
        <w:rPr>
          <w:sz w:val="24"/>
        </w:rPr>
      </w:pPr>
      <w:r w:rsidRPr="003E05B1">
        <w:rPr>
          <w:sz w:val="24"/>
        </w:rPr>
        <w:t>Fungsi DFD atau DAD</w:t>
      </w:r>
    </w:p>
    <w:p w:rsidR="00BE598F" w:rsidRPr="003E05B1" w:rsidRDefault="00BE598F" w:rsidP="00BE598F">
      <w:pPr>
        <w:pStyle w:val="ListParagraph"/>
        <w:numPr>
          <w:ilvl w:val="0"/>
          <w:numId w:val="5"/>
        </w:numPr>
        <w:rPr>
          <w:sz w:val="24"/>
        </w:rPr>
      </w:pPr>
      <w:r w:rsidRPr="003E05B1">
        <w:rPr>
          <w:sz w:val="24"/>
        </w:rPr>
        <w:lastRenderedPageBreak/>
        <w:t>Sebagai alat pembuatan model yang memungkinkan profesional sistem yang digunakan untuk menggambarkan sistem sebagai suatu jaringan proses fungsional yang dihubungkan satu sama lain dengan alur data, baik secara manual maupun komputerisasi.</w:t>
      </w:r>
    </w:p>
    <w:p w:rsidR="00BE598F" w:rsidRPr="003E05B1" w:rsidRDefault="00BE598F" w:rsidP="00BE598F">
      <w:pPr>
        <w:pStyle w:val="ListParagraph"/>
        <w:numPr>
          <w:ilvl w:val="0"/>
          <w:numId w:val="5"/>
        </w:numPr>
        <w:rPr>
          <w:sz w:val="24"/>
        </w:rPr>
      </w:pPr>
      <w:r w:rsidRPr="003E05B1">
        <w:rPr>
          <w:sz w:val="24"/>
        </w:rPr>
        <w:t>DFD digunakan sebagai alat pembuatan model yang memberikan penekanan hanya pada fungsi sistem.</w:t>
      </w:r>
    </w:p>
    <w:p w:rsidR="00BE598F" w:rsidRPr="003E05B1" w:rsidRDefault="00BE598F" w:rsidP="00BE598F">
      <w:pPr>
        <w:pStyle w:val="ListParagraph"/>
        <w:numPr>
          <w:ilvl w:val="0"/>
          <w:numId w:val="5"/>
        </w:numPr>
        <w:rPr>
          <w:sz w:val="24"/>
        </w:rPr>
      </w:pPr>
      <w:r w:rsidRPr="003E05B1">
        <w:rPr>
          <w:sz w:val="24"/>
        </w:rPr>
        <w:t>DFD merupakan alat perancang sistem yang berorientasi pada alur data.</w:t>
      </w:r>
    </w:p>
    <w:sectPr w:rsidR="00BE598F" w:rsidRPr="003E05B1" w:rsidSect="00534D4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3D7" w:rsidRDefault="009B63D7" w:rsidP="00C460D6">
      <w:pPr>
        <w:spacing w:after="0" w:line="240" w:lineRule="auto"/>
      </w:pPr>
      <w:r>
        <w:separator/>
      </w:r>
    </w:p>
  </w:endnote>
  <w:endnote w:type="continuationSeparator" w:id="1">
    <w:p w:rsidR="009B63D7" w:rsidRDefault="009B63D7" w:rsidP="00C460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3D7" w:rsidRDefault="009B63D7" w:rsidP="00C460D6">
      <w:pPr>
        <w:spacing w:after="0" w:line="240" w:lineRule="auto"/>
      </w:pPr>
      <w:r>
        <w:separator/>
      </w:r>
    </w:p>
  </w:footnote>
  <w:footnote w:type="continuationSeparator" w:id="1">
    <w:p w:rsidR="009B63D7" w:rsidRDefault="009B63D7" w:rsidP="00C460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5B7C"/>
    <w:multiLevelType w:val="hybridMultilevel"/>
    <w:tmpl w:val="9CB8ED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A33E92"/>
    <w:multiLevelType w:val="hybridMultilevel"/>
    <w:tmpl w:val="91748A8C"/>
    <w:lvl w:ilvl="0" w:tplc="100AA0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14675D0A"/>
    <w:multiLevelType w:val="hybridMultilevel"/>
    <w:tmpl w:val="51464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28306B3"/>
    <w:multiLevelType w:val="hybridMultilevel"/>
    <w:tmpl w:val="45342D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BD02C1"/>
    <w:multiLevelType w:val="hybridMultilevel"/>
    <w:tmpl w:val="644662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75E73"/>
    <w:rsid w:val="00006CB6"/>
    <w:rsid w:val="000338C5"/>
    <w:rsid w:val="00060BE7"/>
    <w:rsid w:val="00085C98"/>
    <w:rsid w:val="000D20BC"/>
    <w:rsid w:val="002B5E0B"/>
    <w:rsid w:val="0032711F"/>
    <w:rsid w:val="003E05B1"/>
    <w:rsid w:val="005322C1"/>
    <w:rsid w:val="00534D40"/>
    <w:rsid w:val="005678FC"/>
    <w:rsid w:val="005771A0"/>
    <w:rsid w:val="005A419F"/>
    <w:rsid w:val="005C22E1"/>
    <w:rsid w:val="00614705"/>
    <w:rsid w:val="006253BF"/>
    <w:rsid w:val="0062683B"/>
    <w:rsid w:val="006443F7"/>
    <w:rsid w:val="00763115"/>
    <w:rsid w:val="00822495"/>
    <w:rsid w:val="00845EFA"/>
    <w:rsid w:val="00853F8A"/>
    <w:rsid w:val="0086605D"/>
    <w:rsid w:val="00875E73"/>
    <w:rsid w:val="0089083C"/>
    <w:rsid w:val="008C0403"/>
    <w:rsid w:val="008E4337"/>
    <w:rsid w:val="009204FD"/>
    <w:rsid w:val="009B11C7"/>
    <w:rsid w:val="009B63D7"/>
    <w:rsid w:val="00A3676C"/>
    <w:rsid w:val="00A52EDE"/>
    <w:rsid w:val="00AC639D"/>
    <w:rsid w:val="00BE598F"/>
    <w:rsid w:val="00BF27B9"/>
    <w:rsid w:val="00C460D6"/>
    <w:rsid w:val="00CD55F6"/>
    <w:rsid w:val="00CF065A"/>
    <w:rsid w:val="00F35B01"/>
    <w:rsid w:val="00F52D85"/>
    <w:rsid w:val="00FF4823"/>
    <w:rsid w:val="00FF73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32"/>
        <o:r id="V:Rule3" type="connector" idref="#_x0000_s1033"/>
        <o:r id="V:Rule5" type="connector" idref="#_x0000_s1034"/>
        <o:r id="V:Rule6" type="connector" idref="#_x0000_s1035"/>
        <o:r id="V:Rule7" type="connector" idref="#_x0000_s1036"/>
        <o:r id="V:Rule8" type="connector" idref="#_x0000_s1037"/>
        <o:r id="V:Rule10" type="connector" idref="#_x0000_s1038"/>
        <o:r id="V:Rule11"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8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8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C5"/>
    <w:rPr>
      <w:rFonts w:ascii="Tahoma" w:hAnsi="Tahoma" w:cs="Tahoma"/>
      <w:sz w:val="16"/>
      <w:szCs w:val="16"/>
    </w:rPr>
  </w:style>
  <w:style w:type="paragraph" w:styleId="ListParagraph">
    <w:name w:val="List Paragraph"/>
    <w:basedOn w:val="Normal"/>
    <w:uiPriority w:val="34"/>
    <w:qFormat/>
    <w:rsid w:val="009B11C7"/>
    <w:pPr>
      <w:ind w:left="720"/>
      <w:contextualSpacing/>
    </w:pPr>
  </w:style>
  <w:style w:type="table" w:styleId="TableGrid">
    <w:name w:val="Table Grid"/>
    <w:basedOn w:val="TableNormal"/>
    <w:uiPriority w:val="59"/>
    <w:rsid w:val="00853F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460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60D6"/>
  </w:style>
  <w:style w:type="paragraph" w:styleId="Footer">
    <w:name w:val="footer"/>
    <w:basedOn w:val="Normal"/>
    <w:link w:val="FooterChar"/>
    <w:uiPriority w:val="99"/>
    <w:semiHidden/>
    <w:unhideWhenUsed/>
    <w:rsid w:val="00C460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60D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iian</dc:creator>
  <cp:keywords>Sampul</cp:keywords>
  <cp:lastModifiedBy>Alviyan</cp:lastModifiedBy>
  <cp:revision>5</cp:revision>
  <dcterms:created xsi:type="dcterms:W3CDTF">2018-03-01T07:04:00Z</dcterms:created>
  <dcterms:modified xsi:type="dcterms:W3CDTF">2018-03-01T07:33:00Z</dcterms:modified>
</cp:coreProperties>
</file>