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A0EB" w14:textId="77777777" w:rsidR="00EF13D8" w:rsidRDefault="00EF13D8">
      <w:pPr>
        <w:ind w:left="2059" w:hanging="2059"/>
      </w:pPr>
    </w:p>
    <w:p w14:paraId="096943CC" w14:textId="013FA44C" w:rsidR="00EF13D8" w:rsidRDefault="00F54E96">
      <w:pPr>
        <w:widowControl w:val="0"/>
        <w:spacing w:line="276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Yasan Bey</w:t>
      </w:r>
    </w:p>
    <w:p w14:paraId="7C28E370" w14:textId="3DA2369B" w:rsidR="000C0B9B" w:rsidRDefault="00456157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Charlotte, NC</w:t>
      </w:r>
      <w:r>
        <w:rPr>
          <w:b/>
          <w:sz w:val="24"/>
          <w:szCs w:val="24"/>
        </w:rPr>
        <w:t>|</w:t>
      </w:r>
      <w:r>
        <w:rPr>
          <w:sz w:val="24"/>
          <w:szCs w:val="24"/>
        </w:rPr>
        <w:t xml:space="preserve"> C: (704)-</w:t>
      </w:r>
      <w:r w:rsidR="00F54E96">
        <w:rPr>
          <w:sz w:val="24"/>
          <w:szCs w:val="24"/>
        </w:rPr>
        <w:t>293-6114</w:t>
      </w:r>
      <w:r>
        <w:rPr>
          <w:b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hyperlink r:id="rId8" w:history="1">
        <w:r w:rsidR="00F54E96" w:rsidRPr="00564A53">
          <w:rPr>
            <w:rStyle w:val="Hyperlink"/>
            <w:sz w:val="24"/>
            <w:szCs w:val="24"/>
          </w:rPr>
          <w:t>ifmism@gmail.com</w:t>
        </w:r>
      </w:hyperlink>
    </w:p>
    <w:p w14:paraId="67BA0112" w14:textId="3C9C8316" w:rsidR="000C0B9B" w:rsidRDefault="000C0B9B" w:rsidP="00273943">
      <w:pPr>
        <w:spacing w:line="276" w:lineRule="auto"/>
        <w:jc w:val="center"/>
        <w:rPr>
          <w:sz w:val="14"/>
          <w:szCs w:val="14"/>
        </w:rPr>
      </w:pPr>
      <w:r>
        <w:rPr>
          <w:sz w:val="24"/>
          <w:szCs w:val="24"/>
        </w:rPr>
        <w:t xml:space="preserve"> </w:t>
      </w:r>
    </w:p>
    <w:p w14:paraId="407B0201" w14:textId="70A2DDCE" w:rsidR="000C0B9B" w:rsidRPr="000C0B9B" w:rsidRDefault="00456157" w:rsidP="00ED03A5">
      <w:pPr>
        <w:widowControl w:val="0"/>
        <w:shd w:val="clear" w:color="auto" w:fill="EEECE1" w:themeFill="background2"/>
        <w:tabs>
          <w:tab w:val="left" w:pos="2880"/>
        </w:tabs>
        <w:ind w:left="2880" w:hanging="2880"/>
        <w:jc w:val="center"/>
        <w:rPr>
          <w:sz w:val="32"/>
          <w:szCs w:val="32"/>
        </w:rPr>
      </w:pPr>
      <w:r w:rsidRPr="000C0B9B">
        <w:rPr>
          <w:b/>
          <w:sz w:val="32"/>
          <w:szCs w:val="32"/>
          <w:u w:val="single"/>
        </w:rPr>
        <w:t>S</w:t>
      </w:r>
      <w:r w:rsidR="000C0B9B" w:rsidRPr="000C0B9B">
        <w:rPr>
          <w:b/>
          <w:sz w:val="32"/>
          <w:szCs w:val="32"/>
          <w:u w:val="single"/>
        </w:rPr>
        <w:t>ummary</w:t>
      </w:r>
    </w:p>
    <w:p w14:paraId="4BC52F99" w14:textId="77777777" w:rsidR="000C0B9B" w:rsidRDefault="000C0B9B">
      <w:pPr>
        <w:widowControl w:val="0"/>
        <w:tabs>
          <w:tab w:val="left" w:pos="2880"/>
        </w:tabs>
        <w:ind w:left="2880" w:hanging="2880"/>
        <w:jc w:val="both"/>
        <w:rPr>
          <w:sz w:val="24"/>
          <w:szCs w:val="24"/>
        </w:rPr>
      </w:pPr>
    </w:p>
    <w:p w14:paraId="09D84DD9" w14:textId="0A169191" w:rsidR="0032155F" w:rsidRDefault="0032155F" w:rsidP="000C0B9B">
      <w:pPr>
        <w:widowControl w:val="0"/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I have a strong skill set in various productivity and analytics tools which is excellent especially for roles involving training analytics. Excel, Smartsheet, and Google Sheets are versatile for data analysis and manipulation.</w:t>
      </w:r>
      <w:r w:rsidRPr="003215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am currently upskilling SQL, </w:t>
      </w:r>
      <w:proofErr w:type="spellStart"/>
      <w:r>
        <w:rPr>
          <w:sz w:val="24"/>
          <w:szCs w:val="24"/>
        </w:rPr>
        <w:t>PowerBI</w:t>
      </w:r>
      <w:proofErr w:type="spellEnd"/>
      <w:r>
        <w:rPr>
          <w:sz w:val="24"/>
          <w:szCs w:val="24"/>
        </w:rPr>
        <w:t>, and Python.</w:t>
      </w:r>
    </w:p>
    <w:p w14:paraId="264AB41C" w14:textId="77777777" w:rsidR="00EF13D8" w:rsidRDefault="00EF13D8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</w:p>
    <w:p w14:paraId="1AEC697F" w14:textId="5F5804AB" w:rsidR="00EF13D8" w:rsidRPr="000C0B9B" w:rsidRDefault="00E63E8B" w:rsidP="00ED03A5">
      <w:pPr>
        <w:widowControl w:val="0"/>
        <w:shd w:val="clear" w:color="auto" w:fill="EEECE1" w:themeFill="background2"/>
        <w:tabs>
          <w:tab w:val="left" w:pos="2880"/>
        </w:tabs>
        <w:ind w:left="2880" w:hanging="2880"/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Professional/Technical Skills</w:t>
      </w:r>
    </w:p>
    <w:p w14:paraId="23F6943A" w14:textId="77777777" w:rsidR="0044061F" w:rsidRDefault="0044061F" w:rsidP="0044061F">
      <w:pPr>
        <w:pStyle w:val="ListParagraph"/>
        <w:widowControl w:val="0"/>
        <w:tabs>
          <w:tab w:val="left" w:pos="2880"/>
        </w:tabs>
        <w:rPr>
          <w:sz w:val="24"/>
          <w:szCs w:val="24"/>
        </w:rPr>
      </w:pPr>
      <w:bookmarkStart w:id="0" w:name="_Hlk148089197"/>
    </w:p>
    <w:tbl>
      <w:tblPr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4061F" w:rsidRPr="0044061F" w14:paraId="447CA3C6" w14:textId="77777777" w:rsidTr="0044061F">
        <w:tc>
          <w:tcPr>
            <w:tcW w:w="5395" w:type="dxa"/>
          </w:tcPr>
          <w:p w14:paraId="11F3AEC7" w14:textId="77777777" w:rsidR="0044061F" w:rsidRDefault="0044061F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 w:rsidRPr="0044061F">
              <w:rPr>
                <w:sz w:val="24"/>
                <w:szCs w:val="24"/>
              </w:rPr>
              <w:t>Knowledge and proficiency in</w:t>
            </w:r>
            <w:r w:rsidR="00B40628">
              <w:rPr>
                <w:sz w:val="24"/>
                <w:szCs w:val="24"/>
              </w:rPr>
              <w:t xml:space="preserve"> Excel</w:t>
            </w:r>
            <w:r w:rsidRPr="0044061F">
              <w:rPr>
                <w:sz w:val="24"/>
                <w:szCs w:val="24"/>
              </w:rPr>
              <w:t xml:space="preserve"> </w:t>
            </w:r>
          </w:p>
          <w:p w14:paraId="2AEA28CA" w14:textId="6B0AEA34" w:rsidR="004B1D17" w:rsidRPr="0044061F" w:rsidRDefault="004B1D17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Sheets</w:t>
            </w:r>
          </w:p>
        </w:tc>
        <w:tc>
          <w:tcPr>
            <w:tcW w:w="5395" w:type="dxa"/>
          </w:tcPr>
          <w:p w14:paraId="742B843A" w14:textId="77777777" w:rsidR="0044061F" w:rsidRPr="0044061F" w:rsidRDefault="0044061F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 w:rsidRPr="0044061F">
              <w:rPr>
                <w:sz w:val="24"/>
                <w:szCs w:val="24"/>
              </w:rPr>
              <w:t xml:space="preserve"> Microsoft Excel (complex formulas, VLOOKUP and Pivot Tables)</w:t>
            </w:r>
          </w:p>
        </w:tc>
      </w:tr>
      <w:tr w:rsidR="0044061F" w:rsidRPr="0044061F" w14:paraId="3ABD4BF4" w14:textId="77777777" w:rsidTr="0044061F">
        <w:tc>
          <w:tcPr>
            <w:tcW w:w="5395" w:type="dxa"/>
          </w:tcPr>
          <w:p w14:paraId="422D1625" w14:textId="77777777" w:rsidR="0044061F" w:rsidRDefault="0044061F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 w:rsidRPr="0044061F">
              <w:rPr>
                <w:sz w:val="24"/>
                <w:szCs w:val="24"/>
              </w:rPr>
              <w:t xml:space="preserve">Word </w:t>
            </w:r>
          </w:p>
          <w:p w14:paraId="7CA3C2C2" w14:textId="4A785116" w:rsidR="004B1D17" w:rsidRPr="0044061F" w:rsidRDefault="004B1D17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 w:rsidRPr="0044061F">
              <w:rPr>
                <w:sz w:val="24"/>
                <w:szCs w:val="24"/>
              </w:rPr>
              <w:t>Outlook</w:t>
            </w:r>
          </w:p>
        </w:tc>
        <w:tc>
          <w:tcPr>
            <w:tcW w:w="5395" w:type="dxa"/>
          </w:tcPr>
          <w:p w14:paraId="3A9180F0" w14:textId="77777777" w:rsidR="0044061F" w:rsidRDefault="0044061F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 w:rsidRPr="0044061F">
              <w:rPr>
                <w:sz w:val="24"/>
                <w:szCs w:val="24"/>
              </w:rPr>
              <w:t>Power Point</w:t>
            </w:r>
          </w:p>
          <w:p w14:paraId="317398E5" w14:textId="7B0C4CFA" w:rsidR="004B1D17" w:rsidRPr="0044061F" w:rsidRDefault="004B1D17" w:rsidP="00613BDF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2880"/>
              </w:tabs>
              <w:rPr>
                <w:sz w:val="24"/>
                <w:szCs w:val="24"/>
              </w:rPr>
            </w:pPr>
            <w:r w:rsidRPr="0044061F">
              <w:rPr>
                <w:sz w:val="24"/>
                <w:szCs w:val="24"/>
              </w:rPr>
              <w:t>SQL</w:t>
            </w:r>
          </w:p>
        </w:tc>
      </w:tr>
      <w:tr w:rsidR="004B1D17" w:rsidRPr="0044061F" w14:paraId="7905EC4D" w14:textId="77777777" w:rsidTr="0044061F">
        <w:trPr>
          <w:gridAfter w:val="1"/>
          <w:wAfter w:w="5395" w:type="dxa"/>
        </w:trPr>
        <w:tc>
          <w:tcPr>
            <w:tcW w:w="5395" w:type="dxa"/>
          </w:tcPr>
          <w:p w14:paraId="0B17A36A" w14:textId="461264F0" w:rsidR="004B1D17" w:rsidRPr="004B1D17" w:rsidRDefault="004B1D17" w:rsidP="004B1D17">
            <w:pPr>
              <w:widowControl w:val="0"/>
              <w:tabs>
                <w:tab w:val="left" w:pos="2880"/>
              </w:tabs>
              <w:rPr>
                <w:sz w:val="24"/>
                <w:szCs w:val="24"/>
              </w:rPr>
            </w:pPr>
          </w:p>
        </w:tc>
      </w:tr>
    </w:tbl>
    <w:p w14:paraId="7D37BE48" w14:textId="099F516F" w:rsidR="00F20AE6" w:rsidRPr="00F20AE6" w:rsidRDefault="00F20AE6" w:rsidP="00F20AE6">
      <w:pPr>
        <w:widowControl w:val="0"/>
        <w:tabs>
          <w:tab w:val="left" w:pos="2880"/>
        </w:tabs>
        <w:rPr>
          <w:sz w:val="24"/>
          <w:szCs w:val="24"/>
        </w:rPr>
      </w:pPr>
    </w:p>
    <w:bookmarkEnd w:id="0"/>
    <w:p w14:paraId="54A6D5F5" w14:textId="0D4D3C05" w:rsidR="00EF13D8" w:rsidRPr="000C0B9B" w:rsidRDefault="000C0B9B" w:rsidP="00ED03A5">
      <w:pPr>
        <w:widowControl w:val="0"/>
        <w:shd w:val="clear" w:color="auto" w:fill="EEECE1" w:themeFill="background2"/>
        <w:tabs>
          <w:tab w:val="left" w:pos="2880"/>
        </w:tabs>
        <w:spacing w:after="240"/>
        <w:ind w:left="2880" w:hanging="2880"/>
        <w:jc w:val="center"/>
        <w:rPr>
          <w:b/>
          <w:sz w:val="32"/>
          <w:szCs w:val="32"/>
          <w:u w:val="single"/>
        </w:rPr>
      </w:pPr>
      <w:r w:rsidRPr="000C0B9B">
        <w:rPr>
          <w:b/>
          <w:sz w:val="32"/>
          <w:szCs w:val="32"/>
          <w:u w:val="single"/>
        </w:rPr>
        <w:t>Professional Experience</w:t>
      </w:r>
    </w:p>
    <w:p w14:paraId="410A94C0" w14:textId="5A388155" w:rsidR="00E169E7" w:rsidRDefault="004B1D17" w:rsidP="00F02F29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  <w:r>
        <w:rPr>
          <w:b/>
          <w:bCs/>
          <w:sz w:val="24"/>
          <w:szCs w:val="24"/>
        </w:rPr>
        <w:t>Utility Locator</w:t>
      </w:r>
      <w:r w:rsidR="0043720A">
        <w:rPr>
          <w:b/>
          <w:bCs/>
          <w:sz w:val="24"/>
          <w:szCs w:val="24"/>
        </w:rPr>
        <w:t xml:space="preserve">                                      </w:t>
      </w:r>
      <w:r>
        <w:rPr>
          <w:b/>
          <w:bCs/>
          <w:sz w:val="24"/>
          <w:szCs w:val="24"/>
        </w:rPr>
        <w:t xml:space="preserve">                                  </w:t>
      </w:r>
      <w:r w:rsidR="0043720A">
        <w:rPr>
          <w:b/>
          <w:bCs/>
          <w:sz w:val="24"/>
          <w:szCs w:val="24"/>
        </w:rPr>
        <w:t xml:space="preserve"> </w:t>
      </w:r>
      <w:r w:rsidRPr="004B1D17">
        <w:rPr>
          <w:sz w:val="24"/>
          <w:szCs w:val="24"/>
        </w:rPr>
        <w:t xml:space="preserve">May </w:t>
      </w:r>
      <w:r>
        <w:rPr>
          <w:sz w:val="24"/>
          <w:szCs w:val="24"/>
        </w:rPr>
        <w:t>15</w:t>
      </w:r>
      <w:r w:rsidRPr="004B1D17">
        <w:rPr>
          <w:sz w:val="24"/>
          <w:szCs w:val="24"/>
        </w:rPr>
        <w:t>, 202</w:t>
      </w:r>
      <w:r>
        <w:rPr>
          <w:sz w:val="24"/>
          <w:szCs w:val="24"/>
        </w:rPr>
        <w:t>3</w:t>
      </w:r>
      <w:r w:rsidR="00923629">
        <w:rPr>
          <w:sz w:val="24"/>
          <w:szCs w:val="24"/>
        </w:rPr>
        <w:t>,</w:t>
      </w:r>
      <w:r w:rsidR="0043720A" w:rsidRPr="0043720A">
        <w:rPr>
          <w:sz w:val="24"/>
          <w:szCs w:val="24"/>
        </w:rPr>
        <w:t xml:space="preserve"> to Present </w:t>
      </w:r>
    </w:p>
    <w:p w14:paraId="37286122" w14:textId="77777777" w:rsidR="00877F3A" w:rsidRPr="0043720A" w:rsidRDefault="00877F3A" w:rsidP="00F02F29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</w:p>
    <w:p w14:paraId="4A6D7C34" w14:textId="5168CE8E" w:rsidR="00E169E7" w:rsidRPr="00923629" w:rsidRDefault="004B1D17" w:rsidP="00F02F29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  <w:r w:rsidRPr="004B1D17">
        <w:rPr>
          <w:sz w:val="24"/>
          <w:szCs w:val="24"/>
        </w:rPr>
        <w:t>Blood Hound</w:t>
      </w:r>
      <w:r w:rsidR="00E169E7" w:rsidRPr="00923629">
        <w:rPr>
          <w:sz w:val="24"/>
          <w:szCs w:val="24"/>
        </w:rPr>
        <w:t>, Charlotte, NC</w:t>
      </w:r>
    </w:p>
    <w:p w14:paraId="0E704E16" w14:textId="05704C8E" w:rsidR="00E169E7" w:rsidRDefault="00E169E7" w:rsidP="00F02F29">
      <w:pPr>
        <w:widowControl w:val="0"/>
        <w:tabs>
          <w:tab w:val="left" w:pos="2880"/>
        </w:tabs>
        <w:ind w:left="2880" w:hanging="2880"/>
        <w:rPr>
          <w:b/>
          <w:bCs/>
          <w:sz w:val="24"/>
          <w:szCs w:val="24"/>
        </w:rPr>
      </w:pPr>
    </w:p>
    <w:p w14:paraId="1ECB21FD" w14:textId="77777777" w:rsidR="004B1D17" w:rsidRDefault="004B1D17" w:rsidP="004B1D17">
      <w:pPr>
        <w:pStyle w:val="ListParagraph"/>
        <w:numPr>
          <w:ilvl w:val="0"/>
          <w:numId w:val="7"/>
        </w:numPr>
      </w:pPr>
      <w:r w:rsidRPr="004B1D17">
        <w:rPr>
          <w:sz w:val="24"/>
          <w:szCs w:val="24"/>
        </w:rPr>
        <w:t>Engaging with clients, contractors, field investigators, recovery, and management to strengthen the relationships and understanding of each role in the investigation process</w:t>
      </w:r>
      <w:r>
        <w:t xml:space="preserve">. </w:t>
      </w:r>
    </w:p>
    <w:p w14:paraId="753281D9" w14:textId="3D329239" w:rsidR="00E63E8B" w:rsidRPr="004B1D17" w:rsidRDefault="004B1D17" w:rsidP="004B1D17">
      <w:pPr>
        <w:pStyle w:val="ListParagraph"/>
        <w:numPr>
          <w:ilvl w:val="0"/>
          <w:numId w:val="7"/>
        </w:numPr>
        <w:spacing w:after="189"/>
        <w:rPr>
          <w:sz w:val="24"/>
          <w:szCs w:val="24"/>
        </w:rPr>
      </w:pPr>
      <w:r w:rsidRPr="004B1D17">
        <w:rPr>
          <w:sz w:val="24"/>
          <w:szCs w:val="24"/>
        </w:rPr>
        <w:t xml:space="preserve">Drive and maintain </w:t>
      </w:r>
      <w:r w:rsidRPr="004B1D17">
        <w:rPr>
          <w:sz w:val="24"/>
          <w:szCs w:val="24"/>
        </w:rPr>
        <w:t>BHUG’s</w:t>
      </w:r>
      <w:r w:rsidRPr="004B1D17">
        <w:rPr>
          <w:sz w:val="24"/>
          <w:szCs w:val="24"/>
        </w:rPr>
        <w:t xml:space="preserve"> visibility with all clients in all markets through reporting, regular client update meetings with local leadership, and overseeing technician education program with investigators in every market. </w:t>
      </w:r>
    </w:p>
    <w:p w14:paraId="33D77C59" w14:textId="408236A5" w:rsidR="0043720A" w:rsidRDefault="00456157" w:rsidP="00E63E8B">
      <w:pPr>
        <w:widowControl w:val="0"/>
        <w:tabs>
          <w:tab w:val="left" w:pos="2880"/>
        </w:tabs>
        <w:rPr>
          <w:sz w:val="24"/>
          <w:szCs w:val="24"/>
        </w:rPr>
      </w:pPr>
      <w:r w:rsidRPr="00F02F29">
        <w:rPr>
          <w:b/>
          <w:bCs/>
          <w:sz w:val="24"/>
          <w:szCs w:val="24"/>
        </w:rPr>
        <w:t xml:space="preserve"> </w:t>
      </w:r>
      <w:r w:rsidR="004B1D17">
        <w:rPr>
          <w:b/>
          <w:bCs/>
          <w:sz w:val="24"/>
          <w:szCs w:val="24"/>
        </w:rPr>
        <w:t xml:space="preserve">Trainer/ Rover                   </w:t>
      </w:r>
      <w:r w:rsidR="0043720A">
        <w:rPr>
          <w:b/>
          <w:bCs/>
          <w:sz w:val="24"/>
          <w:szCs w:val="24"/>
        </w:rPr>
        <w:t xml:space="preserve">                                    </w:t>
      </w:r>
      <w:r w:rsidR="004B1D17">
        <w:rPr>
          <w:b/>
          <w:bCs/>
          <w:sz w:val="24"/>
          <w:szCs w:val="24"/>
        </w:rPr>
        <w:t xml:space="preserve">                </w:t>
      </w:r>
      <w:r w:rsidR="0043720A">
        <w:rPr>
          <w:b/>
          <w:bCs/>
          <w:sz w:val="24"/>
          <w:szCs w:val="24"/>
        </w:rPr>
        <w:t xml:space="preserve"> </w:t>
      </w:r>
      <w:r w:rsidR="004B1D17">
        <w:rPr>
          <w:sz w:val="24"/>
          <w:szCs w:val="24"/>
        </w:rPr>
        <w:t>October 15</w:t>
      </w:r>
      <w:r w:rsidR="0043720A">
        <w:rPr>
          <w:sz w:val="24"/>
          <w:szCs w:val="24"/>
        </w:rPr>
        <w:t xml:space="preserve">, </w:t>
      </w:r>
      <w:r w:rsidR="00AD7E22">
        <w:rPr>
          <w:sz w:val="24"/>
          <w:szCs w:val="24"/>
        </w:rPr>
        <w:t>2015,</w:t>
      </w:r>
      <w:r w:rsidR="0043720A" w:rsidRPr="00F02F29">
        <w:rPr>
          <w:sz w:val="24"/>
          <w:szCs w:val="24"/>
        </w:rPr>
        <w:t xml:space="preserve"> to </w:t>
      </w:r>
      <w:r w:rsidR="0043720A">
        <w:rPr>
          <w:sz w:val="24"/>
          <w:szCs w:val="24"/>
        </w:rPr>
        <w:t xml:space="preserve">April </w:t>
      </w:r>
      <w:r w:rsidR="004B1D17">
        <w:rPr>
          <w:sz w:val="24"/>
          <w:szCs w:val="24"/>
        </w:rPr>
        <w:t>5</w:t>
      </w:r>
      <w:r w:rsidR="0043720A">
        <w:rPr>
          <w:sz w:val="24"/>
          <w:szCs w:val="24"/>
        </w:rPr>
        <w:t>, 202</w:t>
      </w:r>
      <w:r w:rsidR="004B1D17">
        <w:rPr>
          <w:sz w:val="24"/>
          <w:szCs w:val="24"/>
        </w:rPr>
        <w:t>3</w:t>
      </w:r>
    </w:p>
    <w:p w14:paraId="17913F94" w14:textId="77777777" w:rsidR="00877F3A" w:rsidRDefault="00877F3A" w:rsidP="00E63E8B">
      <w:pPr>
        <w:widowControl w:val="0"/>
        <w:tabs>
          <w:tab w:val="left" w:pos="2880"/>
        </w:tabs>
        <w:rPr>
          <w:b/>
          <w:bCs/>
          <w:sz w:val="24"/>
          <w:szCs w:val="24"/>
        </w:rPr>
      </w:pPr>
    </w:p>
    <w:p w14:paraId="65007AD0" w14:textId="47A3036E" w:rsidR="00EF13D8" w:rsidRDefault="00F02F29" w:rsidP="00923629">
      <w:pPr>
        <w:widowControl w:val="0"/>
        <w:tabs>
          <w:tab w:val="left" w:pos="2880"/>
        </w:tabs>
        <w:ind w:left="2880" w:hanging="28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B1D17">
        <w:rPr>
          <w:sz w:val="24"/>
          <w:szCs w:val="24"/>
        </w:rPr>
        <w:t xml:space="preserve">Project </w:t>
      </w:r>
      <w:r w:rsidR="00AD7E22">
        <w:rPr>
          <w:sz w:val="24"/>
          <w:szCs w:val="24"/>
        </w:rPr>
        <w:t>Resources Group</w:t>
      </w:r>
      <w:r w:rsidR="00E169E7" w:rsidRPr="00923629">
        <w:rPr>
          <w:sz w:val="24"/>
          <w:szCs w:val="24"/>
        </w:rPr>
        <w:t xml:space="preserve">, Charlotte, NC </w:t>
      </w:r>
    </w:p>
    <w:p w14:paraId="73EEEC59" w14:textId="77777777" w:rsidR="00923629" w:rsidRPr="00923629" w:rsidRDefault="00923629" w:rsidP="00923629">
      <w:pPr>
        <w:widowControl w:val="0"/>
        <w:tabs>
          <w:tab w:val="left" w:pos="2880"/>
        </w:tabs>
        <w:ind w:left="2880" w:hanging="2880"/>
        <w:rPr>
          <w:b/>
          <w:bCs/>
          <w:sz w:val="24"/>
          <w:szCs w:val="24"/>
        </w:rPr>
      </w:pPr>
    </w:p>
    <w:p w14:paraId="309A5878" w14:textId="71E0A2C0" w:rsidR="0094540F" w:rsidRPr="0094540F" w:rsidRDefault="00AD7E22" w:rsidP="00F02F29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Collaborated with clients, contractors, field investigators, recovery, and management to understand and streamline the investigation process, fostering stronger relationships and improving operational efficiency.</w:t>
      </w:r>
      <w:r>
        <w:rPr>
          <w:sz w:val="24"/>
          <w:szCs w:val="24"/>
        </w:rPr>
        <w:t xml:space="preserve"> </w:t>
      </w:r>
    </w:p>
    <w:p w14:paraId="4CF92E4A" w14:textId="2F0B15E2" w:rsidR="0094540F" w:rsidRDefault="00AD7E22" w:rsidP="00F02F29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Managed the billing process, ensuring accuracy and timeliness in invoicing and financial transactions.</w:t>
      </w:r>
    </w:p>
    <w:p w14:paraId="686DCF31" w14:textId="5596E8A9" w:rsid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Implemented new policies and procedures to optimize data management practices, enhancing the company's analytical capabilities and overall performance.</w:t>
      </w:r>
    </w:p>
    <w:p w14:paraId="693157B8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Created comprehensive written and video documentation for training procedures, facilitating the onboarding of new staff and ensuring consistent knowledge transfer.</w:t>
      </w:r>
    </w:p>
    <w:p w14:paraId="24FF1E77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Conducted audits on claims data to verify compliance with established policies and procedures, maintaining data integrity and regulatory compliance.</w:t>
      </w:r>
    </w:p>
    <w:p w14:paraId="6A406EEE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Assisted in managing a team of investigators tasked with on-site investigations of underground and aerial cable plant damages nationwide, providing analytical support and performance insights.</w:t>
      </w:r>
    </w:p>
    <w:p w14:paraId="44EC870A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Worked closely with the director to identify growth opportunities and strategic initiatives, leveraging data-driven insights to drive decision-making.</w:t>
      </w:r>
    </w:p>
    <w:p w14:paraId="410557A9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Participated in 811 meetings to expand organizational knowledge and presence among clients and contractors, contributing insights from a data analysis perspective.</w:t>
      </w:r>
    </w:p>
    <w:p w14:paraId="0500BDBF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 xml:space="preserve">Maintained and improved PRG's visibility with clients across all markets through data-driven reporting, </w:t>
      </w:r>
      <w:r w:rsidRPr="00AD7E22">
        <w:rPr>
          <w:sz w:val="24"/>
          <w:szCs w:val="24"/>
        </w:rPr>
        <w:lastRenderedPageBreak/>
        <w:t>regular client update meetings, and oversight of technician education programs.</w:t>
      </w:r>
    </w:p>
    <w:p w14:paraId="087C0994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Assisted in the interview process, hiring, and ongoing training initiatives for the investigation team, ensuring alignment with data analysis requirements and quality standards.</w:t>
      </w:r>
    </w:p>
    <w:p w14:paraId="1988274B" w14:textId="77777777" w:rsidR="00AD7E22" w:rsidRP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>Managed expenses and mileage for travel, optimizing cost efficiency and budget allocation.</w:t>
      </w:r>
    </w:p>
    <w:p w14:paraId="598E37A3" w14:textId="3270EEB5" w:rsidR="00AD7E22" w:rsidRDefault="00AD7E22" w:rsidP="00AD7E22">
      <w:pPr>
        <w:pStyle w:val="ListParagraph"/>
        <w:widowControl w:val="0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AD7E22">
        <w:rPr>
          <w:sz w:val="24"/>
          <w:szCs w:val="24"/>
        </w:rPr>
        <w:t xml:space="preserve">Provided support to the </w:t>
      </w:r>
      <w:r w:rsidRPr="00AD7E22">
        <w:rPr>
          <w:sz w:val="24"/>
          <w:szCs w:val="24"/>
        </w:rPr>
        <w:t>claim’s</w:t>
      </w:r>
      <w:r w:rsidRPr="00AD7E22">
        <w:rPr>
          <w:sz w:val="24"/>
          <w:szCs w:val="24"/>
        </w:rPr>
        <w:t xml:space="preserve"> recovery team, facilitating seamless communication and collaboration between investigative and recovery efforts through data analysis and insights.</w:t>
      </w:r>
    </w:p>
    <w:p w14:paraId="4EFCCDA6" w14:textId="77777777" w:rsidR="00AD7E22" w:rsidRPr="00AD7E22" w:rsidRDefault="00AD7E22" w:rsidP="00AD7E22">
      <w:pPr>
        <w:widowControl w:val="0"/>
        <w:tabs>
          <w:tab w:val="left" w:pos="2880"/>
        </w:tabs>
        <w:rPr>
          <w:sz w:val="24"/>
          <w:szCs w:val="24"/>
        </w:rPr>
      </w:pPr>
    </w:p>
    <w:p w14:paraId="0A898749" w14:textId="5B1B4DDF" w:rsidR="00EF13D8" w:rsidRDefault="00EC5FD5" w:rsidP="00F02F29">
      <w:pPr>
        <w:widowControl w:val="0"/>
        <w:tabs>
          <w:tab w:val="left" w:pos="2880"/>
        </w:tabs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Fiber Optic Line Technician Supervisor     </w:t>
      </w:r>
      <w:r w:rsidR="00456157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</w:r>
      <w:r w:rsidR="00456157">
        <w:rPr>
          <w:b/>
          <w:sz w:val="24"/>
          <w:szCs w:val="24"/>
        </w:rPr>
        <w:tab/>
        <w:t xml:space="preserve"> </w:t>
      </w:r>
      <w:r>
        <w:rPr>
          <w:sz w:val="24"/>
          <w:szCs w:val="24"/>
        </w:rPr>
        <w:t>November</w:t>
      </w:r>
      <w:r w:rsidR="00456157">
        <w:rPr>
          <w:sz w:val="24"/>
          <w:szCs w:val="24"/>
        </w:rPr>
        <w:t xml:space="preserve"> 20</w:t>
      </w:r>
      <w:r>
        <w:rPr>
          <w:sz w:val="24"/>
          <w:szCs w:val="24"/>
        </w:rPr>
        <w:t>04</w:t>
      </w:r>
      <w:r w:rsidR="00456157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2015</w:t>
      </w:r>
    </w:p>
    <w:p w14:paraId="5917A541" w14:textId="0EE79F75" w:rsidR="00EF13D8" w:rsidRPr="00923629" w:rsidRDefault="00EC5FD5">
      <w:pPr>
        <w:widowControl w:val="0"/>
        <w:tabs>
          <w:tab w:val="left" w:pos="288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USIC/AUS</w:t>
      </w:r>
      <w:r w:rsidR="00456157" w:rsidRPr="00923629">
        <w:rPr>
          <w:bCs/>
          <w:sz w:val="24"/>
          <w:szCs w:val="24"/>
        </w:rPr>
        <w:t>, Charlotte, NC</w:t>
      </w:r>
    </w:p>
    <w:p w14:paraId="2C6C5207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Supervised and monitored service sites, utilizing data analysis to assess accuracy and productivity, identify areas for improvement, and optimize operational efficiency.</w:t>
      </w:r>
    </w:p>
    <w:p w14:paraId="5293A597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Provided effective training and support to new employees, leveraging data-driven insights to facilitate their onboarding process and enhance performance.</w:t>
      </w:r>
    </w:p>
    <w:p w14:paraId="054483E6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Analyzed work site blueprints to locate decisive service lines, utilizing spatial data analysis techniques to optimize routing and infrastructure planning.</w:t>
      </w:r>
    </w:p>
    <w:p w14:paraId="3084D391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Scheduled meetings for contractors, utilizing scheduling software and data analysis tools to optimize meeting times and resource allocation.</w:t>
      </w:r>
    </w:p>
    <w:p w14:paraId="72B52050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Collaborated with clients to design fiber optic routes, leveraging geographical data and predictive modeling to optimize network design and performance.</w:t>
      </w:r>
    </w:p>
    <w:p w14:paraId="29A59792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Verified and estimated customer order requisitions, utilizing data analysis techniques to ensure accuracy and completeness of orders.</w:t>
      </w:r>
    </w:p>
    <w:p w14:paraId="50B49547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Calculated daily service tickets to ensure accurate invoicing, utilizing data analysis to validate service delivery and billing accuracy.</w:t>
      </w:r>
    </w:p>
    <w:p w14:paraId="3ACFAB72" w14:textId="77777777" w:rsidR="00EC5FD5" w:rsidRPr="00EC5FD5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  <w:lang w:eastAsia="es-DO"/>
        </w:rPr>
      </w:pPr>
      <w:r w:rsidRPr="00EC5FD5">
        <w:rPr>
          <w:sz w:val="24"/>
          <w:szCs w:val="24"/>
          <w:lang w:eastAsia="es-DO"/>
        </w:rPr>
        <w:t>Processed and completed weekly travel expense reports, utilizing data analysis to track and manage travel expenses efficiently.</w:t>
      </w:r>
    </w:p>
    <w:p w14:paraId="0F42198B" w14:textId="35CEE1A5" w:rsidR="00E25BDB" w:rsidRDefault="00EC5FD5" w:rsidP="00EC5F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EC5FD5">
        <w:rPr>
          <w:sz w:val="24"/>
          <w:szCs w:val="24"/>
          <w:lang w:eastAsia="es-DO"/>
        </w:rPr>
        <w:t>Processed and downloaded digital images of inconclusive work sites, utilizing image analysis techniques to extract relevant information and insights</w:t>
      </w:r>
      <w:r>
        <w:rPr>
          <w:sz w:val="24"/>
          <w:szCs w:val="24"/>
          <w:lang w:eastAsia="es-DO"/>
        </w:rPr>
        <w:t>.</w:t>
      </w:r>
    </w:p>
    <w:p w14:paraId="4DA22818" w14:textId="5152E64E" w:rsidR="00EF13D8" w:rsidRDefault="00EF13D8" w:rsidP="0043720A">
      <w:pPr>
        <w:rPr>
          <w:sz w:val="24"/>
          <w:szCs w:val="24"/>
        </w:rPr>
      </w:pPr>
    </w:p>
    <w:p w14:paraId="501A250B" w14:textId="77777777" w:rsidR="00E63E8B" w:rsidRPr="000C0B9B" w:rsidRDefault="00E63E8B" w:rsidP="00E63E8B">
      <w:pPr>
        <w:widowControl w:val="0"/>
        <w:shd w:val="clear" w:color="auto" w:fill="EEECE1" w:themeFill="background2"/>
        <w:tabs>
          <w:tab w:val="left" w:pos="2880"/>
        </w:tabs>
        <w:spacing w:after="240"/>
        <w:ind w:left="2880" w:hanging="2880"/>
        <w:jc w:val="center"/>
        <w:rPr>
          <w:sz w:val="32"/>
          <w:szCs w:val="32"/>
        </w:rPr>
      </w:pPr>
      <w:r w:rsidRPr="000C0B9B">
        <w:rPr>
          <w:b/>
          <w:sz w:val="32"/>
          <w:szCs w:val="32"/>
          <w:u w:val="single"/>
        </w:rPr>
        <w:t>Education, Training and Certification</w:t>
      </w:r>
    </w:p>
    <w:p w14:paraId="160BFB41" w14:textId="77777777" w:rsidR="00E63E8B" w:rsidRDefault="00E63E8B" w:rsidP="00E63E8B">
      <w:pPr>
        <w:widowControl w:val="0"/>
        <w:rPr>
          <w:sz w:val="24"/>
          <w:szCs w:val="24"/>
        </w:rPr>
      </w:pPr>
      <w:r w:rsidRPr="00BF4475">
        <w:rPr>
          <w:b/>
          <w:bCs/>
          <w:sz w:val="24"/>
          <w:szCs w:val="24"/>
        </w:rPr>
        <w:t>Goodwill University</w:t>
      </w:r>
      <w:r>
        <w:rPr>
          <w:sz w:val="24"/>
          <w:szCs w:val="24"/>
        </w:rPr>
        <w:t>- Charlotte NC</w:t>
      </w:r>
    </w:p>
    <w:p w14:paraId="64B2A170" w14:textId="77777777" w:rsidR="00E63E8B" w:rsidRDefault="00E63E8B" w:rsidP="00E63E8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Data Analyst Training – Present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3E821B3" w14:textId="77777777" w:rsidR="00E63E8B" w:rsidRDefault="00E63E8B" w:rsidP="00E63E8B">
      <w:pPr>
        <w:widowControl w:val="0"/>
        <w:rPr>
          <w:b/>
          <w:bCs/>
          <w:sz w:val="24"/>
          <w:szCs w:val="24"/>
        </w:rPr>
      </w:pPr>
    </w:p>
    <w:p w14:paraId="6B61ABF6" w14:textId="0068EB8B" w:rsidR="00E63E8B" w:rsidRPr="00BF4475" w:rsidRDefault="00EC5FD5" w:rsidP="00E63E8B">
      <w:pPr>
        <w:widowControl w:val="0"/>
        <w:rPr>
          <w:sz w:val="24"/>
          <w:szCs w:val="24"/>
        </w:rPr>
      </w:pPr>
      <w:r>
        <w:rPr>
          <w:b/>
          <w:bCs/>
          <w:sz w:val="24"/>
          <w:szCs w:val="24"/>
        </w:rPr>
        <w:t>CPCC</w:t>
      </w:r>
      <w:r w:rsidR="00E63E8B">
        <w:rPr>
          <w:sz w:val="24"/>
          <w:szCs w:val="24"/>
        </w:rPr>
        <w:t xml:space="preserve"> </w:t>
      </w:r>
      <w:r w:rsidR="00877F3A">
        <w:rPr>
          <w:sz w:val="24"/>
          <w:szCs w:val="24"/>
        </w:rPr>
        <w:t>–</w:t>
      </w:r>
      <w:r w:rsidR="00E63E8B">
        <w:rPr>
          <w:sz w:val="24"/>
          <w:szCs w:val="24"/>
        </w:rPr>
        <w:t xml:space="preserve"> </w:t>
      </w:r>
      <w:r w:rsidR="00877F3A">
        <w:rPr>
          <w:sz w:val="24"/>
          <w:szCs w:val="24"/>
        </w:rPr>
        <w:t>Charlotte, NC</w:t>
      </w:r>
      <w:r w:rsidR="00E63E8B" w:rsidRPr="00BF4475">
        <w:rPr>
          <w:sz w:val="24"/>
          <w:szCs w:val="24"/>
        </w:rPr>
        <w:t xml:space="preserve">      </w:t>
      </w:r>
    </w:p>
    <w:p w14:paraId="3B4F145D" w14:textId="50E0F1A6" w:rsidR="00877F3A" w:rsidRDefault="00877F3A" w:rsidP="00E63E8B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Candidate </w:t>
      </w:r>
      <w:r w:rsidR="00866994">
        <w:rPr>
          <w:sz w:val="24"/>
          <w:szCs w:val="24"/>
        </w:rPr>
        <w:t xml:space="preserve">for a </w:t>
      </w:r>
      <w:r w:rsidR="00E63E8B" w:rsidRPr="00BF4475">
        <w:rPr>
          <w:sz w:val="24"/>
          <w:szCs w:val="24"/>
        </w:rPr>
        <w:t xml:space="preserve">BS, Accounting </w:t>
      </w:r>
      <w:r>
        <w:rPr>
          <w:sz w:val="24"/>
          <w:szCs w:val="24"/>
        </w:rPr>
        <w:t>–</w:t>
      </w:r>
      <w:r w:rsidR="00E63E8B" w:rsidRPr="00BF4475">
        <w:rPr>
          <w:sz w:val="24"/>
          <w:szCs w:val="24"/>
        </w:rPr>
        <w:t xml:space="preserve"> </w:t>
      </w:r>
      <w:r>
        <w:rPr>
          <w:sz w:val="24"/>
          <w:szCs w:val="24"/>
        </w:rPr>
        <w:t>June 1995</w:t>
      </w:r>
    </w:p>
    <w:p w14:paraId="4A4BDEEC" w14:textId="77777777" w:rsidR="00877F3A" w:rsidRDefault="00877F3A" w:rsidP="00E63E8B">
      <w:pPr>
        <w:widowControl w:val="0"/>
        <w:rPr>
          <w:sz w:val="24"/>
          <w:szCs w:val="24"/>
        </w:rPr>
      </w:pPr>
    </w:p>
    <w:p w14:paraId="60E90007" w14:textId="1FF18EB3" w:rsidR="00EF13D8" w:rsidRPr="00877F3A" w:rsidRDefault="00877F3A" w:rsidP="00E63E8B">
      <w:pPr>
        <w:widowControl w:val="0"/>
        <w:rPr>
          <w:b/>
          <w:bCs/>
          <w:sz w:val="24"/>
          <w:szCs w:val="24"/>
          <w:u w:color="C4BC96" w:themeColor="background2" w:themeShade="BF"/>
        </w:rPr>
      </w:pPr>
      <w:r w:rsidRPr="00877F3A">
        <w:rPr>
          <w:b/>
          <w:bCs/>
          <w:sz w:val="24"/>
          <w:szCs w:val="24"/>
        </w:rPr>
        <w:t>Harding University High School</w:t>
      </w:r>
      <w:r w:rsidR="00E63E8B" w:rsidRPr="00877F3A">
        <w:rPr>
          <w:b/>
          <w:bCs/>
          <w:sz w:val="24"/>
          <w:szCs w:val="24"/>
        </w:rPr>
        <w:br/>
      </w:r>
      <w:r w:rsidRPr="00877F3A">
        <w:rPr>
          <w:sz w:val="24"/>
          <w:szCs w:val="24"/>
          <w:u w:color="C4BC96" w:themeColor="background2" w:themeShade="BF"/>
        </w:rPr>
        <w:t>High School Diploma -June 1994</w:t>
      </w:r>
    </w:p>
    <w:p w14:paraId="6719B731" w14:textId="77777777" w:rsidR="00EF13D8" w:rsidRDefault="00EF13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8572BAC" w14:textId="77777777" w:rsidR="0096683E" w:rsidRDefault="009668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sectPr w:rsidR="0096683E" w:rsidSect="00AF78D3">
      <w:headerReference w:type="default" r:id="rId9"/>
      <w:pgSz w:w="12240" w:h="15840"/>
      <w:pgMar w:top="446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5D5D4" w14:textId="77777777" w:rsidR="00803A82" w:rsidRDefault="00803A82">
      <w:r>
        <w:separator/>
      </w:r>
    </w:p>
  </w:endnote>
  <w:endnote w:type="continuationSeparator" w:id="0">
    <w:p w14:paraId="40513293" w14:textId="77777777" w:rsidR="00803A82" w:rsidRDefault="0080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9FD42" w14:textId="77777777" w:rsidR="00803A82" w:rsidRDefault="00803A82">
      <w:r>
        <w:separator/>
      </w:r>
    </w:p>
  </w:footnote>
  <w:footnote w:type="continuationSeparator" w:id="0">
    <w:p w14:paraId="58A7101E" w14:textId="77777777" w:rsidR="00803A82" w:rsidRDefault="00803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D390" w14:textId="77777777" w:rsidR="00EF13D8" w:rsidRDefault="004561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</w:r>
  </w:p>
  <w:p w14:paraId="39741959" w14:textId="77777777" w:rsidR="00EF13D8" w:rsidRDefault="00EF13D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758"/>
    <w:multiLevelType w:val="multilevel"/>
    <w:tmpl w:val="65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525E6"/>
    <w:multiLevelType w:val="hybridMultilevel"/>
    <w:tmpl w:val="3BF8F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0F85"/>
    <w:multiLevelType w:val="multilevel"/>
    <w:tmpl w:val="33E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01C8C"/>
    <w:multiLevelType w:val="hybridMultilevel"/>
    <w:tmpl w:val="D1DC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51563"/>
    <w:multiLevelType w:val="hybridMultilevel"/>
    <w:tmpl w:val="627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744BB"/>
    <w:multiLevelType w:val="multilevel"/>
    <w:tmpl w:val="157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D35B1"/>
    <w:multiLevelType w:val="multilevel"/>
    <w:tmpl w:val="1F2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9349DA"/>
    <w:multiLevelType w:val="hybridMultilevel"/>
    <w:tmpl w:val="F17A93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D482CDC"/>
    <w:multiLevelType w:val="hybridMultilevel"/>
    <w:tmpl w:val="8314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E2166"/>
    <w:multiLevelType w:val="multilevel"/>
    <w:tmpl w:val="118E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512D3C"/>
    <w:multiLevelType w:val="multilevel"/>
    <w:tmpl w:val="27E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47032"/>
    <w:multiLevelType w:val="multilevel"/>
    <w:tmpl w:val="15B879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E333CE4"/>
    <w:multiLevelType w:val="multilevel"/>
    <w:tmpl w:val="5846E234"/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57554617">
    <w:abstractNumId w:val="12"/>
  </w:num>
  <w:num w:numId="2" w16cid:durableId="1796482368">
    <w:abstractNumId w:val="11"/>
  </w:num>
  <w:num w:numId="3" w16cid:durableId="1796213000">
    <w:abstractNumId w:val="3"/>
  </w:num>
  <w:num w:numId="4" w16cid:durableId="542980579">
    <w:abstractNumId w:val="5"/>
  </w:num>
  <w:num w:numId="5" w16cid:durableId="121121832">
    <w:abstractNumId w:val="8"/>
  </w:num>
  <w:num w:numId="6" w16cid:durableId="1461722128">
    <w:abstractNumId w:val="7"/>
  </w:num>
  <w:num w:numId="7" w16cid:durableId="566762274">
    <w:abstractNumId w:val="4"/>
  </w:num>
  <w:num w:numId="8" w16cid:durableId="599604424">
    <w:abstractNumId w:val="1"/>
  </w:num>
  <w:num w:numId="9" w16cid:durableId="286132594">
    <w:abstractNumId w:val="2"/>
  </w:num>
  <w:num w:numId="10" w16cid:durableId="1952199742">
    <w:abstractNumId w:val="6"/>
  </w:num>
  <w:num w:numId="11" w16cid:durableId="2054110795">
    <w:abstractNumId w:val="10"/>
  </w:num>
  <w:num w:numId="12" w16cid:durableId="228080516">
    <w:abstractNumId w:val="9"/>
  </w:num>
  <w:num w:numId="13" w16cid:durableId="153762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D8"/>
    <w:rsid w:val="000800FB"/>
    <w:rsid w:val="0008019E"/>
    <w:rsid w:val="000C0B9B"/>
    <w:rsid w:val="000C3F87"/>
    <w:rsid w:val="00112B60"/>
    <w:rsid w:val="00273943"/>
    <w:rsid w:val="002B52E3"/>
    <w:rsid w:val="0032155F"/>
    <w:rsid w:val="00324177"/>
    <w:rsid w:val="0039506E"/>
    <w:rsid w:val="0043720A"/>
    <w:rsid w:val="0044061F"/>
    <w:rsid w:val="00456157"/>
    <w:rsid w:val="004B1D17"/>
    <w:rsid w:val="004E4D04"/>
    <w:rsid w:val="004F4F91"/>
    <w:rsid w:val="00550B22"/>
    <w:rsid w:val="005C0394"/>
    <w:rsid w:val="0062603A"/>
    <w:rsid w:val="007522FF"/>
    <w:rsid w:val="007C2606"/>
    <w:rsid w:val="007E6D78"/>
    <w:rsid w:val="00803A82"/>
    <w:rsid w:val="00866994"/>
    <w:rsid w:val="00877F3A"/>
    <w:rsid w:val="008E2E18"/>
    <w:rsid w:val="00923629"/>
    <w:rsid w:val="0094540F"/>
    <w:rsid w:val="0096683E"/>
    <w:rsid w:val="009C6AEF"/>
    <w:rsid w:val="009E4313"/>
    <w:rsid w:val="00A11B20"/>
    <w:rsid w:val="00AD7E22"/>
    <w:rsid w:val="00AF78D3"/>
    <w:rsid w:val="00B40628"/>
    <w:rsid w:val="00B81974"/>
    <w:rsid w:val="00BD1A8E"/>
    <w:rsid w:val="00BF4475"/>
    <w:rsid w:val="00C00163"/>
    <w:rsid w:val="00C13CA7"/>
    <w:rsid w:val="00C20400"/>
    <w:rsid w:val="00C56FDA"/>
    <w:rsid w:val="00DC038A"/>
    <w:rsid w:val="00E169E7"/>
    <w:rsid w:val="00E25BDB"/>
    <w:rsid w:val="00E46663"/>
    <w:rsid w:val="00E63E8B"/>
    <w:rsid w:val="00E771D7"/>
    <w:rsid w:val="00EA4553"/>
    <w:rsid w:val="00EB420C"/>
    <w:rsid w:val="00EC5FD5"/>
    <w:rsid w:val="00ED03A5"/>
    <w:rsid w:val="00EF13D8"/>
    <w:rsid w:val="00F02F29"/>
    <w:rsid w:val="00F20AE6"/>
    <w:rsid w:val="00F43E2D"/>
    <w:rsid w:val="00F54E96"/>
    <w:rsid w:val="00FA1B3D"/>
    <w:rsid w:val="00FB149E"/>
    <w:rsid w:val="00F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6134"/>
  <w15:docId w15:val="{652B702A-E491-4275-880E-4729DA7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D3"/>
  </w:style>
  <w:style w:type="paragraph" w:styleId="Heading1">
    <w:name w:val="heading 1"/>
    <w:basedOn w:val="Normal"/>
    <w:next w:val="Normal"/>
    <w:uiPriority w:val="9"/>
    <w:qFormat/>
    <w:rsid w:val="00AF78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F78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F78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F78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F78D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F78D3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F78D3"/>
    <w:pPr>
      <w:widowControl w:val="0"/>
      <w:ind w:left="2880"/>
    </w:pPr>
  </w:style>
  <w:style w:type="paragraph" w:styleId="Subtitle">
    <w:name w:val="Subtitle"/>
    <w:basedOn w:val="Normal"/>
    <w:next w:val="Normal"/>
    <w:uiPriority w:val="11"/>
    <w:qFormat/>
    <w:rsid w:val="00AF78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2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8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83E"/>
    <w:rPr>
      <w:rFonts w:ascii="Segoe UI" w:hAnsi="Segoe UI" w:cs="Segoe UI"/>
      <w:sz w:val="18"/>
      <w:szCs w:val="18"/>
    </w:rPr>
  </w:style>
  <w:style w:type="character" w:customStyle="1" w:styleId="white-space-pre">
    <w:name w:val="white-space-pre"/>
    <w:basedOn w:val="DefaultParagraphFont"/>
    <w:rsid w:val="00E169E7"/>
  </w:style>
  <w:style w:type="character" w:styleId="Hyperlink">
    <w:name w:val="Hyperlink"/>
    <w:basedOn w:val="DefaultParagraphFont"/>
    <w:uiPriority w:val="99"/>
    <w:unhideWhenUsed/>
    <w:rsid w:val="00C20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40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2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fmis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4738-D8E1-4EA2-B225-65EAB473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Racher</dc:creator>
  <cp:lastModifiedBy>yasan bey</cp:lastModifiedBy>
  <cp:revision>4</cp:revision>
  <cp:lastPrinted>2021-01-21T01:01:00Z</cp:lastPrinted>
  <dcterms:created xsi:type="dcterms:W3CDTF">2024-05-21T17:33:00Z</dcterms:created>
  <dcterms:modified xsi:type="dcterms:W3CDTF">2024-05-22T23:49:00Z</dcterms:modified>
</cp:coreProperties>
</file>