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练，内容涵盖掌握混联电路的分析方法，能按要求逐步化简，计算总等效电阻和各支路电流。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19</w:t>
      </w:r>
      <w:r>
        <w:rPr>
          <w:rFonts w:ascii="宋体" w:hAnsi="宋体" w:eastAsia="宋体"/>
          <w:b/>
          <w:sz w:val="28"/>
        </w:rPr>
        <w:t>练  电阻的混联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把复杂电阻网络逐步换成作用相同的简单电阻，这种分析方法称为（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节点编号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支路合并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电源变换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等效变换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并联后再同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串联，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在该电路中应（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通过干路电流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分担支路电流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保持支路电压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已知某混联电路总电流已经求出，若要求某并联支路电流，通常下一步应先求（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电源额定功率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导线允许电流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并联部分端电压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开关接触电阻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某训练板中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串接在电源正端，后接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组成的分流部分。通电后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明显发热，测得分流部分两端电压接近零，最可能的原因是（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R1</w:t>
            </w:r>
            <w:r>
              <w:rPr>
                <w:rFonts w:ascii="宋体" w:hAnsi="宋体" w:eastAsia="宋体"/>
                <w:b w:val="0"/>
                <w:sz w:val="21"/>
              </w:rPr>
              <w:t>阻值偏大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分流部分短路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R3</w:t>
            </w:r>
            <w:r>
              <w:rPr>
                <w:rFonts w:ascii="宋体" w:hAnsi="宋体" w:eastAsia="宋体"/>
                <w:b w:val="0"/>
                <w:sz w:val="21"/>
              </w:rPr>
              <w:t>阻值偏大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电源电压不变，某混联电路中串联位置的电阻阻值增大后，下列判断正确的有（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总等效电阻减小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串联部分分压增大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后级端电压减小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检修混联电路时，需要测量某一支路电流和该支路两端电压，正确做法有（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电流表并接支路两端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电流表串入被测支路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先确认量程和极性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两条支路并联，其中一条由两个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电阻串联组成，另一条为一个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电阻。下列说法正确的有（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两条支路端电压相等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两条支路电阻相等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两条支路电流相等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总电阻小于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电源上，支路甲由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串联组成，支路乙由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串联后再接一组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并联的电阻组成，甲、乙两支路再并联。下列计算结果正确的有（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支路甲电阻为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支路乙电阻为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电阻电流为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识别混联电路时，不能只按电阻在图上位置远近判断连接关系。（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在同一串联支路中，各电阻两端电压一定相同。（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由等效电阻求出总电流后，求原电路各处电流应按原连接关系逐级还原。（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串联在干路中的电阻断路后，后级并联支路仍能保持原来的电流。（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简述电源电压不变时，混联电路中串联位置电阻阻值增大对电路参数的影响。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某混联电路接在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先串联成甲部分；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R4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R4</w:t>
      </w:r>
      <w:r>
        <w:rPr>
          <w:rFonts w:ascii="宋体" w:hAnsi="宋体" w:eastAsia="宋体"/>
          <w:b w:val="0"/>
          <w:sz w:val="21"/>
        </w:rPr>
        <w:t>并联成乙部分；甲部分再与乙部分串联。求：（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）电路总等效电阻；（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支路电流。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某实训电路接在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并串接在干路中，后级由两条支路并联：支路一为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，阻值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；支路二为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R4</w:t>
      </w:r>
      <w:r>
        <w:rPr>
          <w:rFonts w:ascii="宋体" w:hAnsi="宋体" w:eastAsia="宋体"/>
          <w:b w:val="0"/>
          <w:sz w:val="21"/>
        </w:rPr>
        <w:t>串联，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R4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。正常连接时，求：（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）电路总等效电阻；（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）支路一电流。若实测干路电流只有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且支路一电流为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，判断可能故障。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