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练，内容涵盖理解支路、节点、回路的概念，掌握基尔霍夫电流定律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和电压定律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的表述及应用。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基尔霍夫电流定律反映电路中某汇交处各支路电流之间的（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电能转换关系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电荷守恒关系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电阻分压关系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在列支路电流法方程时，预先标出各支路电流箭头的主要作用是（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改变电源实际极性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减小电路总电阻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统一电流参考方向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确定导线材料种类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沿选定方向绕行闭合路径时，若通过电阻的方向与该支路电流参考方向一致，该段电压通常应（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作为电压降项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作为电压升项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作为电流源项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作为开路项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一块直流实验板在通电测试时，某连接点按流入为正记录后，计算得到代数和明显不为零，较合理的检查方向是（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更换所有电阻元件型号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增大电源输出额定功率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缩短各支路导线长度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核对表笔接法与记录符号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某连接点原有两支路流入电流保持不变，若一支路流出电流增大，为满足电流关系，可能出现的变化有（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另一流出支路电流减小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新的流入支路电流增大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电源极性必定反接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维修人员用电流表检查一个直流节点时，符合基尔霍夫电流定律应用要求的做法有（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明确各支路测量方向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统一流入流出符号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忽略电流表接入方式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比较流入流出总量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关于基尔霍夫电流定律和电压定律的比较，正确的有（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前者用于连接点电流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后者用于闭合路径电压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前者只适合单电源电路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后者只适合纯电阻电路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某回路按顺时针列方程，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电源为电压升，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电阻为电压降，另有电压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；同一连接点有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  <w:r>
              <w:rPr>
                <w:rFonts w:ascii="宋体" w:hAnsi="宋体" w:eastAsia="宋体"/>
                <w:b w:val="0"/>
                <w:sz w:val="21"/>
              </w:rPr>
              <w:t>按流入为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  <w:r>
              <w:rPr>
                <w:rFonts w:ascii="宋体" w:hAnsi="宋体" w:eastAsia="宋体"/>
                <w:b w:val="0"/>
                <w:sz w:val="21"/>
              </w:rPr>
              <w:t>按流出为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合成升压为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支路电流参考方向可以先假定，计算结果为负值时表示实际方向与假定方向相反。（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一个网孔一定是回路，任意一个回路也一定是网孔。（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基尔霍夫电压定律只适用于含电阻的闭合路径，含电源的路径不能使用。（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使用基尔霍夫电流定律列方程前，应先约定流入、流出的符号，否则容易造成方程符号错误。（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简述应用基尔霍夫电压定律分析闭合路径时的基本步骤。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某直流电路的一个连接点有四条支路。已知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流出，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规定按流出方向为参考。求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的数值，并判断其实际方向，结果单位用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某单回路中有两个方向相反的电源，电源电压分别为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，两个串联电阻分别为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，忽略导线电阻。求：（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）判断电流方向应由哪个电源主导。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