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练，内容涵盖理解电容器的结构和电容的定义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C=Q/U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，掌握平行板电容器电容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C=εS/d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34</w:t>
      </w:r>
      <w:r>
        <w:rPr>
          <w:rFonts w:ascii="宋体" w:hAnsi="宋体" w:eastAsia="宋体"/>
          <w:b/>
          <w:sz w:val="28"/>
        </w:rPr>
        <w:t>练  电容器与电容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在电路中，用来表示元件储存电荷本领大小的物理量是（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一个基本电容器的主要组成应是（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两根导线隔开绝缘层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两个导体隔开绝缘介质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两个电阻隔开导电层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两个电源隔开金属层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电容器接入直流电源的瞬间，其两极板上的电荷变化过程是（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逐渐积累到稳定状态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立即消失到零状态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反向流动到电源内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均匀分散到导线中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某电容器充电后很快失去储存的电荷，检测时发现两端电压迅速下降，最可能的原因是（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极板正对面积过大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外加电压数值偏小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极板间距数值偏大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介质绝缘性能下降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对平行板电容器，在其他条件不变时，下列判断正确的是（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正对面积增大时电容增大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极板距离增大时电容减小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介质电容率增大时电容增大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外加电压增大时电容增大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在维修电子设备时，选择替换电容器应注意的做法有（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额定电压满足电路要求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电容量接近原标称值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介质类型符合使用条件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引线长短决定电容量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下列关于电容量与带电量的辨析，正确的是（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电容量反映储电本领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带电量反映电荷多少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电容量只由结构决定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带电量只由介质决定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某平行板电容器原电容为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，保持介质和外接电压不变，将正对面积变为原来的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倍，同时将极板距离变为原来的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倍，下列结论正确的是（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带电量保持原值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板间电场强度减小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电容的单位是法拉，常用单位还有微法、纳法和皮法。（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平行板电容器的两块金属板必须直接接触，才能储存电荷。（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电容器充电时，两极板上积累的电荷量大小相等、符号相反。（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电容器两端电压为零时，它的电容量也一定为零。（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简述平行板电容器电容大小与哪些因素有关，并说明各因素变化时的影响。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已知某电容器两端电压为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，所带电荷量为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μC</w:t>
      </w:r>
      <w:r>
        <w:rPr>
          <w:rFonts w:ascii="宋体" w:hAnsi="宋体" w:eastAsia="宋体"/>
          <w:b w:val="0"/>
          <w:sz w:val="21"/>
        </w:rPr>
        <w:t>，求该电容器的电容，结果用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某空气平行板电容器，介质电容率取</w:t>
      </w:r>
      <w:r>
        <w:rPr>
          <w:rFonts w:ascii="Times New Roman" w:hAnsi="Times New Roman" w:eastAsia="Times New Roman"/>
          <w:b w:val="0"/>
          <w:sz w:val="21"/>
        </w:rPr>
        <w:t>ε=8.85×10^-12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F/m</w:t>
      </w:r>
      <w:r>
        <w:rPr>
          <w:rFonts w:ascii="宋体" w:hAnsi="宋体" w:eastAsia="宋体"/>
          <w:b w:val="0"/>
          <w:sz w:val="21"/>
        </w:rPr>
        <w:t>，极板正对面积为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²，极板间距离为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，两端加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电压。求：（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）该电容器的电容；（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）此时电容器所带电荷量。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