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练，内容涵盖理解最大值、有效值、平均值的关系（有效值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=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最大值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/√2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），掌握周期、频率、角频率的关系。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交流电基本概念  第</w:t>
      </w:r>
      <w:r>
        <w:rPr>
          <w:rFonts w:ascii="Times New Roman" w:hAnsi="Times New Roman" w:eastAsia="Times New Roman"/>
          <w:b/>
          <w:sz w:val="28"/>
        </w:rPr>
        <w:t>61</w:t>
      </w:r>
      <w:r>
        <w:rPr>
          <w:rFonts w:ascii="宋体" w:hAnsi="宋体" w:eastAsia="宋体"/>
          <w:b/>
          <w:sz w:val="28"/>
        </w:rPr>
        <w:t>练  交流电的物理量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交流电通过电阻产生热量时，与同一电阻中某直流电产生相同热效应的数值称为该交流电的（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在观察正弦交流电波形时，示波器横轴主要用来表示交流电的（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幅度大小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某正弦交流电从零值开始增大到正峰值，再减小到零值，随后出现负半周，这一变化说明它具有（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单向导电特性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稳定直流特性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周期变化特性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恒定幅值特性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用万用表测量工频交流电压时，若误选直流电压挡，指针式仪表读数很小，主要原因是（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频率超过量程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表笔接触过紧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挡位类型选错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关于正弦交流电最大值与有效值的关系，下列说法正确的有（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有效值小于最大值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最大值大于有效值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有效值大于最大值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最大值小于有效值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某交流电源频率由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，电压最大值保持不变，下列结论正确的有（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周期变为原来一半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角频率变为原来两倍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有效值变为原来一半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最大值变为原来两倍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比较正弦交流电的平均值和有效值，下列说法正确的有（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有效值反映热效应大小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平均值常按半周计算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有效值等同瞬时值大小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平均值等同峰值大小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已知某正弦交流电压的瞬时表达式为</w:t>
      </w:r>
      <w:r>
        <w:rPr>
          <w:rFonts w:ascii="Times New Roman" w:hAnsi="Times New Roman" w:eastAsia="Times New Roman"/>
          <w:b w:val="0"/>
          <w:sz w:val="21"/>
        </w:rPr>
        <w:t>u=311sin314t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电压有效值为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rad/s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电压周期约为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电压平均值为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正弦交流电的最大值是其在变化过程中所能达到的最大瞬时数值。（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交流电压表直接读出的数值通常是正弦交流电的最大值。（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正弦交流电完成一次完整变化后，下一次变化过程与前一次相同。（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若某正弦交流电的周期增大，则它的频率也随之增大。（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在建立正弦交流电的瞬时表达式时，若已知其有效值为 </w:t>
      </w:r>
      <m:oMath>
        <m:r>
          <m:t>U</m:t>
        </m:r>
      </m:oMath>
      <w:r>
        <w:rPr>
          <w:rFonts w:ascii="宋体" w:hAnsi="宋体" w:eastAsia="宋体"/>
          <w:b w:val="0"/>
          <w:sz w:val="21"/>
        </w:rPr>
        <w:t xml:space="preserve">、频率为 </w:t>
      </w:r>
      <m:oMath>
        <m:r>
          <m:t>f</m:t>
        </m:r>
      </m:oMath>
      <w:r>
        <w:rPr>
          <w:rFonts w:ascii="宋体" w:hAnsi="宋体" w:eastAsia="宋体"/>
          <w:b w:val="0"/>
          <w:sz w:val="21"/>
        </w:rPr>
        <w:t>，应怎样确定表达式中的幅值参数和时间参数？并说明这些参数反映的物理意义。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已知某正弦交流电压的最大值为</w:t>
      </w:r>
      <w:r>
        <w:rPr>
          <w:rFonts w:ascii="Times New Roman" w:hAnsi="Times New Roman" w:eastAsia="Times New Roman"/>
          <w:b w:val="0"/>
          <w:sz w:val="21"/>
        </w:rPr>
        <w:t>141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，求该电压的有效值、周期和角频率。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某交流电源输出正弦电压的有效值为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。若检修后频率调整为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，电压有效值仍保持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，求检修前的电压最大值和周期，并判断检修后电压最大值是否改变。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