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本卷是内蒙古自治区（对口招生）《电工技术基础与技能》（高教版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1</w:t>
            </w:r>
            <w:r>
              <w:rPr>
                <w:rFonts w:ascii="楷体" w:hAnsi="楷体" w:eastAsia="楷体"/>
                <w:b/>
                <w:color w:val="4472C4"/>
                <w:sz w:val="21"/>
              </w:rPr>
              <w:t>练，内容涵盖了解电路的概念、组成及电路图的表示方法，认识电源、负载、导线和开关等基本组成部分。</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内蒙古自治区（对口招生）一课一练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 第</w:t>
      </w:r>
      <w:r>
        <w:rPr>
          <w:rFonts w:ascii="Times New Roman" w:hAnsi="Times New Roman" w:eastAsia="Times New Roman"/>
          <w:b/>
          <w:sz w:val="28"/>
        </w:rPr>
        <w:t>1</w:t>
      </w:r>
      <w:r>
        <w:rPr>
          <w:rFonts w:ascii="宋体" w:hAnsi="宋体" w:eastAsia="宋体"/>
          <w:b/>
          <w:sz w:val="28"/>
        </w:rPr>
        <w:t>练</w:t>
      </w:r>
    </w:p>
    <w:p>
      <w:pPr>
        <w:spacing w:after="240" w:line="360" w:lineRule="auto"/>
        <w:jc w:val="center"/>
      </w:pPr>
      <w:r>
        <w:rPr>
          <w:rFonts w:ascii="宋体" w:hAnsi="宋体" w:eastAsia="宋体"/>
          <w:b/>
          <w:sz w:val="28"/>
        </w:rPr>
        <w:t>第一单元 绪论 第一章 电路基本概念 第一节 电路的基本概念</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由电源、负载、导线和控制器件组成的电流通路称为（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集成电路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电子线路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电气网络</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电路是由电源、负载、导线和控制器件组成的电流通路，是电工技术中最基本的概念之一。电子线路和集成电路属于特定类型的电路，电气网络通常指复杂的电力系统网络。</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在电路的基本组成中，下列不属于电路组成部分的是（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提供电能的电源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消耗电能的负载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传输电流的导线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测量电流的仪表</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电路的基本组成部分包括电源、负载、导线和开关等控制器件。测量仪表属于辅助设备，不是电路必不可少的组成部分，电路没有测量仪表也能正常工作。</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电路中开关处于断开状态时，以下说法正确的是（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电路中有电流通过</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负载处于工作状态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电路处于断路状态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电源两端电压为零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当开关断开时，电路中没有电流通过，这种状态称为断路或开路。此时负载不工作，但电源两端仍存在电动势，电压不为零。</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某电路接通电源后负载不工作，以下检查步骤中最合理的是（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直接更换电源</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先检查开关是否闭合</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立即拆除所有导线</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更换额定功率更大的负载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电路故障诊断应遵循由简到繁的原则。负载不工作时，首先应检查开关是否闭合、导线连接是否可靠等简单问题，排除常见故障后再考虑电源或负载本身的故障。</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电路通常的工作状态有（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通路状态</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断路状态</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短路状态</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闭路状态</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电路的三种基本工作状态为通路（有载工作）、断路（开路）和短路。通路是正常工作状态，断路时电路断开无电流，短路时电源两端不经过负载直接接通，电流极大，属于故障状态。</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下列有关电路图的说法，正确的有（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用统一规定的图形符号表示电器元件</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可以省略元件间的实际连接导线</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反映了电气元件间的关系</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不需要按照国家标准绘制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电路图采用国家标准规定的图形符号表示电器元件，反映各元件之间的连接关系，元件间的连接线可以用符号化的线条表示。电路图必须按照国家标准绘制，以保证通用性和可读性。</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电源在电路中的作用包括（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为电路提供电能</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将其他形式的能转换为电能</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测量电路中的电流大小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将电能转换为机械能</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电源是电路中提供电能的装置，其作用是将其他形式的能（化学能、机械能、光能等）转换为电能，向电路提供持续电压和电流。测量电流属于仪表功能，将电能转换为机械能是负载的功能。</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下列关于导线连接的要求，正确的有（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连接点电阻要小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绝缘层可以去除任意长度</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接头处应有足够的机械强度</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导线连接处应避免出现腐蚀</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导线的连接要求包括：连接点接触电阻小、接头处机械强度足够、防止腐蚀、绝缘恢复良好。绝缘层去除长度应根据连接方式合理确定，去除过长或过短都会影响连接质量和安全。</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蓄电池是一种将化学能转换为电能的装置，属于电源的一种。（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蓄电池能将化学能转换为电能，为电路提供稳定的直流电压，是常用的直流电源之一，符合电源的基本定义。</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电路图中导线的交叉连接处通常用小黑点表示电气连接，不加黑点的交叉导线视为不连接。（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在电路图中，导线交叉处画有黑点表示两根导线在该点具有电气连接；没有黑点的导线交叉处，两根导线仅交叉而过，没有电气连接，这是电路图绘制的基本规范。</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开关在电路中只起接通电路的作用，不能断开电路。（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开关是电路中的控制器件，既能接通电路使电流通过，也能断开电路使电流中断，用于控制电路的通断状态。</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当电路发生短路时，电路中电流会急剧增大，通过负载的电流也会随之增大。（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短路时，电流从电源正极不经负载直接流回负极，此时电流急剧增大，但电流主要通过短路路径，负载几乎无电流通过或电流极小。</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简述电路图的基本含义。</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）电路图是用国家标准统一规定的图形符号来表示电路中各电气元件的一种工程图样。</w:t>
        <w:br/>
        <w:t>（</w:t>
      </w:r>
      <w:r>
        <w:rPr>
          <w:rFonts w:ascii="Times New Roman" w:hAnsi="Times New Roman" w:eastAsia="Times New Roman"/>
          <w:b w:val="0"/>
          <w:color w:val="FF0000"/>
          <w:sz w:val="21"/>
        </w:rPr>
        <w:t>2</w:t>
      </w:r>
      <w:r>
        <w:rPr>
          <w:rFonts w:ascii="宋体" w:hAnsi="宋体" w:eastAsia="宋体"/>
          <w:b w:val="0"/>
          <w:color w:val="FF0000"/>
          <w:sz w:val="21"/>
        </w:rPr>
        <w:t>）电路图用图形符号代替实物，以简化的形式反映电气元件之间的连接关系和电路的工作原理。</w:t>
        <w:br/>
        <w:t>（</w:t>
      </w:r>
      <w:r>
        <w:rPr>
          <w:rFonts w:ascii="Times New Roman" w:hAnsi="Times New Roman" w:eastAsia="Times New Roman"/>
          <w:b w:val="0"/>
          <w:color w:val="FF0000"/>
          <w:sz w:val="21"/>
        </w:rPr>
        <w:t>3</w:t>
      </w:r>
      <w:r>
        <w:rPr>
          <w:rFonts w:ascii="宋体" w:hAnsi="宋体" w:eastAsia="宋体"/>
          <w:b w:val="0"/>
          <w:color w:val="FF0000"/>
          <w:sz w:val="21"/>
        </w:rPr>
        <w:t>）电路图不反映电气元件的实际位置和外形，只表示它们之间的电气联系。</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本题考查电路图的基本概念。答题时应从定义、作用、特点三个方面展开作答，说明电路图是用图形符号表示元件、反映连接关系、不反映实物外形的工程图样。</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简述电路中负载大小发生变化时，对电路可能产生的影响。</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）当负载电阻减小时，若电源电压不变，电路中电流会增大，电源输出的功率也随之增加。</w:t>
        <w:br/>
        <w:t>（</w:t>
      </w:r>
      <w:r>
        <w:rPr>
          <w:rFonts w:ascii="Times New Roman" w:hAnsi="Times New Roman" w:eastAsia="Times New Roman"/>
          <w:b w:val="0"/>
          <w:color w:val="FF0000"/>
          <w:sz w:val="21"/>
        </w:rPr>
        <w:t>2</w:t>
      </w:r>
      <w:r>
        <w:rPr>
          <w:rFonts w:ascii="宋体" w:hAnsi="宋体" w:eastAsia="宋体"/>
          <w:b w:val="0"/>
          <w:color w:val="FF0000"/>
          <w:sz w:val="21"/>
        </w:rPr>
        <w:t>）负载电流增大可能导致导线发热增加，如果超过导线的安全载流量，会加速绝缘老化甚至引起安全事故。</w:t>
        <w:br/>
        <w:t>（</w:t>
      </w:r>
      <w:r>
        <w:rPr>
          <w:rFonts w:ascii="Times New Roman" w:hAnsi="Times New Roman" w:eastAsia="Times New Roman"/>
          <w:b w:val="0"/>
          <w:color w:val="FF0000"/>
          <w:sz w:val="21"/>
        </w:rPr>
        <w:t>3</w:t>
      </w:r>
      <w:r>
        <w:rPr>
          <w:rFonts w:ascii="宋体" w:hAnsi="宋体" w:eastAsia="宋体"/>
          <w:b w:val="0"/>
          <w:color w:val="FF0000"/>
          <w:sz w:val="21"/>
        </w:rPr>
        <w:t>）负载变化会影响电源的工作状态，超过电源的额定输出能力时，电源端电压可能下降，甚至损坏电源。</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本题从理解与应用角度考查负载变化对电路的影响。答题时应围绕电流变化、导线安全、电源能力三个方面作答，结合欧姆定律和功率关系进行分析。</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某家用台灯使用一段时间后出现亮度明显变暗的现象，试分析可能的原因及对应的检查方法。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）电源端电压偏低：测量插座电压是否在正常范围内，若该线路同时带载其他大功率设备，可尝试单独供电测试。</w:t>
        <w:br/>
        <w:t>（</w:t>
      </w:r>
      <w:r>
        <w:rPr>
          <w:rFonts w:ascii="Times New Roman" w:hAnsi="Times New Roman" w:eastAsia="Times New Roman"/>
          <w:b w:val="0"/>
          <w:color w:val="FF0000"/>
          <w:sz w:val="21"/>
        </w:rPr>
        <w:t>2</w:t>
      </w:r>
      <w:r>
        <w:rPr>
          <w:rFonts w:ascii="宋体" w:hAnsi="宋体" w:eastAsia="宋体"/>
          <w:b w:val="0"/>
          <w:color w:val="FF0000"/>
          <w:sz w:val="21"/>
        </w:rPr>
        <w:t>）开关或导线接触不良：检查开关触点是否烧蚀或氧化，导线接头是否松动，可测量导线两端电压降进行判断。</w:t>
        <w:br/>
        <w:t>（</w:t>
      </w:r>
      <w:r>
        <w:rPr>
          <w:rFonts w:ascii="Times New Roman" w:hAnsi="Times New Roman" w:eastAsia="Times New Roman"/>
          <w:b w:val="0"/>
          <w:color w:val="FF0000"/>
          <w:sz w:val="21"/>
        </w:rPr>
        <w:t>3</w:t>
      </w:r>
      <w:r>
        <w:rPr>
          <w:rFonts w:ascii="宋体" w:hAnsi="宋体" w:eastAsia="宋体"/>
          <w:b w:val="0"/>
          <w:color w:val="FF0000"/>
          <w:sz w:val="21"/>
        </w:rPr>
        <w:t>）灯管（灯泡）老化或灯座接触不良：检查灯管两端是否发黑，灯座弹片是否失去弹性，用同规格新灯管替换验证。</w:t>
        <w:br/>
        <w:t>（</w:t>
      </w:r>
      <w:r>
        <w:rPr>
          <w:rFonts w:ascii="Times New Roman" w:hAnsi="Times New Roman" w:eastAsia="Times New Roman"/>
          <w:b w:val="0"/>
          <w:color w:val="FF0000"/>
          <w:sz w:val="21"/>
        </w:rPr>
        <w:t>4</w:t>
      </w:r>
      <w:r>
        <w:rPr>
          <w:rFonts w:ascii="宋体" w:hAnsi="宋体" w:eastAsia="宋体"/>
          <w:b w:val="0"/>
          <w:color w:val="FF0000"/>
          <w:sz w:val="21"/>
        </w:rPr>
        <w:t>）线路过细或过长导致压降过大：长距离供电时线径不足会引起末端电压下降，可测量台灯插头端与灯座端的电压差。</w:t>
      </w:r>
    </w:p>
    <w:p>
      <w:pPr>
        <w:spacing w:after="40" w:line="360" w:lineRule="auto"/>
      </w:pPr>
      <w:r>
        <w:rPr>
          <w:rFonts w:ascii="黑体" w:hAnsi="黑体" w:eastAsia="黑体"/>
          <w:b/>
          <w:color w:val="FF0000"/>
          <w:sz w:val="21"/>
        </w:rPr>
        <w:t>【解析】</w:t>
      </w:r>
      <w:r>
        <w:rPr>
          <w:rFonts w:ascii="宋体" w:hAnsi="宋体" w:eastAsia="宋体"/>
          <w:b w:val="0"/>
          <w:color w:val="FF0000"/>
          <w:sz w:val="21"/>
        </w:rPr>
        <w:t>亮度变暗本质是流过负载的实际功率不足，需从电压供给和回路电阻两方面排查。答题时应按照电源供电质量、控制与连接部分接触电阻、负载自身老化的顺序展开，体现故障诊断中先查输入、再查通路、最后验负载的基本逻辑。</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