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练，内容涵盖掌握磁感应强度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B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、磁通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、磁导率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μ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、磁场强度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H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的定义、单位及相互关系。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43</w:t>
      </w:r>
      <w:r>
        <w:rPr>
          <w:rFonts w:ascii="宋体" w:hAnsi="宋体" w:eastAsia="宋体"/>
          <w:b/>
          <w:sz w:val="28"/>
        </w:rPr>
        <w:t>练  磁场的主要物理量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分析通电线圈产生磁化作用时，常用来描述电流建立磁场能力的物理量是（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磁场强度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主要反映励磁电流在空间中建立磁场的能力，其单位为</w:t>
      </w:r>
      <w:r>
        <w:rPr>
          <w:rFonts w:ascii="Times New Roman" w:hAnsi="Times New Roman" w:eastAsia="Times New Roman"/>
          <w:b w:val="0"/>
          <w:color w:val="FF0000"/>
          <w:sz w:val="21"/>
        </w:rPr>
        <w:t>A/m</w:t>
      </w:r>
      <w:r>
        <w:rPr>
          <w:rFonts w:ascii="宋体" w:hAnsi="宋体" w:eastAsia="宋体"/>
          <w:b w:val="0"/>
          <w:color w:val="FF0000"/>
          <w:sz w:val="21"/>
        </w:rPr>
        <w:t>。磁感应强度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还与介质导磁性质有关，不能单独表示励磁条件。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在线性磁介质中，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成正比，起比例系数作用的物理量是（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在线性磁介质中，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的大小关系由介质的导磁性能决定，磁导率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宋体" w:hAnsi="宋体" w:eastAsia="宋体"/>
          <w:b w:val="0"/>
          <w:color w:val="FF0000"/>
          <w:sz w:val="21"/>
        </w:rPr>
        <w:t>就是反映这种比例关系的物理量。磁通量表示穿过某面积的磁场总量，不是比例系数。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某空心线圈匝数和尺寸不变，逐渐增大励磁电流时，线圈内部磁场量的变化应是（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减小，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随之减小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增大，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减小，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不变，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随之增大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空心线圈中介质近似不变，励磁电流增大时，磁场强度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随之增大。由于介质条件不变，磁感应强度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也随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的增大而增大。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用磁通计测量某平面内的磁场量时，读数明显偏小，检查发现测量平面与磁场方向存在较大夹角，其主要原因是（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有效穿过面积减小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介质磁导率增大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励磁电流明显增大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磁场强度明显增大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磁通与垂直穿过平面的有效面积有关，测量平面与磁场方向不垂直时，有效穿过面积会减小。有效面积减小会使测得的磁通偏小，而不是由磁导率或励磁电流增大引起。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在均匀磁场中，要使垂直穿过某平面的磁通增大，可采用的措施有（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增大垂直面积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减小垂直面积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减小磁感应强度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当磁场方向与平面垂直时，磁通由磁感应强度和面积共同决定。增大磁感应强度或增大垂直面积都会使磁通增大，反向变化则会使磁通减小。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在线性磁介质条件下，下列措施中能使磁感应强度增大的有（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增大磁场强度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选用高导磁材料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减小磁场强度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选用低导磁材料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在线性磁介质中，磁感应强度与磁场强度及磁导率有关。增大磁场强度或选用磁导率较大的材料，都能使磁感应强度增大。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下列关于磁感应强度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和磁场强度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受介质性质影响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反映励磁条件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单位常用特斯拉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  <w:r>
              <w:rPr>
                <w:rFonts w:ascii="宋体" w:hAnsi="宋体" w:eastAsia="宋体"/>
                <w:b w:val="0"/>
                <w:sz w:val="21"/>
              </w:rPr>
              <w:t>单位常用韦伯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与介质导磁性能有关，单位常用特斯拉。磁场强度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主要反映励磁条件，单位为</w:t>
      </w:r>
      <w:r>
        <w:rPr>
          <w:rFonts w:ascii="Times New Roman" w:hAnsi="Times New Roman" w:eastAsia="Times New Roman"/>
          <w:b w:val="0"/>
          <w:color w:val="FF0000"/>
          <w:sz w:val="21"/>
        </w:rPr>
        <w:t>A/m</w:t>
      </w:r>
      <w:r>
        <w:rPr>
          <w:rFonts w:ascii="宋体" w:hAnsi="宋体" w:eastAsia="宋体"/>
          <w:b w:val="0"/>
          <w:color w:val="FF0000"/>
          <w:sz w:val="21"/>
        </w:rPr>
        <w:t>，韦伯是磁通的单位。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某磁场中穿过线圈的磁通为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，线圈有效面积为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²，且磁场方向垂直于线圈平面。下列判断正确的有（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磁通可写作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面积可写作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cm</w:t>
            </w:r>
            <w:r>
              <w:rPr>
                <w:rFonts w:ascii="宋体" w:hAnsi="宋体" w:eastAsia="宋体"/>
                <w:b w:val="0"/>
                <w:sz w:val="21"/>
              </w:rPr>
              <w:t>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mWb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²换算为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cm</w:t>
      </w:r>
      <w:r>
        <w:rPr>
          <w:rFonts w:ascii="宋体" w:hAnsi="宋体" w:eastAsia="宋体"/>
          <w:b w:val="0"/>
          <w:color w:val="FF0000"/>
          <w:sz w:val="21"/>
        </w:rPr>
        <w:t>²。磁场垂直穿过平面时，</w:t>
      </w:r>
      <w:r>
        <w:rPr>
          <w:rFonts w:ascii="Times New Roman" w:hAnsi="Times New Roman" w:eastAsia="Times New Roman"/>
          <w:b w:val="0"/>
          <w:color w:val="FF0000"/>
          <w:sz w:val="21"/>
        </w:rPr>
        <w:t>B=Φ/S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B=0.006/0.02=0.3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，因此前三项正确。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磁通是表示穿过某一面积磁场总量的物理量，单位可用韦伯表示。（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磁通反映磁场穿过某一给定面积的总效果，常用符号</w:t>
      </w:r>
      <w:r>
        <w:rPr>
          <w:rFonts w:ascii="Times New Roman" w:hAnsi="Times New Roman" w:eastAsia="Times New Roman"/>
          <w:b w:val="0"/>
          <w:color w:val="FF0000"/>
          <w:sz w:val="21"/>
        </w:rPr>
        <w:t>Φ</w:t>
      </w:r>
      <w:r>
        <w:rPr>
          <w:rFonts w:ascii="宋体" w:hAnsi="宋体" w:eastAsia="宋体"/>
          <w:b w:val="0"/>
          <w:color w:val="FF0000"/>
          <w:sz w:val="21"/>
        </w:rPr>
        <w:t>表示。韦伯是磁通的国际单位，因此该说法正确。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在同一磁场强度下，更换不同磁介质时，磁感应强度可能发生变化。（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磁感应强度不仅与磁场强度有关，还与介质的磁导率有关。磁介质改变时，磁导率改变，磁感应强度也可能随之改变。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在线性磁介质中，磁场强度增大时，磁感应强度一定减小。（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在线性磁介质中，磁感应强度随磁场强度增大而增大。题干把二者的变化方向说反了，因此该说法错误。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测得某处磁感应强度为零，就一定说明该装置没有励磁电流。（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测得磁感应强度为零，可能与测量位置、探头方向或磁场分布有关，不能直接断定没有励磁电流。判断励磁状态还应结合电流测量和测点位置综合分析。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简述在均匀磁场中影响磁通大小的主要因素。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）磁感应强度越大，在相同有效面积条件下穿过平面的磁通越大。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）有效穿过面积越大，在相同磁感应强度条件下磁通越大。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）平面与磁场方向的相对位置会影响有效面积，方向垂直时磁通最大。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本题考查磁通与磁感应强度、面积及方向关系的理解。答题时应围绕“磁场强弱、穿过面积、方向关系”三个方面说明，避免只把磁通简单理解为面积大小。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已知某均匀磁场垂直穿过线圈平面，穿过该平面的磁通为</w:t>
      </w:r>
      <w:r>
        <w:rPr>
          <w:rFonts w:ascii="Times New Roman" w:hAnsi="Times New Roman" w:eastAsia="Times New Roman"/>
          <w:b w:val="0"/>
          <w:sz w:val="21"/>
        </w:rPr>
        <w:t>3.6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mWb</w:t>
      </w:r>
      <w:r>
        <w:rPr>
          <w:rFonts w:ascii="宋体" w:hAnsi="宋体" w:eastAsia="宋体"/>
          <w:b w:val="0"/>
          <w:sz w:val="21"/>
        </w:rPr>
        <w:t>，线圈有效面积为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²，求该处磁感应强度，结果用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磁场垂直穿过平面时，磁感应强度的计算公式为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B=Φ/S</w:t>
      </w:r>
      <w:r>
        <w:rPr>
          <w:rFonts w:ascii="宋体" w:hAnsi="宋体" w:eastAsia="宋体"/>
          <w:b w:val="0"/>
          <w:color w:val="FF0000"/>
          <w:sz w:val="21"/>
        </w:rPr>
        <w:t>。已知</w:t>
      </w:r>
      <w:r>
        <w:rPr>
          <w:rFonts w:ascii="Times New Roman" w:hAnsi="Times New Roman" w:eastAsia="Times New Roman"/>
          <w:b w:val="0"/>
          <w:color w:val="FF0000"/>
          <w:sz w:val="21"/>
        </w:rPr>
        <w:t>Φ=3.6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mWb=0.0036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S=12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cm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=0.0012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²，代入数据得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B=0.0036/0.0012=3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。因此该处磁感应强度为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甲、乙两种线性磁介质中磁场强度均为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A/m</w:t>
      </w:r>
      <w:r>
        <w:rPr>
          <w:rFonts w:ascii="宋体" w:hAnsi="宋体" w:eastAsia="宋体"/>
          <w:b w:val="0"/>
          <w:sz w:val="21"/>
        </w:rPr>
        <w:t>，甲的磁导率为</w:t>
      </w:r>
      <w:r>
        <w:rPr>
          <w:rFonts w:ascii="Times New Roman" w:hAnsi="Times New Roman" w:eastAsia="Times New Roman"/>
          <w:b w:val="0"/>
          <w:sz w:val="21"/>
        </w:rPr>
        <w:t>0.0016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H/m</w:t>
      </w:r>
      <w:r>
        <w:rPr>
          <w:rFonts w:ascii="宋体" w:hAnsi="宋体" w:eastAsia="宋体"/>
          <w:b w:val="0"/>
          <w:sz w:val="21"/>
        </w:rPr>
        <w:t>，乙的磁导率为</w:t>
      </w:r>
      <w:r>
        <w:rPr>
          <w:rFonts w:ascii="Times New Roman" w:hAnsi="Times New Roman" w:eastAsia="Times New Roman"/>
          <w:b w:val="0"/>
          <w:sz w:val="21"/>
        </w:rPr>
        <w:t>0.0024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H/m</w:t>
      </w:r>
      <w:r>
        <w:rPr>
          <w:rFonts w:ascii="宋体" w:hAnsi="宋体" w:eastAsia="宋体"/>
          <w:b w:val="0"/>
          <w:sz w:val="21"/>
        </w:rPr>
        <w:t>。磁场均垂直穿过面积为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²的截面，求：（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）甲、乙介质中的磁感应强度；（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）甲、乙截面中的磁通；（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）判断哪种介质中磁通较大。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）甲为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，乙为</w:t>
      </w:r>
      <w:r>
        <w:rPr>
          <w:rFonts w:ascii="Times New Roman" w:hAnsi="Times New Roman" w:eastAsia="Times New Roman"/>
          <w:b w:val="0"/>
          <w:color w:val="FF0000"/>
          <w:sz w:val="21"/>
        </w:rPr>
        <w:t>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）甲为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，乙为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）乙介质中的磁通较大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）磁感应强度的计算公式为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。甲介质中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=0.0016×500=0.8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，乙介质中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=0.0024×500=1.2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）截面积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cm</w:t>
      </w:r>
      <w:r>
        <w:rPr>
          <w:rFonts w:ascii="宋体" w:hAnsi="宋体" w:eastAsia="宋体"/>
          <w:b w:val="0"/>
          <w:color w:val="FF0000"/>
          <w:sz w:val="21"/>
        </w:rPr>
        <w:t>²换算为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²，磁通的计算公式为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。甲介质中</w:t>
      </w:r>
      <w:r>
        <w:rPr>
          <w:rFonts w:ascii="Times New Roman" w:hAnsi="Times New Roman" w:eastAsia="Times New Roman"/>
          <w:b w:val="0"/>
          <w:color w:val="FF0000"/>
          <w:sz w:val="21"/>
        </w:rPr>
        <w:t>Φ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=0.8×0.002=0.0016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，乙介质中</w:t>
      </w:r>
      <w:r>
        <w:rPr>
          <w:rFonts w:ascii="Times New Roman" w:hAnsi="Times New Roman" w:eastAsia="Times New Roman"/>
          <w:b w:val="0"/>
          <w:color w:val="FF0000"/>
          <w:sz w:val="21"/>
        </w:rPr>
        <w:t>Φ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=1.2×0.002=0.0024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）在磁场强度和截面积相同的条件下，乙介质的磁导率较大，使磁感应强度较大，所以乙介质中的磁通较大。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