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练，内容涵盖掌握安培力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F=BILsinθ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的计算，会用左手定则判断安培力方向。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磁力与磁路  第</w:t>
      </w:r>
      <w:r>
        <w:rPr>
          <w:rFonts w:ascii="Times New Roman" w:hAnsi="Times New Roman" w:eastAsia="Times New Roman"/>
          <w:b/>
          <w:sz w:val="28"/>
        </w:rPr>
        <w:t>45</w:t>
      </w:r>
      <w:r>
        <w:rPr>
          <w:rFonts w:ascii="宋体" w:hAnsi="宋体" w:eastAsia="宋体"/>
          <w:b/>
          <w:sz w:val="28"/>
        </w:rPr>
        <w:t>练  磁场对通电导线的作用力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在公式</w:t>
      </w:r>
      <w:r>
        <w:rPr>
          <w:rFonts w:ascii="Times New Roman" w:hAnsi="Times New Roman" w:eastAsia="Times New Roman"/>
          <w:b w:val="0"/>
          <w:sz w:val="21"/>
        </w:rPr>
        <w:t>F=BILsinθ</w:t>
      </w:r>
      <w:r>
        <w:rPr>
          <w:rFonts w:ascii="宋体" w:hAnsi="宋体" w:eastAsia="宋体"/>
          <w:b w:val="0"/>
          <w:sz w:val="21"/>
        </w:rPr>
        <w:t>中，</w:t>
      </w:r>
      <w:r>
        <w:rPr>
          <w:rFonts w:ascii="Times New Roman" w:hAnsi="Times New Roman" w:eastAsia="Times New Roman"/>
          <w:b w:val="0"/>
          <w:sz w:val="21"/>
        </w:rPr>
        <w:t>θ</w:t>
      </w:r>
      <w:r>
        <w:rPr>
          <w:rFonts w:ascii="宋体" w:hAnsi="宋体" w:eastAsia="宋体"/>
          <w:b w:val="0"/>
          <w:sz w:val="21"/>
        </w:rPr>
        <w:t>表示的是（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磁感线与电流线夹角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导线长度与电压夹角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磁感应强度与电阻夹角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电源极性与导轨夹角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公式中的</w:t>
      </w:r>
      <w:r>
        <w:rPr>
          <w:rFonts w:ascii="Times New Roman" w:hAnsi="Times New Roman" w:eastAsia="Times New Roman"/>
          <w:b w:val="0"/>
          <w:color w:val="FF0000"/>
          <w:sz w:val="21"/>
        </w:rPr>
        <w:t>θ</w:t>
      </w:r>
      <w:r>
        <w:rPr>
          <w:rFonts w:ascii="宋体" w:hAnsi="宋体" w:eastAsia="宋体"/>
          <w:b w:val="0"/>
          <w:color w:val="FF0000"/>
          <w:sz w:val="21"/>
        </w:rPr>
        <w:t>是导线中电流方向与磁场方向之间的夹角，它决定了</w:t>
      </w:r>
      <w:r>
        <w:rPr>
          <w:rFonts w:ascii="Times New Roman" w:hAnsi="Times New Roman" w:eastAsia="Times New Roman"/>
          <w:b w:val="0"/>
          <w:color w:val="FF0000"/>
          <w:sz w:val="21"/>
        </w:rPr>
        <w:t>sinθ</w:t>
      </w:r>
      <w:r>
        <w:rPr>
          <w:rFonts w:ascii="宋体" w:hAnsi="宋体" w:eastAsia="宋体"/>
          <w:b w:val="0"/>
          <w:color w:val="FF0000"/>
          <w:sz w:val="21"/>
        </w:rPr>
        <w:t>的取值，从而影响受力大小。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在直流电动机模型中，通入电流后能在磁场中产生转动作用的主要部分是（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换向器的绝缘片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线圈中的有效边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支架上的固定轴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电源两端的导线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线圈有效边中有电流通过，并处在磁场中，因而会受到磁场作用力。两侧有效边受力形成力偶，使线圈产生转动效果。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矩形线圈置于磁场中通电后，两侧有效边的受力情况通常表现为（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大小相等方向相反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大小相等方向相同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大小不同方向相反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大小不同方向相同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矩形线圈两侧有效边中的电流方向相反，在同一磁场中受到的力方向相反。若两边长度和电流相同，则受力大小相等，并形成使线圈转动的作用。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某实验中导线受力方向与左手定则预判相反，磁极方向确认无误，最可能的原因是（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导线长度测量偏大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电流方向记录错误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磁场强度数值偏小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导线夹角读数偏大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左手定则判断方向时必须同时确定磁场方向和电流方向。磁极方向无误而结果相反，通常应优先检查电源接法或电流方向记录是否错误。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一段通电直导线置于磁场中，下列条件改变会使受力大小发生变化的有（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增大导线中电流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反接直流电源极性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增大磁感应强度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改变导线放置角度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受力大小与磁感应强度、电流、有效长度及夹角的正弦值有关。反接电源主要改变电流方向和受力方向，在其他条件不变时不改变受力大小。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在实验台上用左手定则判断导线受力方向时，下列做法正确的有（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手心迎向磁感线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四指指向电流方向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拇指指向受力方向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四指指向电子移动方向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左手定则要求磁感线垂直穿入手心，四指指向导线中电流方向，拇指所指方向为导线受力方向。电流方向按规定电流方向判断，不按电子移动方向判断。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比较导线与磁场不同夹角时的受力情况，下列说法正确的有（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平行放置时受力为零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垂直放置时受力最大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夹角减小时受力一定增大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受力大小与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sinθ</w:t>
            </w:r>
            <w:r>
              <w:rPr>
                <w:rFonts w:ascii="宋体" w:hAnsi="宋体" w:eastAsia="宋体"/>
                <w:b w:val="0"/>
                <w:sz w:val="21"/>
              </w:rPr>
              <w:t>有关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通电导线受力大小由</w:t>
      </w:r>
      <w:r>
        <w:rPr>
          <w:rFonts w:ascii="Times New Roman" w:hAnsi="Times New Roman" w:eastAsia="Times New Roman"/>
          <w:b w:val="0"/>
          <w:color w:val="FF0000"/>
          <w:sz w:val="21"/>
        </w:rPr>
        <w:t>F=BILsinθ</w:t>
      </w:r>
      <w:r>
        <w:rPr>
          <w:rFonts w:ascii="宋体" w:hAnsi="宋体" w:eastAsia="宋体"/>
          <w:b w:val="0"/>
          <w:color w:val="FF0000"/>
          <w:sz w:val="21"/>
        </w:rPr>
        <w:t>确定。夹角为零时</w:t>
      </w:r>
      <w:r>
        <w:rPr>
          <w:rFonts w:ascii="Times New Roman" w:hAnsi="Times New Roman" w:eastAsia="Times New Roman"/>
          <w:b w:val="0"/>
          <w:color w:val="FF0000"/>
          <w:sz w:val="21"/>
        </w:rPr>
        <w:t>sinθ</w:t>
      </w:r>
      <w:r>
        <w:rPr>
          <w:rFonts w:ascii="宋体" w:hAnsi="宋体" w:eastAsia="宋体"/>
          <w:b w:val="0"/>
          <w:color w:val="FF0000"/>
          <w:sz w:val="21"/>
        </w:rPr>
        <w:t>为零，夹角为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时</w:t>
      </w:r>
      <w:r>
        <w:rPr>
          <w:rFonts w:ascii="Times New Roman" w:hAnsi="Times New Roman" w:eastAsia="Times New Roman"/>
          <w:b w:val="0"/>
          <w:color w:val="FF0000"/>
          <w:sz w:val="21"/>
        </w:rPr>
        <w:t>sinθ</w:t>
      </w:r>
      <w:r>
        <w:rPr>
          <w:rFonts w:ascii="宋体" w:hAnsi="宋体" w:eastAsia="宋体"/>
          <w:b w:val="0"/>
          <w:color w:val="FF0000"/>
          <w:sz w:val="21"/>
        </w:rPr>
        <w:t>最大；夹角减小时受力不一定增大，关键要看</w:t>
      </w:r>
      <w:r>
        <w:rPr>
          <w:rFonts w:ascii="Times New Roman" w:hAnsi="Times New Roman" w:eastAsia="Times New Roman"/>
          <w:b w:val="0"/>
          <w:color w:val="FF0000"/>
          <w:sz w:val="21"/>
        </w:rPr>
        <w:t>sinθ</w:t>
      </w:r>
      <w:r>
        <w:rPr>
          <w:rFonts w:ascii="宋体" w:hAnsi="宋体" w:eastAsia="宋体"/>
          <w:b w:val="0"/>
          <w:color w:val="FF0000"/>
          <w:sz w:val="21"/>
        </w:rPr>
        <w:t>的变化。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有效长度为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的直导线放入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的匀强磁场中，导线与磁场成</w:t>
      </w:r>
      <w:r>
        <w:rPr>
          <w:rFonts w:ascii="Times New Roman" w:hAnsi="Times New Roman" w:eastAsia="Times New Roman"/>
          <w:b w:val="0"/>
          <w:sz w:val="21"/>
        </w:rPr>
        <w:t>30°</w:t>
      </w:r>
      <w:r>
        <w:rPr>
          <w:rFonts w:ascii="宋体" w:hAnsi="宋体" w:eastAsia="宋体"/>
          <w:b w:val="0"/>
          <w:sz w:val="21"/>
        </w:rPr>
        <w:t>角，电流为</w:t>
      </w:r>
      <w:r>
        <w:rPr>
          <w:rFonts w:ascii="Times New Roman" w:hAnsi="Times New Roman" w:eastAsia="Times New Roman"/>
          <w:b w:val="0"/>
          <w:sz w:val="21"/>
        </w:rPr>
        <w:t>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受力大小为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受力大小为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受力方向可用左手判断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  <w:r>
              <w:rPr>
                <w:rFonts w:ascii="宋体" w:hAnsi="宋体" w:eastAsia="宋体"/>
                <w:b w:val="0"/>
                <w:sz w:val="21"/>
              </w:rPr>
              <w:t>时受力增大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</w:t>
      </w:r>
      <w:r>
        <w:rPr>
          <w:rFonts w:ascii="Times New Roman" w:hAnsi="Times New Roman" w:eastAsia="Times New Roman"/>
          <w:b w:val="0"/>
          <w:color w:val="FF0000"/>
          <w:sz w:val="21"/>
        </w:rPr>
        <w:t>F=BILsinθ</w:t>
      </w:r>
      <w:r>
        <w:rPr>
          <w:rFonts w:ascii="宋体" w:hAnsi="宋体" w:eastAsia="宋体"/>
          <w:b w:val="0"/>
          <w:color w:val="FF0000"/>
          <w:sz w:val="21"/>
        </w:rPr>
        <w:t>可知，</w:t>
      </w:r>
      <w:r>
        <w:rPr>
          <w:rFonts w:ascii="Times New Roman" w:hAnsi="Times New Roman" w:eastAsia="Times New Roman"/>
          <w:b w:val="0"/>
          <w:color w:val="FF0000"/>
          <w:sz w:val="21"/>
        </w:rPr>
        <w:t>F=0.40×2.0×0.50×0.5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0.20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。若夹角改为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sinθ</w:t>
      </w:r>
      <w:r>
        <w:rPr>
          <w:rFonts w:ascii="宋体" w:hAnsi="宋体" w:eastAsia="宋体"/>
          <w:b w:val="0"/>
          <w:color w:val="FF0000"/>
          <w:sz w:val="21"/>
        </w:rPr>
        <w:t>变大到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，受力大小随之增大，方向仍可用左手定则判断。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计算通电直导线在磁场中受力时，应取处在磁场中的有效长度，而不是整根导线的总长度。（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公式中的长度是参与磁场作用的有效导线长度。若只有部分导线位于磁场中，未处于磁场中的部分不能计入受力计算。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电动机模型中，线圈两侧有效边中的电流方向相反，但所受力方向一定相同。（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在同一磁场中，两侧有效边电流方向相反，因此受力方向通常相反。正是这两个方向相反的力形成转动作用。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若同时把磁场方向和导线中的电流方向都反向，导线所受力的方向保持不变。（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受力方向由磁场方向和电流方向共同决定。当两者同时反向时，按左手定则判断得到的受力方向与原来一致。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实验中若左手定则判断结果与观察方向不一致，说明磁体一定已经失效。（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判断不一致可能由电流方向、磁极方向、观察方位或接线记录错误引起，不能直接认定磁体失效。应先逐项核对实验条件。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简述改变通电直导线在磁场中受力方向的基本方法和注意事项。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）可以改变导线中的电流方向，使受力方向随电流方向改变而反向。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）可以改变磁场方向，使受力方向随磁感线方向改变而反向。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）判断方向时应按左手定则操作，手心迎向磁感线，四指指向电流方向，拇指指向受力方向。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本题考查安培力方向的决定因素。答题时应抓住电流方向、磁场方向和左手定则三项要点，不能把受力大小变化与方向变化混为一谈。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一段有效长度为</w:t>
      </w:r>
      <w:r>
        <w:rPr>
          <w:rFonts w:ascii="Times New Roman" w:hAnsi="Times New Roman" w:eastAsia="Times New Roman"/>
          <w:b w:val="0"/>
          <w:sz w:val="21"/>
        </w:rPr>
        <w:t>0.16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的直导线放在磁感应强度为</w:t>
      </w:r>
      <w:r>
        <w:rPr>
          <w:rFonts w:ascii="Times New Roman" w:hAnsi="Times New Roman" w:eastAsia="Times New Roman"/>
          <w:b w:val="0"/>
          <w:sz w:val="21"/>
        </w:rPr>
        <w:t>0.80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的匀强磁场中，导线与磁场方向成</w:t>
      </w:r>
      <w:r>
        <w:rPr>
          <w:rFonts w:ascii="Times New Roman" w:hAnsi="Times New Roman" w:eastAsia="Times New Roman"/>
          <w:b w:val="0"/>
          <w:sz w:val="21"/>
        </w:rPr>
        <w:t>60°</w:t>
      </w:r>
      <w:r>
        <w:rPr>
          <w:rFonts w:ascii="宋体" w:hAnsi="宋体" w:eastAsia="宋体"/>
          <w:b w:val="0"/>
          <w:sz w:val="21"/>
        </w:rPr>
        <w:t>角，导线中电流为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，已知</w:t>
      </w:r>
      <w:r>
        <w:rPr>
          <w:rFonts w:ascii="Times New Roman" w:hAnsi="Times New Roman" w:eastAsia="Times New Roman"/>
          <w:b w:val="0"/>
          <w:sz w:val="21"/>
        </w:rPr>
        <w:t>sin60°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0.87</w:t>
      </w:r>
      <w:r>
        <w:rPr>
          <w:rFonts w:ascii="宋体" w:hAnsi="宋体" w:eastAsia="宋体"/>
          <w:b w:val="0"/>
          <w:sz w:val="21"/>
        </w:rPr>
        <w:t>，求导线所受力的大小，结果保留两位小数。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0.28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F=BILsinθ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F=0.80×2.5×0.16×0.87</w:t>
      </w:r>
      <w:r>
        <w:rPr>
          <w:rFonts w:ascii="宋体" w:hAnsi="宋体" w:eastAsia="宋体"/>
          <w:b w:val="0"/>
          <w:color w:val="FF0000"/>
          <w:sz w:val="21"/>
        </w:rPr>
        <w:t>，计算结果为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0.2784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，保留两位小数为</w:t>
      </w:r>
      <w:r>
        <w:rPr>
          <w:rFonts w:ascii="Times New Roman" w:hAnsi="Times New Roman" w:eastAsia="Times New Roman"/>
          <w:b w:val="0"/>
          <w:color w:val="FF0000"/>
          <w:sz w:val="21"/>
        </w:rPr>
        <w:t>0.28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，因此导线所受力的大小约为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0.28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某演示装置中，一根可在水平导轨上自由滑动的金属棒处在匀强磁场中。磁场方向竖直向下，金属棒在磁场中的长度为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，金属棒中的电流方向为由南向北，电流大小为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，磁感应强度为</w:t>
      </w:r>
      <w:r>
        <w:rPr>
          <w:rFonts w:ascii="Times New Roman" w:hAnsi="Times New Roman" w:eastAsia="Times New Roman"/>
          <w:b w:val="0"/>
          <w:sz w:val="21"/>
        </w:rPr>
        <w:t>0.25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。已知金属棒与磁场方向垂直。求：（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）金属棒所受安培力的大小；（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）用左手定则判断金属棒所受安培力的方向；（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）若金属棒受到的最大静摩擦力为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，仅把电流增大到</w:t>
      </w:r>
      <w:r>
        <w:rPr>
          <w:rFonts w:ascii="Times New Roman" w:hAnsi="Times New Roman" w:eastAsia="Times New Roman"/>
          <w:b w:val="0"/>
          <w:sz w:val="21"/>
        </w:rPr>
        <w:t>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时，金属棒能否开始运动？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）水平向西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）不能开始运动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）金属棒与磁场方向垂直，</w:t>
      </w:r>
      <m:oMath>
        <m:r>
          <w:rPr>
            <w:color w:val="FF0000"/>
          </w:rPr>
          <m:t>sintheta=1</m:t>
        </m:r>
      </m:oMath>
      <w:r>
        <w:rPr>
          <w:rFonts w:ascii="宋体" w:hAnsi="宋体" w:eastAsia="宋体"/>
          <w:b w:val="0"/>
          <w:color w:val="FF0000"/>
          <w:sz w:val="21"/>
        </w:rPr>
        <w:t>。根据安培力公式</w:t>
      </w:r>
      <m:oMath>
        <m:r>
          <w:rPr>
            <w:color w:val="FF0000"/>
          </w:rPr>
          <m:t>F=BILsintheta</m:t>
        </m:r>
      </m:oMath>
      <w:r>
        <w:rPr>
          <w:rFonts w:ascii="宋体" w:hAnsi="宋体" w:eastAsia="宋体"/>
          <w:b w:val="0"/>
          <w:color w:val="FF0000"/>
          <w:sz w:val="21"/>
        </w:rPr>
        <w:t>，代入数据得</w:t>
        <w:br/>
      </w:r>
      <m:oMath>
        <m:r>
          <w:rPr>
            <w:color w:val="FF0000"/>
          </w:rPr>
          <m:t>F=0.25×1.5×0.40×1=0.15text</m:t>
        </m:r>
        <m:r>
          <w:rPr>
            <w:color w:val="FF0000"/>
          </w:rPr>
          <m:t>N</m:t>
        </m:r>
      </m:oMath>
      <w:r>
        <w:rPr>
          <w:rFonts w:ascii="宋体" w:hAnsi="宋体" w:eastAsia="宋体"/>
          <w:b w:val="0"/>
          <w:color w:val="FF0000"/>
          <w:sz w:val="21"/>
        </w:rPr>
        <w:t>，</w:t>
        <w:br/>
        <w:t>因此金属棒所受安培力大小为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0.15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）根据左手定则，让磁感线穿过手心，四指指向电流方向，即由南向北，则大拇指所指方向为安培力方向，所以金属棒所受安培力方向为水平向西。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）当电流增大到</w:t>
      </w:r>
      <w:r>
        <w:rPr>
          <w:rFonts w:ascii="Times New Roman" w:hAnsi="Times New Roman" w:eastAsia="Times New Roman"/>
          <w:b w:val="0"/>
          <w:color w:val="FF0000"/>
          <w:sz w:val="21"/>
        </w:rPr>
        <w:t>2.0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时，安培力大小为</w:t>
        <w:br/>
      </w:r>
      <m:oMath>
        <m:sSup>
          <m:e>
            <m:r>
              <w:rPr>
                <w:color w:val="FF0000"/>
              </w:rPr>
              <m:t>F</m:t>
            </m:r>
          </m:e>
          <m:sup>
            <m:r>
              <w:rPr>
                <w:color w:val="FF0000"/>
              </w:rPr>
              <m:t>′</m:t>
            </m:r>
          </m:sup>
        </m:sSup>
        <m:r>
          <w:rPr>
            <w:color w:val="FF0000"/>
          </w:rPr>
          <m:t>=B</m:t>
        </m:r>
        <m:sSup>
          <m:e>
            <m:r>
              <w:rPr>
                <w:color w:val="FF0000"/>
              </w:rPr>
              <m:t>I</m:t>
            </m:r>
          </m:e>
          <m:sup>
            <m:r>
              <w:rPr>
                <w:color w:val="FF0000"/>
              </w:rPr>
              <m:t>′</m:t>
            </m:r>
          </m:sup>
        </m:sSup>
        <m:r>
          <w:rPr>
            <w:color w:val="FF0000"/>
          </w:rPr>
          <m:t>L=0.25×2.0×0.40=0.20text</m:t>
        </m:r>
        <m:r>
          <w:rPr>
            <w:color w:val="FF0000"/>
          </w:rPr>
          <m:t>N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此时安培力等于最大静摩擦力，尚不能判断其一定开始运动，通常需安培力大于最大静摩擦力才会开始运动，因此金属棒不能开始运动。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