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练，内容涵盖了解电路的组成和各部分作用，理解电路模型的概念，会建立简单实际电路的电路模型。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练  电路的组成与电路模型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用理想元件符号表示实际电器连接关系的抽象图称为（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实物连接图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结构装配图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电路模型图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安装位置图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电路模型图是把实际电器抽象为理想电源、开关、负载和导线等符号后形成的图形，便于分析电路的连接关系和工作状态。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在手电筒电路中，小灯泡的主要作用是（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提供电能维持电压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消耗电能发光工作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控制回路接通断开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连接元件形成通路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小灯泡在电路中属于用电器，它把电能转化为光能和热能，完成照明功能。电源、开关和导线分别承担供电、控制和连接作用。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手电筒开关闭合后，外电路中常规电流的方向是（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从电源正极经开关、灯泡流向负极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从电源负极经灯泡、开关流向正极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从灯泡一端经电源正极流向开关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从开关一端经电源负极流向灯泡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常规电流方向规定为从电源正极出发，经外电路中的开关和用电器后回到电源负极。电子实际运动方向与常规电流方向相反，不能混淆。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某台灯插头两端有电，灯泡完好，但开关两接线端始终不能导通，最可能的原因是（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电源电压偏高导致发热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灯座外壳接地不良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导线绝缘层受潮漏电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开关内部触点断开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开关两接线端不能导通，说明控制部位没有形成闭合通路，最可能是内部触点接触不良或断开。电源电压、灯座接地和绝缘受潮不能直接解释开关端始终不导通的现象。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在简单照明回路中，闭合开关后可能出现的情况有（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负载两端获得工作电压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回路中形成持续电流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电源端电压降为零值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导线中产生定向移动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开关闭合后，电源、导线、开关和负载构成闭合回路，负载两端获得电压，回路中形成电流，导线内自由电荷发生定向移动。电源端电压不会因正常接通而降为零值。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维修技师把电池、开关、小灯泡和导线连接成实验回路，绘制模型时正确的做法有（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电池用电源符号表示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小灯泡可用电阻表示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开关用电动机符号表示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导线用直线表示连接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建立简单电路模型时，应把电池抽象为电源，把小灯泡近似看作用电负载或电阻，把导线画成连接线。开关应使用开关符号，不能用电动机符号代替。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关于实物图与电路图的区别，下列说法正确的有（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电路图强调安装尺寸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实物图省略连接导线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实物图强调器件位置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电路图强调连接关系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实物图主要反映元件的外形、位置和实际连接方式，便于安装识别。电路图主要用规定符号表示电气连接关系，通常不强调外形尺寸。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某控制盒内有电池、按钮、指示灯和电阻器，要求按下按钮后灯亮，松开按钮后灯灭，并限制通过灯的电流。建立该电路模型时，正确的判断有（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按钮应与指示灯串联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电阻器应与指示灯串联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电池提供驱动电压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电阻器应与按钮并联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要实现按下灯亮、松开灯灭，按钮应控制指示灯所在通路，因此应与指示灯串联。为限制指示灯电流，电阻器也应串联在工作回路中，电池则提供电路工作的电压。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实际电源在模型中可用理想电压源表示，但必要时还应考虑内阻。（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电路模型是对实际器件的近似和抽象，简单分析时可用理想电压源表示电源；当需要分析端电压变化或损耗时，应进一步考虑电源内阻。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开关、导线和保护器件都属于负载。（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负载是消耗电能并完成规定功能的用电设备。开关主要起控制作用，导线主要起连接作用，保护器件主要起安全保护作用，不能都归为负载。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闭合回路中，外电路的常规电流从电源正极经用电器流向电源负极。（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常规电流方向按正电荷移动方向规定，在外电路中由电源正极流向负极。分析电路模型时通常采用这一方向作为电流参考方向。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灯泡两端测得电压而灯丝不亮时，只能判断电源损坏。（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灯泡两端有电压而不亮，可能是灯丝断开、灯泡接触不良或负载内部故障。若电源已能在灯泡两端建立电压，不能简单判断为电源损坏。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简述在简单串联照明电路中，开关断开与闭合时电路状态的变化。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）开关断开时，回路不完整，电路中不能形成持续电流。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）开关闭合时，电源、开关、导线和负载构成闭合通路，负载可以工作。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）开关状态改变会改变回路通断，从而控制灯泡是否发光。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本题考查开关对简单电路工作状态的影响。答题时应围绕通路是否形成、电流是否持续以及负载是否工作三个方面说明，不能只写“亮”或“不亮”。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简述把电池、开关和小灯泡组成的实物电路建立为电路模型的基本步骤。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）先明确实际电路中的电源、控制元件、负载和连接导线。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）再用相应的电路符号代替实际器件，保留各元件的电气连接关系。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）最后检查模型中是否形成符合实际功能的通路，并标明必要的电压或电流方向。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建立电路模型的核心是用规范符号抽象实际器件，同时保持连接关系不变。答题时应体现“识别元件、符号替代、关系检查”的基本思路。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比较实际电路与电路模型的主要区别。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）实际电路由真实元件、导线和装置组成，具有外形尺寸、安装位置和实际损耗。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）电路模型用理想元件符号表示实际电路，主要反映电气功能和连接关系。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）实际电路用于安装和运行，电路模型用于分析、计算和判断电路工作状态。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本题考查实际对象与抽象模型的区别。比较时应从组成形式、表达重点和使用目的三个角度作答，避免把电路模型误认为实物安装图。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