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练，内容涵盖了解测量仪表的准确度等级，会正确选择仪表量程和精度。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4</w:t>
      </w:r>
      <w:r>
        <w:rPr>
          <w:rFonts w:ascii="宋体" w:hAnsi="宋体" w:eastAsia="宋体"/>
          <w:b/>
          <w:sz w:val="28"/>
        </w:rPr>
        <w:t>练  测量仪表的选用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电工指示仪表表盘上标出的准确度等级，主要表示该仪表的（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基本误差与量程上限的百分比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偶然误差与实际读数的百分比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附加误差与环境温度的百分比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读数误差与被测量值的百分比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万用表测量直流电压时，选择适当电压挡的主要目的是（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提高表笔接触处导电能力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防止指针超过刻度范围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改变被测电路电流方向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减小电源内部电阻影响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用模拟式万用表测量未知大小的直流电压时，正确的操作顺序是（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先断开电源再接入最小量程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先选较大量程再逐步换小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先短接表笔再接入被测两端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先调到电阻挡再观察偏转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用数字万用表测量交流电压时，显示值始终为零，而被测插座实际有电，最可能的原因是（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被测电压频率略有波动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表内电池电量较充足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表笔插孔或功能挡位选择错误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显示屏小数点位置变化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选择电流表量程时，应考虑的因素有（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被测电流可能的最大值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仪表允许通过的电流值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电路导线外皮的颜色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表盘刻度读取的清晰度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某车间需测量低压配电箱的交流电压，选择仪表时正确的做法有（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选用电阻挡直接接在两相之间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选用电流挡串入电压回路中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选用交流电压挡并接在两端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选用量程高于被测电压的挡位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关于准确度等级与仪表误差的说法，正确的有（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同一量程下等级数值越小精度越高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同一等级下量程越大允许误差越小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量程选得接近被测值有利于减小相对误差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读数接近满刻度时绝对误差一定为零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有两只电压表可测约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直流电压，甲表量程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>级，乙表量程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>级。下列判断正确的有（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甲表允许基本误差约为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0.15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乙表允许基本误差约为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两表用于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  <w:r>
              <w:rPr>
                <w:rFonts w:ascii="宋体" w:hAnsi="宋体" w:eastAsia="宋体"/>
                <w:b w:val="0"/>
                <w:sz w:val="21"/>
              </w:rPr>
              <w:t>测量时误差限相同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从相对误差看甲表更适合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仪表准确度等级数值越小，通常表示该仪表测量精度越高。（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电压表的内阻越小，接入被测电路后对原电路影响越小。（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使用指针式仪表读数时，视线应尽量与刻度盘垂直，以减小视差。（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测量未知电阻时，可将万用表置于电流挡后直接并联在电阻两端。（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简述选择测量仪表准确度等级时应注意的原则。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简述选择电压表或电流表量程的一般方法。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某维修人员要测量一台设备控制电源，估计电压约为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，现有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两种直流电压量程可选。说明应选用哪一量程，并分析理由。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