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第四版）一课一练的第</w:t>
            </w:r>
            <w:r>
              <w:rPr>
                <w:rFonts w:ascii="Times New Roman" w:hAnsi="Times New Roman" w:eastAsia="Times New Roman"/>
                <w:b/>
                <w:color w:val="4472C4"/>
                <w:sz w:val="21"/>
              </w:rPr>
              <w:t>8</w:t>
            </w:r>
            <w:r>
              <w:rPr>
                <w:rFonts w:ascii="楷体" w:hAnsi="楷体" w:eastAsia="楷体"/>
                <w:b/>
                <w:color w:val="4472C4"/>
                <w:sz w:val="21"/>
              </w:rPr>
              <w:t>练，内容涵盖掌握电压表的使用方法和量程扩展（分压器），会正确连接电压表进行测量。</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《电气测量技术》（高教版</w:t>
      </w:r>
      <w:r>
        <w:rPr>
          <w:rFonts w:ascii="Times New Roman" w:hAnsi="Times New Roman" w:eastAsia="Times New Roman"/>
          <w:b/>
          <w:sz w:val="28"/>
        </w:rPr>
        <w:t>·</w:t>
      </w:r>
      <w:r>
        <w:rPr>
          <w:rFonts w:ascii="宋体" w:hAnsi="宋体" w:eastAsia="宋体"/>
          <w:b/>
          <w:sz w:val="28"/>
        </w:rPr>
        <w:t>第四版）</w:t>
      </w:r>
    </w:p>
    <w:p>
      <w:pPr>
        <w:spacing w:after="240" w:line="360" w:lineRule="auto"/>
        <w:jc w:val="center"/>
      </w:pPr>
      <w:r>
        <w:rPr>
          <w:rFonts w:ascii="宋体" w:hAnsi="宋体" w:eastAsia="宋体"/>
          <w:b/>
          <w:sz w:val="28"/>
        </w:rPr>
        <w:t>第</w:t>
      </w:r>
      <w:r>
        <w:rPr>
          <w:rFonts w:ascii="Times New Roman" w:hAnsi="Times New Roman" w:eastAsia="Times New Roman"/>
          <w:b/>
          <w:sz w:val="28"/>
        </w:rPr>
        <w:t>8</w:t>
      </w:r>
      <w:r>
        <w:rPr>
          <w:rFonts w:ascii="宋体" w:hAnsi="宋体" w:eastAsia="宋体"/>
          <w:b/>
          <w:sz w:val="28"/>
        </w:rPr>
        <w:t>练  直流电压的测量</w:t>
      </w:r>
      <w:r>
        <w:rPr>
          <w:rFonts w:ascii="Times New Roman" w:hAnsi="Times New Roman" w:eastAsia="Times New Roman"/>
          <w:b/>
          <w:sz w:val="28"/>
        </w:rPr>
        <w:t>(</w:t>
      </w:r>
      <w:r>
        <w:rPr>
          <w:rFonts w:ascii="宋体" w:hAnsi="宋体" w:eastAsia="宋体"/>
          <w:b/>
          <w:sz w:val="28"/>
        </w:rPr>
        <w:t>二</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指针式直流电压表每伏量程所具有内阻的指标称为（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量程选择器</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零位调节器</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电压灵敏度</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表头阻尼器</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电压灵敏度表示电压表每伏量程对应的内阻大小，常用单位为</w:t>
      </w:r>
      <w:r>
        <w:rPr>
          <w:rFonts w:ascii="Times New Roman" w:hAnsi="Times New Roman" w:eastAsia="Times New Roman"/>
          <w:b w:val="0"/>
          <w:color w:val="FF0000"/>
          <w:sz w:val="21"/>
        </w:rPr>
        <w:t>Ω/V</w:t>
      </w:r>
      <w:r>
        <w:rPr>
          <w:rFonts w:ascii="宋体" w:hAnsi="宋体" w:eastAsia="宋体"/>
          <w:b w:val="0"/>
          <w:color w:val="FF0000"/>
          <w:sz w:val="21"/>
        </w:rPr>
        <w:t>。该指标越高，仪表接入被测电路后对原电路的影响通常越小。</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直流电压测量仪表面板上标有正、负接线端，其主要作用是（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规定接入极性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改变表头阻值</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消除线路电阻</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切换交流档位</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直流电压有极性，仪表正端应接被测点的高电位端，负端应接低电位端。若接反，指针式仪表可能反偏，数字仪表可能显示负号。</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用多量程直流电压表测量时，若需改变挡位，较规范的做法是（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先换量程再断开表笔</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先短接表笔再换量程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先接入电源再换量程</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先移开表笔再换量程</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改变量程前应先使表笔离开被测点，避免带电切换造成插孔误接、开关触点打火或仪表损坏。换好合适量程后再重新接入测量点。</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用数字直流电压表检测控制板供电端时，示值在几伏到十几伏之间跳变，最可能的原因是（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量程挡位偏低</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表笔接触松动</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表头极性接反</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附加电阻过大</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示值大幅跳变常与测量回路接触不良有关，表笔与端子接触松动会使被测电压时有时无。量程偏低通常出现超量程提示，极性接反通常显示负号。</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在同一磁电系表头前串入更大的附加电阻后，可能产生的结果有（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可测上限增大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总输入电阻增大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表头电流增大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每格电压减小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串联附加电阻可分担更多电压，使仪表能够测量更高的直流电压，同时总输入电阻随之增大。表头满偏电流由表头本身决定，不会因串入更大附加电阻而增大。</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用数字电压表检测</w:t>
      </w:r>
      <w:r>
        <w:rPr>
          <w:rFonts w:ascii="Times New Roman" w:hAnsi="Times New Roman" w:eastAsia="Times New Roman"/>
          <w:b w:val="0"/>
          <w:sz w:val="21"/>
        </w:rPr>
        <w:t>24</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直流控制电源，仪表有</w:t>
      </w:r>
      <w:r>
        <w:rPr>
          <w:rFonts w:ascii="Times New Roman" w:hAnsi="Times New Roman" w:eastAsia="Times New Roman"/>
          <w:b w:val="0"/>
          <w:sz w:val="21"/>
        </w:rPr>
        <w:t>6</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60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300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三个挡位，正确做法有（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选用</w:t>
            </w:r>
            <w:r>
              <w:rPr>
                <w:rFonts w:ascii="Times New Roman" w:hAnsi="Times New Roman" w:eastAsia="Times New Roman"/>
                <w:b w:val="0"/>
                <w:sz w:val="21"/>
              </w:rPr>
              <w:t>60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挡位</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红表笔接正端</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通电切换插孔</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读稳定后示值</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被测电压约为</w:t>
      </w:r>
      <w:r>
        <w:rPr>
          <w:rFonts w:ascii="Times New Roman" w:hAnsi="Times New Roman" w:eastAsia="Times New Roman"/>
          <w:b w:val="0"/>
          <w:color w:val="FF0000"/>
          <w:sz w:val="21"/>
        </w:rPr>
        <w:t>24</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，应选择高于被测值且较接近的</w:t>
      </w:r>
      <w:r>
        <w:rPr>
          <w:rFonts w:ascii="Times New Roman" w:hAnsi="Times New Roman" w:eastAsia="Times New Roman"/>
          <w:b w:val="0"/>
          <w:color w:val="FF0000"/>
          <w:sz w:val="21"/>
        </w:rPr>
        <w:t>60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挡位。直流测量时红表笔接高电位端，黑表笔接低电位端，并应待显示稳定后读数；通电切换插孔容易造成误接和仪表损坏。</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关于直流电压表量程与灵敏度的说法，正确的有（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量程表示测量上限</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量程等于内阻大小</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灵敏度常用</w:t>
            </w:r>
            <w:r>
              <w:rPr>
                <w:rFonts w:ascii="Times New Roman" w:hAnsi="Times New Roman" w:eastAsia="Times New Roman"/>
                <w:b w:val="0"/>
                <w:sz w:val="21"/>
              </w:rPr>
              <w:t>Ω/V</w:t>
            </w:r>
            <w:r>
              <w:rPr>
                <w:rFonts w:ascii="宋体" w:hAnsi="宋体" w:eastAsia="宋体"/>
                <w:b w:val="0"/>
                <w:sz w:val="21"/>
              </w:rPr>
              <w:t>表示</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高灵敏度减小影响</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ACD</w:t>
      </w:r>
    </w:p>
    <w:p>
      <w:pPr>
        <w:spacing w:after="40" w:line="360" w:lineRule="auto"/>
      </w:pPr>
      <w:r>
        <w:rPr>
          <w:rFonts w:ascii="黑体" w:hAnsi="黑体" w:eastAsia="黑体"/>
          <w:b/>
          <w:color w:val="FF0000"/>
          <w:sz w:val="21"/>
        </w:rPr>
        <w:t>【解析】</w:t>
      </w:r>
      <w:r>
        <w:rPr>
          <w:rFonts w:ascii="宋体" w:hAnsi="宋体" w:eastAsia="宋体"/>
          <w:b w:val="0"/>
          <w:color w:val="FF0000"/>
          <w:sz w:val="21"/>
        </w:rPr>
        <w:t>量程表示仪表允许测量的电压上限，不等同于仪表内阻。电压灵敏度常用</w:t>
      </w:r>
      <w:r>
        <w:rPr>
          <w:rFonts w:ascii="Times New Roman" w:hAnsi="Times New Roman" w:eastAsia="Times New Roman"/>
          <w:b w:val="0"/>
          <w:color w:val="FF0000"/>
          <w:sz w:val="21"/>
        </w:rPr>
        <w:t>Ω/V</w:t>
      </w:r>
      <w:r>
        <w:rPr>
          <w:rFonts w:ascii="宋体" w:hAnsi="宋体" w:eastAsia="宋体"/>
          <w:b w:val="0"/>
          <w:color w:val="FF0000"/>
          <w:sz w:val="21"/>
        </w:rPr>
        <w:t>表示，灵敏度越高，同一量程下内阻越大，对被测电路的分流影响通常越小。</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w:t>
      </w:r>
      <w:r>
        <w:rPr>
          <w:rFonts w:ascii="Times New Roman" w:hAnsi="Times New Roman" w:eastAsia="Times New Roman"/>
          <w:b w:val="0"/>
          <w:sz w:val="21"/>
        </w:rPr>
        <w:t>0</w:t>
      </w:r>
      <w:r>
        <w:rPr>
          <w:rFonts w:ascii="宋体" w:hAnsi="宋体" w:eastAsia="宋体"/>
          <w:b w:val="0"/>
          <w:sz w:val="21"/>
        </w:rPr>
        <w:t>～</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直流电压表内阻为</w:t>
      </w:r>
      <w:r>
        <w:rPr>
          <w:rFonts w:ascii="Times New Roman" w:hAnsi="Times New Roman" w:eastAsia="Times New Roman"/>
          <w:b w:val="0"/>
          <w:sz w:val="21"/>
        </w:rPr>
        <w:t>20</w:t>
      </w:r>
      <w:r>
        <w:rPr>
          <w:rFonts w:ascii="宋体" w:hAnsi="宋体" w:eastAsia="宋体"/>
          <w:b w:val="0"/>
          <w:sz w:val="21"/>
        </w:rPr>
        <w:t xml:space="preserve"> </w:t>
      </w:r>
      <w:r>
        <w:rPr>
          <w:rFonts w:ascii="Times New Roman" w:hAnsi="Times New Roman" w:eastAsia="Times New Roman"/>
          <w:b w:val="0"/>
          <w:sz w:val="21"/>
        </w:rPr>
        <w:t>kΩ</w:t>
      </w:r>
      <w:r>
        <w:rPr>
          <w:rFonts w:ascii="宋体" w:hAnsi="宋体" w:eastAsia="宋体"/>
          <w:b w:val="0"/>
          <w:sz w:val="21"/>
        </w:rPr>
        <w:t>，若外接电阻扩展为</w:t>
      </w:r>
      <w:r>
        <w:rPr>
          <w:rFonts w:ascii="Times New Roman" w:hAnsi="Times New Roman" w:eastAsia="Times New Roman"/>
          <w:b w:val="0"/>
          <w:sz w:val="21"/>
        </w:rPr>
        <w:t>0</w:t>
      </w:r>
      <w:r>
        <w:rPr>
          <w:rFonts w:ascii="宋体" w:hAnsi="宋体" w:eastAsia="宋体"/>
          <w:b w:val="0"/>
          <w:sz w:val="21"/>
        </w:rPr>
        <w:t>～</w:t>
      </w:r>
      <w:r>
        <w:rPr>
          <w:rFonts w:ascii="Times New Roman" w:hAnsi="Times New Roman" w:eastAsia="Times New Roman"/>
          <w:b w:val="0"/>
          <w:sz w:val="21"/>
        </w:rPr>
        <w:t>25</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量程，下列判断正确的有（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满偏电流为</w:t>
            </w:r>
            <w:r>
              <w:rPr>
                <w:rFonts w:ascii="Times New Roman" w:hAnsi="Times New Roman" w:eastAsia="Times New Roman"/>
                <w:b w:val="0"/>
                <w:sz w:val="21"/>
              </w:rPr>
              <w:t>1</w:t>
            </w:r>
            <w:r>
              <w:rPr>
                <w:rFonts w:ascii="宋体" w:hAnsi="宋体" w:eastAsia="宋体"/>
                <w:b w:val="0"/>
                <w:sz w:val="21"/>
              </w:rPr>
              <w:t xml:space="preserve"> </w:t>
            </w:r>
            <w:r>
              <w:rPr>
                <w:rFonts w:ascii="Times New Roman" w:hAnsi="Times New Roman" w:eastAsia="Times New Roman"/>
                <w:b w:val="0"/>
                <w:sz w:val="21"/>
              </w:rPr>
              <w:t>mA</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总电阻为</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kΩ</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外接电阻为</w:t>
            </w:r>
            <w:r>
              <w:rPr>
                <w:rFonts w:ascii="Times New Roman" w:hAnsi="Times New Roman" w:eastAsia="Times New Roman"/>
                <w:b w:val="0"/>
                <w:sz w:val="21"/>
              </w:rPr>
              <w:t>80</w:t>
            </w:r>
            <w:r>
              <w:rPr>
                <w:rFonts w:ascii="宋体" w:hAnsi="宋体" w:eastAsia="宋体"/>
                <w:b w:val="0"/>
                <w:sz w:val="21"/>
              </w:rPr>
              <w:t xml:space="preserve"> </w:t>
            </w:r>
            <w:r>
              <w:rPr>
                <w:rFonts w:ascii="Times New Roman" w:hAnsi="Times New Roman" w:eastAsia="Times New Roman"/>
                <w:b w:val="0"/>
                <w:sz w:val="21"/>
              </w:rPr>
              <w:t>kΩ</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扩大量程为五倍</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BCD</w:t>
      </w:r>
    </w:p>
    <w:p>
      <w:pPr>
        <w:spacing w:after="40" w:line="360" w:lineRule="auto"/>
      </w:pPr>
      <w:r>
        <w:rPr>
          <w:rFonts w:ascii="黑体" w:hAnsi="黑体" w:eastAsia="黑体"/>
          <w:b/>
          <w:color w:val="FF0000"/>
          <w:sz w:val="21"/>
        </w:rPr>
        <w:t>【解析】</w:t>
      </w:r>
      <w:r>
        <w:rPr>
          <w:rFonts w:ascii="宋体" w:hAnsi="宋体" w:eastAsia="宋体"/>
          <w:b w:val="0"/>
          <w:color w:val="FF0000"/>
          <w:sz w:val="21"/>
        </w:rPr>
        <w:t>原表满偏电流为</w:t>
      </w:r>
      <w:r>
        <w:rPr>
          <w:rFonts w:ascii="Times New Roman" w:hAnsi="Times New Roman" w:eastAsia="Times New Roman"/>
          <w:b w:val="0"/>
          <w:color w:val="FF0000"/>
          <w:sz w:val="21"/>
        </w:rPr>
        <w:t>5</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除以</w:t>
      </w:r>
      <w:r>
        <w:rPr>
          <w:rFonts w:ascii="Times New Roman" w:hAnsi="Times New Roman" w:eastAsia="Times New Roman"/>
          <w:b w:val="0"/>
          <w:color w:val="FF0000"/>
          <w:sz w:val="21"/>
        </w:rPr>
        <w:t>20</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t>，结果为</w:t>
      </w:r>
      <w:r>
        <w:rPr>
          <w:rFonts w:ascii="Times New Roman" w:hAnsi="Times New Roman" w:eastAsia="Times New Roman"/>
          <w:b w:val="0"/>
          <w:color w:val="FF0000"/>
          <w:sz w:val="21"/>
        </w:rPr>
        <w:t>0.25</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t>，不是</w:t>
      </w:r>
      <w:r>
        <w:rPr>
          <w:rFonts w:ascii="Times New Roman" w:hAnsi="Times New Roman" w:eastAsia="Times New Roman"/>
          <w:b w:val="0"/>
          <w:color w:val="FF0000"/>
          <w:sz w:val="21"/>
        </w:rPr>
        <w:t>1</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t>。扩展到</w:t>
      </w:r>
      <w:r>
        <w:rPr>
          <w:rFonts w:ascii="Times New Roman" w:hAnsi="Times New Roman" w:eastAsia="Times New Roman"/>
          <w:b w:val="0"/>
          <w:color w:val="FF0000"/>
          <w:sz w:val="21"/>
        </w:rPr>
        <w:t>25</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时总输入电阻应为</w:t>
      </w:r>
      <w:r>
        <w:rPr>
          <w:rFonts w:ascii="Times New Roman" w:hAnsi="Times New Roman" w:eastAsia="Times New Roman"/>
          <w:b w:val="0"/>
          <w:color w:val="FF0000"/>
          <w:sz w:val="21"/>
        </w:rPr>
        <w:t>25</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除以</w:t>
      </w:r>
      <w:r>
        <w:rPr>
          <w:rFonts w:ascii="Times New Roman" w:hAnsi="Times New Roman" w:eastAsia="Times New Roman"/>
          <w:b w:val="0"/>
          <w:color w:val="FF0000"/>
          <w:sz w:val="21"/>
        </w:rPr>
        <w:t>0.25</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t>，结果为</w:t>
      </w:r>
      <w:r>
        <w:rPr>
          <w:rFonts w:ascii="Times New Roman" w:hAnsi="Times New Roman" w:eastAsia="Times New Roman"/>
          <w:b w:val="0"/>
          <w:color w:val="FF0000"/>
          <w:sz w:val="21"/>
        </w:rPr>
        <w:t>100</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t>，外接电阻为</w:t>
      </w:r>
      <w:r>
        <w:rPr>
          <w:rFonts w:ascii="Times New Roman" w:hAnsi="Times New Roman" w:eastAsia="Times New Roman"/>
          <w:b w:val="0"/>
          <w:color w:val="FF0000"/>
          <w:sz w:val="21"/>
        </w:rPr>
        <w:t>100</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t>减去</w:t>
      </w:r>
      <w:r>
        <w:rPr>
          <w:rFonts w:ascii="Times New Roman" w:hAnsi="Times New Roman" w:eastAsia="Times New Roman"/>
          <w:b w:val="0"/>
          <w:color w:val="FF0000"/>
          <w:sz w:val="21"/>
        </w:rPr>
        <w:t>20</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t>，结果为</w:t>
      </w:r>
      <w:r>
        <w:rPr>
          <w:rFonts w:ascii="Times New Roman" w:hAnsi="Times New Roman" w:eastAsia="Times New Roman"/>
          <w:b w:val="0"/>
          <w:color w:val="FF0000"/>
          <w:sz w:val="21"/>
        </w:rPr>
        <w:t>80</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t>，扩大量程倍数为</w:t>
      </w:r>
      <w:r>
        <w:rPr>
          <w:rFonts w:ascii="Times New Roman" w:hAnsi="Times New Roman" w:eastAsia="Times New Roman"/>
          <w:b w:val="0"/>
          <w:color w:val="FF0000"/>
          <w:sz w:val="21"/>
        </w:rPr>
        <w:t>25</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除以</w:t>
      </w:r>
      <w:r>
        <w:rPr>
          <w:rFonts w:ascii="Times New Roman" w:hAnsi="Times New Roman" w:eastAsia="Times New Roman"/>
          <w:b w:val="0"/>
          <w:color w:val="FF0000"/>
          <w:sz w:val="21"/>
        </w:rPr>
        <w:t>5</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，即五倍。</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电压表量程选择过大时，读数精度通常会降低。（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量程过大时，指针偏转角度较小或数字显示有效位利用不足，读数相对误差通常增大。测量时应在不超量程的前提下选用较接近被测值的量程。</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测量含有脉动成分的直流电压时，普通直流电压表的读数一定等于峰值。（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普通直流电压表的读数与仪表类型和测量对象有关，通常不应简单认为等于峰值。脉动直流含有交流成分，必要时应根据测量要求选用合适仪表和测量方式。</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使用多量程直流电压表时，公共端和相应电压端应按所选量程正确接线。（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多量程电压表常通过不同插孔或转换开关接入不同分压电阻。公共端和量程端接错可能导致读数错误，严重时会损坏仪表。</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附加电阻发生开路后，改装式直流电压表仍可按扩展后的量程正常指示。（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附加电阻开路会切断表头测量回路，仪表一般不能形成正常偏转或显示。改装后的量程依靠表头与附加电阻共同工作，开路后不能按原扩大量程使用。</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简述用直流电压表检查设备控制电源时减小误差和保护仪表的注意事项。</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）测量前应估计被测电压大小，先选用高于被测值的合适量程。</w:t>
        <w:br/>
        <w:t>（</w:t>
      </w:r>
      <w:r>
        <w:rPr>
          <w:rFonts w:ascii="Times New Roman" w:hAnsi="Times New Roman" w:eastAsia="Times New Roman"/>
          <w:b w:val="0"/>
          <w:color w:val="FF0000"/>
          <w:sz w:val="21"/>
        </w:rPr>
        <w:t>2</w:t>
      </w:r>
      <w:r>
        <w:rPr>
          <w:rFonts w:ascii="宋体" w:hAnsi="宋体" w:eastAsia="宋体"/>
          <w:b w:val="0"/>
          <w:color w:val="FF0000"/>
          <w:sz w:val="21"/>
        </w:rPr>
        <w:t>）接线时应注意直流极性，红表笔接高电位端，黑表笔接低电位端。</w:t>
        <w:br/>
        <w:t>（</w:t>
      </w:r>
      <w:r>
        <w:rPr>
          <w:rFonts w:ascii="Times New Roman" w:hAnsi="Times New Roman" w:eastAsia="Times New Roman"/>
          <w:b w:val="0"/>
          <w:color w:val="FF0000"/>
          <w:sz w:val="21"/>
        </w:rPr>
        <w:t>3</w:t>
      </w:r>
      <w:r>
        <w:rPr>
          <w:rFonts w:ascii="宋体" w:hAnsi="宋体" w:eastAsia="宋体"/>
          <w:b w:val="0"/>
          <w:color w:val="FF0000"/>
          <w:sz w:val="21"/>
        </w:rPr>
        <w:t>）读数时应保持表笔接触可靠，待指针或显示稳定后再记录示值。</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本题考查直流电压测量的规范操作。答题时应围绕量程选择、极性连接、接触可靠和稳定读数等方面说明，核心是既保证测量结果可信，又避免仪表过载或误接。</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某指针式直流电压表使用</w:t>
      </w:r>
      <w:r>
        <w:rPr>
          <w:rFonts w:ascii="Times New Roman" w:hAnsi="Times New Roman" w:eastAsia="Times New Roman"/>
          <w:b w:val="0"/>
          <w:sz w:val="21"/>
        </w:rPr>
        <w:t>0</w:t>
      </w:r>
      <w:r>
        <w:rPr>
          <w:rFonts w:ascii="宋体" w:hAnsi="宋体" w:eastAsia="宋体"/>
          <w:b w:val="0"/>
          <w:sz w:val="21"/>
        </w:rPr>
        <w:t>～</w:t>
      </w:r>
      <w:r>
        <w:rPr>
          <w:rFonts w:ascii="Times New Roman" w:hAnsi="Times New Roman" w:eastAsia="Times New Roman"/>
          <w:b w:val="0"/>
          <w:sz w:val="21"/>
        </w:rPr>
        <w:t>25</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量程，表盘采用</w:t>
      </w:r>
      <w:r>
        <w:rPr>
          <w:rFonts w:ascii="Times New Roman" w:hAnsi="Times New Roman" w:eastAsia="Times New Roman"/>
          <w:b w:val="0"/>
          <w:sz w:val="21"/>
        </w:rPr>
        <w:t>0</w:t>
      </w:r>
      <w:r>
        <w:rPr>
          <w:rFonts w:ascii="宋体" w:hAnsi="宋体" w:eastAsia="宋体"/>
          <w:b w:val="0"/>
          <w:sz w:val="21"/>
        </w:rPr>
        <w:t>～</w:t>
      </w:r>
      <w:r>
        <w:rPr>
          <w:rFonts w:ascii="Times New Roman" w:hAnsi="Times New Roman" w:eastAsia="Times New Roman"/>
          <w:b w:val="0"/>
          <w:sz w:val="21"/>
        </w:rPr>
        <w:t>50</w:t>
      </w:r>
      <w:r>
        <w:rPr>
          <w:rFonts w:ascii="宋体" w:hAnsi="宋体" w:eastAsia="宋体"/>
          <w:b w:val="0"/>
          <w:sz w:val="21"/>
        </w:rPr>
        <w:t>均匀刻度。测量时指针指在</w:t>
      </w:r>
      <w:r>
        <w:rPr>
          <w:rFonts w:ascii="Times New Roman" w:hAnsi="Times New Roman" w:eastAsia="Times New Roman"/>
          <w:b w:val="0"/>
          <w:sz w:val="21"/>
        </w:rPr>
        <w:t>32</w:t>
      </w:r>
      <w:r>
        <w:rPr>
          <w:rFonts w:ascii="宋体" w:hAnsi="宋体" w:eastAsia="宋体"/>
          <w:b w:val="0"/>
          <w:sz w:val="21"/>
        </w:rPr>
        <w:t>格处，求被测电压值。</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16</w:t>
      </w:r>
      <w:r>
        <w:rPr>
          <w:rFonts w:ascii="宋体" w:hAnsi="宋体" w:eastAsia="宋体"/>
          <w:b w:val="0"/>
          <w:color w:val="FF0000"/>
          <w:sz w:val="21"/>
        </w:rPr>
        <w:t xml:space="preserve"> </w:t>
      </w:r>
      <w:r>
        <w:rPr>
          <w:rFonts w:ascii="Times New Roman" w:hAnsi="Times New Roman" w:eastAsia="Times New Roman"/>
          <w:b w:val="0"/>
          <w:color w:val="FF0000"/>
          <w:sz w:val="21"/>
        </w:rPr>
        <w:t>V</w:t>
      </w:r>
    </w:p>
    <w:p>
      <w:pPr>
        <w:spacing w:after="40" w:line="360" w:lineRule="auto"/>
      </w:pPr>
      <w:r>
        <w:rPr>
          <w:rFonts w:ascii="黑体" w:hAnsi="黑体" w:eastAsia="黑体"/>
          <w:b/>
          <w:color w:val="FF0000"/>
          <w:sz w:val="21"/>
        </w:rPr>
        <w:t>【解析】</w:t>
      </w:r>
      <w:r>
        <w:rPr>
          <w:rFonts w:ascii="宋体" w:hAnsi="宋体" w:eastAsia="宋体"/>
          <w:b w:val="0"/>
          <w:color w:val="FF0000"/>
          <w:sz w:val="21"/>
        </w:rPr>
        <w:t>根据均匀刻度换算关系，被测电压</w:t>
      </w:r>
      <w:r>
        <w:rPr>
          <w:rFonts w:ascii="Times New Roman" w:hAnsi="Times New Roman" w:eastAsia="Times New Roman"/>
          <w:b w:val="0"/>
          <w:color w:val="FF0000"/>
          <w:sz w:val="21"/>
        </w:rPr>
        <w:t>=</w:t>
      </w:r>
      <w:r>
        <w:rPr>
          <w:rFonts w:ascii="宋体" w:hAnsi="宋体" w:eastAsia="宋体"/>
          <w:b w:val="0"/>
          <w:color w:val="FF0000"/>
          <w:sz w:val="21"/>
        </w:rPr>
        <w:t>指针格数</w:t>
      </w:r>
      <w:r>
        <w:rPr>
          <w:rFonts w:ascii="Times New Roman" w:hAnsi="Times New Roman" w:eastAsia="Times New Roman"/>
          <w:b w:val="0"/>
          <w:color w:val="FF0000"/>
          <w:sz w:val="21"/>
        </w:rPr>
        <w:t>/</w:t>
      </w:r>
      <w:r>
        <w:rPr>
          <w:rFonts w:ascii="宋体" w:hAnsi="宋体" w:eastAsia="宋体"/>
          <w:b w:val="0"/>
          <w:color w:val="FF0000"/>
          <w:sz w:val="21"/>
        </w:rPr>
        <w:t>满刻度格数</w:t>
      </w:r>
      <w:r>
        <w:rPr>
          <w:rFonts w:ascii="Times New Roman" w:hAnsi="Times New Roman" w:eastAsia="Times New Roman"/>
          <w:b w:val="0"/>
          <w:color w:val="FF0000"/>
          <w:sz w:val="21"/>
        </w:rPr>
        <w:t>×</w:t>
      </w:r>
      <w:r>
        <w:rPr>
          <w:rFonts w:ascii="宋体" w:hAnsi="宋体" w:eastAsia="宋体"/>
          <w:b w:val="0"/>
          <w:color w:val="FF0000"/>
          <w:sz w:val="21"/>
        </w:rPr>
        <w:t>所选量程。代入数据得被测电压</w:t>
      </w:r>
      <w:r>
        <w:rPr>
          <w:rFonts w:ascii="Times New Roman" w:hAnsi="Times New Roman" w:eastAsia="Times New Roman"/>
          <w:b w:val="0"/>
          <w:color w:val="FF0000"/>
          <w:sz w:val="21"/>
        </w:rPr>
        <w:t>=32/50×25</w:t>
      </w:r>
      <w:r>
        <w:rPr>
          <w:rFonts w:ascii="宋体" w:hAnsi="宋体" w:eastAsia="宋体"/>
          <w:b w:val="0"/>
          <w:color w:val="FF0000"/>
          <w:sz w:val="21"/>
        </w:rPr>
        <w:t xml:space="preserve"> </w:t>
      </w:r>
      <w:r>
        <w:rPr>
          <w:rFonts w:ascii="Times New Roman" w:hAnsi="Times New Roman" w:eastAsia="Times New Roman"/>
          <w:b w:val="0"/>
          <w:color w:val="FF0000"/>
          <w:sz w:val="21"/>
        </w:rPr>
        <w:t>V=16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。计算结果为</w:t>
      </w:r>
      <w:r>
        <w:rPr>
          <w:rFonts w:ascii="Times New Roman" w:hAnsi="Times New Roman" w:eastAsia="Times New Roman"/>
          <w:b w:val="0"/>
          <w:color w:val="FF0000"/>
          <w:sz w:val="21"/>
        </w:rPr>
        <w:t>16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，因此被测电压值为</w:t>
      </w:r>
      <w:r>
        <w:rPr>
          <w:rFonts w:ascii="Times New Roman" w:hAnsi="Times New Roman" w:eastAsia="Times New Roman"/>
          <w:b w:val="0"/>
          <w:color w:val="FF0000"/>
          <w:sz w:val="21"/>
        </w:rPr>
        <w:t>16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w:t>
      </w:r>
      <w:r>
        <w:rPr>
          <w:rFonts w:ascii="Times New Roman" w:hAnsi="Times New Roman" w:eastAsia="Times New Roman"/>
          <w:b w:val="0"/>
          <w:sz w:val="21"/>
        </w:rPr>
        <w:t>0</w:t>
      </w:r>
      <w:r>
        <w:rPr>
          <w:rFonts w:ascii="宋体" w:hAnsi="宋体" w:eastAsia="宋体"/>
          <w:b w:val="0"/>
          <w:sz w:val="21"/>
        </w:rPr>
        <w:t>～</w:t>
      </w:r>
      <w:r>
        <w:rPr>
          <w:rFonts w:ascii="Times New Roman" w:hAnsi="Times New Roman" w:eastAsia="Times New Roman"/>
          <w:b w:val="0"/>
          <w:sz w:val="21"/>
        </w:rPr>
        <w:t>3</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直流电压表内阻为</w:t>
      </w:r>
      <w:r>
        <w:rPr>
          <w:rFonts w:ascii="Times New Roman" w:hAnsi="Times New Roman" w:eastAsia="Times New Roman"/>
          <w:b w:val="0"/>
          <w:sz w:val="21"/>
        </w:rPr>
        <w:t>6</w:t>
      </w:r>
      <w:r>
        <w:rPr>
          <w:rFonts w:ascii="宋体" w:hAnsi="宋体" w:eastAsia="宋体"/>
          <w:b w:val="0"/>
          <w:sz w:val="21"/>
        </w:rPr>
        <w:t xml:space="preserve"> </w:t>
      </w:r>
      <w:r>
        <w:rPr>
          <w:rFonts w:ascii="Times New Roman" w:hAnsi="Times New Roman" w:eastAsia="Times New Roman"/>
          <w:b w:val="0"/>
          <w:sz w:val="21"/>
        </w:rPr>
        <w:t>kΩ</w:t>
      </w:r>
      <w:r>
        <w:rPr>
          <w:rFonts w:ascii="宋体" w:hAnsi="宋体" w:eastAsia="宋体"/>
          <w:b w:val="0"/>
          <w:sz w:val="21"/>
        </w:rPr>
        <w:t>，现用串联外接电阻的方法扩展为</w:t>
      </w:r>
      <w:r>
        <w:rPr>
          <w:rFonts w:ascii="Times New Roman" w:hAnsi="Times New Roman" w:eastAsia="Times New Roman"/>
          <w:b w:val="0"/>
          <w:sz w:val="21"/>
        </w:rPr>
        <w:t>0</w:t>
      </w:r>
      <w:r>
        <w:rPr>
          <w:rFonts w:ascii="宋体" w:hAnsi="宋体" w:eastAsia="宋体"/>
          <w:b w:val="0"/>
          <w:sz w:val="21"/>
        </w:rPr>
        <w:t>～</w:t>
      </w:r>
      <w:r>
        <w:rPr>
          <w:rFonts w:ascii="Times New Roman" w:hAnsi="Times New Roman" w:eastAsia="Times New Roman"/>
          <w:b w:val="0"/>
          <w:sz w:val="21"/>
        </w:rPr>
        <w:t>30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量程。求：（</w:t>
      </w:r>
      <w:r>
        <w:rPr>
          <w:rFonts w:ascii="Times New Roman" w:hAnsi="Times New Roman" w:eastAsia="Times New Roman"/>
          <w:b w:val="0"/>
          <w:sz w:val="21"/>
        </w:rPr>
        <w:t>1</w:t>
      </w:r>
      <w:r>
        <w:rPr>
          <w:rFonts w:ascii="宋体" w:hAnsi="宋体" w:eastAsia="宋体"/>
          <w:b w:val="0"/>
          <w:sz w:val="21"/>
        </w:rPr>
        <w:t>）原表满偏电流；（</w:t>
      </w:r>
      <w:r>
        <w:rPr>
          <w:rFonts w:ascii="Times New Roman" w:hAnsi="Times New Roman" w:eastAsia="Times New Roman"/>
          <w:b w:val="0"/>
          <w:sz w:val="21"/>
        </w:rPr>
        <w:t>2</w:t>
      </w:r>
      <w:r>
        <w:rPr>
          <w:rFonts w:ascii="宋体" w:hAnsi="宋体" w:eastAsia="宋体"/>
          <w:b w:val="0"/>
          <w:sz w:val="21"/>
        </w:rPr>
        <w:t>）外接电阻阻值；（</w:t>
      </w:r>
      <w:r>
        <w:rPr>
          <w:rFonts w:ascii="Times New Roman" w:hAnsi="Times New Roman" w:eastAsia="Times New Roman"/>
          <w:b w:val="0"/>
          <w:sz w:val="21"/>
        </w:rPr>
        <w:t>3</w:t>
      </w:r>
      <w:r>
        <w:rPr>
          <w:rFonts w:ascii="宋体" w:hAnsi="宋体" w:eastAsia="宋体"/>
          <w:b w:val="0"/>
          <w:sz w:val="21"/>
        </w:rPr>
        <w:t>）若在扩展量程下原表刻度指示为</w:t>
      </w:r>
      <w:r>
        <w:rPr>
          <w:rFonts w:ascii="Times New Roman" w:hAnsi="Times New Roman" w:eastAsia="Times New Roman"/>
          <w:b w:val="0"/>
          <w:sz w:val="21"/>
        </w:rPr>
        <w:t>2.4</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，则实际被测电压为多少。</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0.5</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w:t>
      </w:r>
      <w:r>
        <w:rPr>
          <w:rFonts w:ascii="Times New Roman" w:hAnsi="Times New Roman" w:eastAsia="Times New Roman"/>
          <w:b w:val="0"/>
          <w:color w:val="FF0000"/>
          <w:sz w:val="21"/>
        </w:rPr>
        <w:t>54</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br/>
        <w:t>（</w:t>
      </w:r>
      <w:r>
        <w:rPr>
          <w:rFonts w:ascii="Times New Roman" w:hAnsi="Times New Roman" w:eastAsia="Times New Roman"/>
          <w:b w:val="0"/>
          <w:color w:val="FF0000"/>
          <w:sz w:val="21"/>
        </w:rPr>
        <w:t>3</w:t>
      </w:r>
      <w:r>
        <w:rPr>
          <w:rFonts w:ascii="宋体" w:hAnsi="宋体" w:eastAsia="宋体"/>
          <w:b w:val="0"/>
          <w:color w:val="FF0000"/>
          <w:sz w:val="21"/>
        </w:rPr>
        <w:t>）</w:t>
      </w:r>
      <w:r>
        <w:rPr>
          <w:rFonts w:ascii="Times New Roman" w:hAnsi="Times New Roman" w:eastAsia="Times New Roman"/>
          <w:b w:val="0"/>
          <w:color w:val="FF0000"/>
          <w:sz w:val="21"/>
        </w:rPr>
        <w:t>24</w:t>
      </w:r>
      <w:r>
        <w:rPr>
          <w:rFonts w:ascii="宋体" w:hAnsi="宋体" w:eastAsia="宋体"/>
          <w:b w:val="0"/>
          <w:color w:val="FF0000"/>
          <w:sz w:val="21"/>
        </w:rPr>
        <w:t xml:space="preserve"> </w:t>
      </w:r>
      <w:r>
        <w:rPr>
          <w:rFonts w:ascii="Times New Roman" w:hAnsi="Times New Roman" w:eastAsia="Times New Roman"/>
          <w:b w:val="0"/>
          <w:color w:val="FF0000"/>
          <w:sz w:val="21"/>
        </w:rPr>
        <w:t>V</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）根据公式</w:t>
      </w:r>
      <w:r>
        <w:rPr>
          <w:rFonts w:ascii="Times New Roman" w:hAnsi="Times New Roman" w:eastAsia="Times New Roman"/>
          <w:b w:val="0"/>
          <w:color w:val="FF0000"/>
          <w:sz w:val="21"/>
        </w:rPr>
        <w:t>I=U/R</w:t>
      </w:r>
      <w:r>
        <w:rPr>
          <w:rFonts w:ascii="宋体" w:hAnsi="宋体" w:eastAsia="宋体"/>
          <w:b w:val="0"/>
          <w:color w:val="FF0000"/>
          <w:sz w:val="21"/>
        </w:rPr>
        <w:t>。代入数据得</w:t>
      </w:r>
      <w:r>
        <w:rPr>
          <w:rFonts w:ascii="Times New Roman" w:hAnsi="Times New Roman" w:eastAsia="Times New Roman"/>
          <w:b w:val="0"/>
          <w:color w:val="FF0000"/>
          <w:sz w:val="21"/>
        </w:rPr>
        <w:t>I=3</w:t>
      </w:r>
      <w:r>
        <w:rPr>
          <w:rFonts w:ascii="宋体" w:hAnsi="宋体" w:eastAsia="宋体"/>
          <w:b w:val="0"/>
          <w:color w:val="FF0000"/>
          <w:sz w:val="21"/>
        </w:rPr>
        <w:t xml:space="preserve"> </w:t>
      </w:r>
      <w:r>
        <w:rPr>
          <w:rFonts w:ascii="Times New Roman" w:hAnsi="Times New Roman" w:eastAsia="Times New Roman"/>
          <w:b w:val="0"/>
          <w:color w:val="FF0000"/>
          <w:sz w:val="21"/>
        </w:rPr>
        <w:t>V/6</w:t>
      </w:r>
      <w:r>
        <w:rPr>
          <w:rFonts w:ascii="宋体" w:hAnsi="宋体" w:eastAsia="宋体"/>
          <w:b w:val="0"/>
          <w:color w:val="FF0000"/>
          <w:sz w:val="21"/>
        </w:rPr>
        <w:t xml:space="preserve"> </w:t>
      </w:r>
      <w:r>
        <w:rPr>
          <w:rFonts w:ascii="Times New Roman" w:hAnsi="Times New Roman" w:eastAsia="Times New Roman"/>
          <w:b w:val="0"/>
          <w:color w:val="FF0000"/>
          <w:sz w:val="21"/>
        </w:rPr>
        <w:t>kΩ=0.5</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t>，所以原表满偏电流为</w:t>
      </w:r>
      <w:r>
        <w:rPr>
          <w:rFonts w:ascii="Times New Roman" w:hAnsi="Times New Roman" w:eastAsia="Times New Roman"/>
          <w:b w:val="0"/>
          <w:color w:val="FF0000"/>
          <w:sz w:val="21"/>
        </w:rPr>
        <w:t>0.5</w:t>
      </w:r>
      <w:r>
        <w:rPr>
          <w:rFonts w:ascii="宋体" w:hAnsi="宋体" w:eastAsia="宋体"/>
          <w:b w:val="0"/>
          <w:color w:val="FF0000"/>
          <w:sz w:val="21"/>
        </w:rPr>
        <w:t xml:space="preserve"> </w:t>
      </w:r>
      <w:r>
        <w:rPr>
          <w:rFonts w:ascii="Times New Roman" w:hAnsi="Times New Roman" w:eastAsia="Times New Roman"/>
          <w:b w:val="0"/>
          <w:color w:val="FF0000"/>
          <w:sz w:val="21"/>
        </w:rPr>
        <w:t>mA</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）扩展到</w:t>
      </w:r>
      <w:r>
        <w:rPr>
          <w:rFonts w:ascii="Times New Roman" w:hAnsi="Times New Roman" w:eastAsia="Times New Roman"/>
          <w:b w:val="0"/>
          <w:color w:val="FF0000"/>
          <w:sz w:val="21"/>
        </w:rPr>
        <w:t>30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时，总输入电阻</w:t>
      </w:r>
      <w:r>
        <w:rPr>
          <w:rFonts w:ascii="Times New Roman" w:hAnsi="Times New Roman" w:eastAsia="Times New Roman"/>
          <w:b w:val="0"/>
          <w:color w:val="FF0000"/>
          <w:sz w:val="21"/>
        </w:rPr>
        <w:t>R</w:t>
      </w:r>
      <w:r>
        <w:rPr>
          <w:rFonts w:ascii="宋体" w:hAnsi="宋体" w:eastAsia="宋体"/>
          <w:b w:val="0"/>
          <w:color w:val="FF0000"/>
          <w:sz w:val="21"/>
        </w:rPr>
        <w:t>总</w:t>
      </w:r>
      <w:r>
        <w:rPr>
          <w:rFonts w:ascii="Times New Roman" w:hAnsi="Times New Roman" w:eastAsia="Times New Roman"/>
          <w:b w:val="0"/>
          <w:color w:val="FF0000"/>
          <w:sz w:val="21"/>
        </w:rPr>
        <w:t>=U/I</w:t>
      </w:r>
      <w:r>
        <w:rPr>
          <w:rFonts w:ascii="宋体" w:hAnsi="宋体" w:eastAsia="宋体"/>
          <w:b w:val="0"/>
          <w:color w:val="FF0000"/>
          <w:sz w:val="21"/>
        </w:rPr>
        <w:t>。代入数据得</w:t>
      </w:r>
      <w:r>
        <w:rPr>
          <w:rFonts w:ascii="Times New Roman" w:hAnsi="Times New Roman" w:eastAsia="Times New Roman"/>
          <w:b w:val="0"/>
          <w:color w:val="FF0000"/>
          <w:sz w:val="21"/>
        </w:rPr>
        <w:t>R</w:t>
      </w:r>
      <w:r>
        <w:rPr>
          <w:rFonts w:ascii="宋体" w:hAnsi="宋体" w:eastAsia="宋体"/>
          <w:b w:val="0"/>
          <w:color w:val="FF0000"/>
          <w:sz w:val="21"/>
        </w:rPr>
        <w:t>总</w:t>
      </w:r>
      <w:r>
        <w:rPr>
          <w:rFonts w:ascii="Times New Roman" w:hAnsi="Times New Roman" w:eastAsia="Times New Roman"/>
          <w:b w:val="0"/>
          <w:color w:val="FF0000"/>
          <w:sz w:val="21"/>
        </w:rPr>
        <w:t>=30</w:t>
      </w:r>
      <w:r>
        <w:rPr>
          <w:rFonts w:ascii="宋体" w:hAnsi="宋体" w:eastAsia="宋体"/>
          <w:b w:val="0"/>
          <w:color w:val="FF0000"/>
          <w:sz w:val="21"/>
        </w:rPr>
        <w:t xml:space="preserve"> </w:t>
      </w:r>
      <w:r>
        <w:rPr>
          <w:rFonts w:ascii="Times New Roman" w:hAnsi="Times New Roman" w:eastAsia="Times New Roman"/>
          <w:b w:val="0"/>
          <w:color w:val="FF0000"/>
          <w:sz w:val="21"/>
        </w:rPr>
        <w:t>V/0.5</w:t>
      </w:r>
      <w:r>
        <w:rPr>
          <w:rFonts w:ascii="宋体" w:hAnsi="宋体" w:eastAsia="宋体"/>
          <w:b w:val="0"/>
          <w:color w:val="FF0000"/>
          <w:sz w:val="21"/>
        </w:rPr>
        <w:t xml:space="preserve"> </w:t>
      </w:r>
      <w:r>
        <w:rPr>
          <w:rFonts w:ascii="Times New Roman" w:hAnsi="Times New Roman" w:eastAsia="Times New Roman"/>
          <w:b w:val="0"/>
          <w:color w:val="FF0000"/>
          <w:sz w:val="21"/>
        </w:rPr>
        <w:t>mA=60</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t>，外接电阻</w:t>
      </w:r>
      <w:r>
        <w:rPr>
          <w:rFonts w:ascii="Times New Roman" w:hAnsi="Times New Roman" w:eastAsia="Times New Roman"/>
          <w:b w:val="0"/>
          <w:color w:val="FF0000"/>
          <w:sz w:val="21"/>
        </w:rPr>
        <w:t>R</w:t>
      </w:r>
      <w:r>
        <w:rPr>
          <w:rFonts w:ascii="宋体" w:hAnsi="宋体" w:eastAsia="宋体"/>
          <w:b w:val="0"/>
          <w:color w:val="FF0000"/>
          <w:sz w:val="21"/>
        </w:rPr>
        <w:t>外</w:t>
      </w:r>
      <w:r>
        <w:rPr>
          <w:rFonts w:ascii="Times New Roman" w:hAnsi="Times New Roman" w:eastAsia="Times New Roman"/>
          <w:b w:val="0"/>
          <w:color w:val="FF0000"/>
          <w:sz w:val="21"/>
        </w:rPr>
        <w:t>=60</w:t>
      </w:r>
      <w:r>
        <w:rPr>
          <w:rFonts w:ascii="宋体" w:hAnsi="宋体" w:eastAsia="宋体"/>
          <w:b w:val="0"/>
          <w:color w:val="FF0000"/>
          <w:sz w:val="21"/>
        </w:rPr>
        <w:t xml:space="preserve"> </w:t>
      </w:r>
      <w:r>
        <w:rPr>
          <w:rFonts w:ascii="Times New Roman" w:hAnsi="Times New Roman" w:eastAsia="Times New Roman"/>
          <w:b w:val="0"/>
          <w:color w:val="FF0000"/>
          <w:sz w:val="21"/>
        </w:rPr>
        <w:t>kΩ-6</w:t>
      </w:r>
      <w:r>
        <w:rPr>
          <w:rFonts w:ascii="宋体" w:hAnsi="宋体" w:eastAsia="宋体"/>
          <w:b w:val="0"/>
          <w:color w:val="FF0000"/>
          <w:sz w:val="21"/>
        </w:rPr>
        <w:t xml:space="preserve"> </w:t>
      </w:r>
      <w:r>
        <w:rPr>
          <w:rFonts w:ascii="Times New Roman" w:hAnsi="Times New Roman" w:eastAsia="Times New Roman"/>
          <w:b w:val="0"/>
          <w:color w:val="FF0000"/>
          <w:sz w:val="21"/>
        </w:rPr>
        <w:t>kΩ=54</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t>，所以外接电阻阻值为</w:t>
      </w:r>
      <w:r>
        <w:rPr>
          <w:rFonts w:ascii="Times New Roman" w:hAnsi="Times New Roman" w:eastAsia="Times New Roman"/>
          <w:b w:val="0"/>
          <w:color w:val="FF0000"/>
          <w:sz w:val="21"/>
        </w:rPr>
        <w:t>54</w:t>
      </w:r>
      <w:r>
        <w:rPr>
          <w:rFonts w:ascii="宋体" w:hAnsi="宋体" w:eastAsia="宋体"/>
          <w:b w:val="0"/>
          <w:color w:val="FF0000"/>
          <w:sz w:val="21"/>
        </w:rPr>
        <w:t xml:space="preserve"> </w:t>
      </w:r>
      <w:r>
        <w:rPr>
          <w:rFonts w:ascii="Times New Roman" w:hAnsi="Times New Roman" w:eastAsia="Times New Roman"/>
          <w:b w:val="0"/>
          <w:color w:val="FF0000"/>
          <w:sz w:val="21"/>
        </w:rPr>
        <w:t>kΩ</w:t>
      </w:r>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）扩展量程倍数为</w:t>
      </w:r>
      <w:r>
        <w:rPr>
          <w:rFonts w:ascii="Times New Roman" w:hAnsi="Times New Roman" w:eastAsia="Times New Roman"/>
          <w:b w:val="0"/>
          <w:color w:val="FF0000"/>
          <w:sz w:val="21"/>
        </w:rPr>
        <w:t>30</w:t>
      </w:r>
      <w:r>
        <w:rPr>
          <w:rFonts w:ascii="宋体" w:hAnsi="宋体" w:eastAsia="宋体"/>
          <w:b w:val="0"/>
          <w:color w:val="FF0000"/>
          <w:sz w:val="21"/>
        </w:rPr>
        <w:t xml:space="preserve"> </w:t>
      </w:r>
      <w:r>
        <w:rPr>
          <w:rFonts w:ascii="Times New Roman" w:hAnsi="Times New Roman" w:eastAsia="Times New Roman"/>
          <w:b w:val="0"/>
          <w:color w:val="FF0000"/>
          <w:sz w:val="21"/>
        </w:rPr>
        <w:t>V/3</w:t>
      </w:r>
      <w:r>
        <w:rPr>
          <w:rFonts w:ascii="宋体" w:hAnsi="宋体" w:eastAsia="宋体"/>
          <w:b w:val="0"/>
          <w:color w:val="FF0000"/>
          <w:sz w:val="21"/>
        </w:rPr>
        <w:t xml:space="preserve"> </w:t>
      </w:r>
      <w:r>
        <w:rPr>
          <w:rFonts w:ascii="Times New Roman" w:hAnsi="Times New Roman" w:eastAsia="Times New Roman"/>
          <w:b w:val="0"/>
          <w:color w:val="FF0000"/>
          <w:sz w:val="21"/>
        </w:rPr>
        <w:t>V=10</w:t>
      </w:r>
      <w:r>
        <w:rPr>
          <w:rFonts w:ascii="宋体" w:hAnsi="宋体" w:eastAsia="宋体"/>
          <w:b w:val="0"/>
          <w:color w:val="FF0000"/>
          <w:sz w:val="21"/>
        </w:rPr>
        <w:t>，实际电压为原表指示值乘以倍数。代入数据得</w:t>
      </w:r>
      <w:r>
        <w:rPr>
          <w:rFonts w:ascii="Times New Roman" w:hAnsi="Times New Roman" w:eastAsia="Times New Roman"/>
          <w:b w:val="0"/>
          <w:color w:val="FF0000"/>
          <w:sz w:val="21"/>
        </w:rPr>
        <w:t>U</w:t>
      </w:r>
      <w:r>
        <w:rPr>
          <w:rFonts w:ascii="宋体" w:hAnsi="宋体" w:eastAsia="宋体"/>
          <w:b w:val="0"/>
          <w:color w:val="FF0000"/>
          <w:sz w:val="21"/>
        </w:rPr>
        <w:t>实</w:t>
      </w:r>
      <w:r>
        <w:rPr>
          <w:rFonts w:ascii="Times New Roman" w:hAnsi="Times New Roman" w:eastAsia="Times New Roman"/>
          <w:b w:val="0"/>
          <w:color w:val="FF0000"/>
          <w:sz w:val="21"/>
        </w:rPr>
        <w:t>=2.4</w:t>
      </w:r>
      <w:r>
        <w:rPr>
          <w:rFonts w:ascii="宋体" w:hAnsi="宋体" w:eastAsia="宋体"/>
          <w:b w:val="0"/>
          <w:color w:val="FF0000"/>
          <w:sz w:val="21"/>
        </w:rPr>
        <w:t xml:space="preserve"> </w:t>
      </w:r>
      <w:r>
        <w:rPr>
          <w:rFonts w:ascii="Times New Roman" w:hAnsi="Times New Roman" w:eastAsia="Times New Roman"/>
          <w:b w:val="0"/>
          <w:color w:val="FF0000"/>
          <w:sz w:val="21"/>
        </w:rPr>
        <w:t>V×10=24</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，因此实际被测电压为</w:t>
      </w:r>
      <w:r>
        <w:rPr>
          <w:rFonts w:ascii="Times New Roman" w:hAnsi="Times New Roman" w:eastAsia="Times New Roman"/>
          <w:b w:val="0"/>
          <w:color w:val="FF0000"/>
          <w:sz w:val="21"/>
        </w:rPr>
        <w:t>24</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