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练，内容涵盖掌握电压表的使用方法和量程扩展（分压器），会正确连接电压表进行测量。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7</w:t>
      </w:r>
      <w:r>
        <w:rPr>
          <w:rFonts w:ascii="宋体" w:hAnsi="宋体" w:eastAsia="宋体"/>
          <w:b/>
          <w:sz w:val="28"/>
        </w:rPr>
        <w:t>练  直流电压的测量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测量某直流电源两端电压时，电压表应采用的接法是（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串接在负载回路中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跨接在被测两端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接在电源开关前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串接在电源正端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电压表用于测量两点之间的电位差，使用时应接在被测对象两端。若串接在回路中，会改变电路工作状态，不能正确测得两端电压。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直流电压表进行量程扩展时，分压器的主要作用是（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降低表头工作电流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提高仪表可测上限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改变电源输出极性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减小被测电路电压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分压器通过与表头配合分担一部分电压，使仪表能够测量超过原量程的直流电压。它并不是改变电源极性，也不是直接降低被测电路本身的电压。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用指针式直流电压表测量未知电压时，正确的操作顺序是（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先接小量程再调零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先接负端再拆正端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先选较大量程试测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先短接表笔再读数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未知电压大小不能预先确定时，应先选择较大量程试测，防止指针过度偏转而损坏仪表。确认读数范围后，再换用合适量程提高读数准确性。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某学生测量直流电源时，指针式电压表指针向零刻度左侧偏转，最可能的原因是（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表头内阻偏大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读数视线倾斜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指针式直流电压表有正、负极性要求，极性接反时指针会反向偏转。量程偏大通常使偏转角较小，读数视线倾斜会造成读数误差，但不会使指针反向偏转。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用内阻较低的电压表测量高内阻电路两端电压时，可能出现的情况有（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被测支路等效电阻减小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电压表示数偏低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电路原工作状态改变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电压表量程自动扩大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电压表接入被测两端后会与被测部分形成并联关系，若电压表内阻不够大，会使等效电阻减小并改变原电路状态。由此可能产生较大的负载效应，使电压表示数低于接入前的实际端电压。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用数字电压表测量蓄电池直流电压时，正确做法有（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选择直流电压挡位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红表笔接电池正极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黑表笔接电池负极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表笔串入负载回路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测量直流电压应选择直流电压挡位，并使红表笔接高电位端、黑表笔接低电位端。电压表应接在被测两端，串入负载回路属于电流表的典型接法。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下列关于指针式直流电压表与数字直流电压表的说法，正确的有（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指针表读数需注意视线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数字表读数较为直观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指针表极性接反会反偏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数字表不需选择挡位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指针式仪表读数时应避免视差，直流测量还要注意极性，接反可能导致指针反向偏转。数字式仪表显示直观，但多数情况下仍需选择合适的测量功能和量程。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，若要改装成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～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直流电压表，下列判断正确的有（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表头满偏电压为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总输入电阻应为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表头满偏电压由满偏电流和内阻决定，为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对应的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。改装成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量程时，总输入电阻为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，因此需串联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电阻，不能采用并联电阻来扩展电压量程。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直流电压表用于测量电路中两点之间的电位差。（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电压的本质是两点之间的电位差，直流电压表正是用来测量直流电路中两点间电压的仪表。测量时应把表接在被测两端。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分压器用于扩展直流电压表量程时，通常与表头串联使用。（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扩展直流电压表量程时，需要串联附加电阻分担多余电压，使流过表头的电流不超过允许值。若把附加电阻并联在表头上，就不能达到扩展电压量程的目的。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测量未知直流电压时，为了提高精度，应先选择最小量程。（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未知电压可能超过小量程的允许范围，直接选择最小量程容易使仪表过载。正确做法是先用较大量程试测，再根据读数换用合适量程。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数字电压表显示负号时，说明被测电路一定没有电压。（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数字电压表显示负号通常表示表笔极性与被测电压实际极性相反，并不表示被测电路没有电压。此时可交换表笔或按实际极性理解读数。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简述直流电压表测量直流电压时的主要操作要点。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）测量前应选择直流电压挡，并先用较大量程试测未知电压。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）测量时应将电压表接在被测对象两端，不能串入负载回路。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）接线时应注意正、负极性，红表笔接高电位端，黑表笔接低电位端。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本题考查直流电压测量的基本规范。答题时应围绕挡位量程、接入方式和极性要求三个方面说明，核心是既要保证读数正确，又要防止仪表过载或接法错误。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某直流电压表表头满偏电流为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。若只使用该表头测量电压，求表头满偏电压。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，表头满偏电压等于满偏电流与表头内阻的乘积。代入数据得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U=0.002×500=1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，因此该表头只使用自身时的满偏电压为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某直流电压表表头满偏电流为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，现要改装成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～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量程的直流电压表。求：（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）改装后仪表的总输入电阻；（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）应串联的附加电阻。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，总输入电阻等于量程电压除以满偏电流。代入数据得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R=15/0.001=15000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，所以改装后仪表的总输入电阻为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）串联附加电阻等于总输入电阻减去表头内阻。代入数据得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Rs=15000-500=14500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，因此应串联的附加电阻为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