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D402" w14:textId="154A5265" w:rsidR="00705724" w:rsidRDefault="00000000">
      <w:pPr>
        <w:spacing w:after="80"/>
        <w:jc w:val="center"/>
      </w:pPr>
      <w:r>
        <w:rPr>
          <w:b/>
          <w:color w:val="1F4E79"/>
          <w:sz w:val="40"/>
        </w:rPr>
        <w:t>ISML PORTAL &amp; LMS PLATFORM —ROADMAP &amp; TEAM RESPONSIBILITY MATRIX</w:t>
      </w:r>
    </w:p>
    <w:p w14:paraId="34AD24F2" w14:textId="77777777" w:rsidR="00705724" w:rsidRDefault="00000000">
      <w:pPr>
        <w:spacing w:after="320"/>
        <w:jc w:val="center"/>
      </w:pPr>
      <w:r>
        <w:rPr>
          <w:i/>
          <w:color w:val="555555"/>
          <w:sz w:val="26"/>
        </w:rPr>
        <w:t>Exhaustive Technical Specifications for Product 1 (ISML Portal V3), Product 2 (College LMS), &amp; Product 3 (School LMS)</w:t>
      </w:r>
    </w:p>
    <w:tbl>
      <w:tblPr>
        <w:tblW w:w="0" w:type="auto"/>
        <w:jc w:val="center"/>
        <w:tblLayout w:type="fixed"/>
        <w:tblLook w:val="04A0" w:firstRow="1" w:lastRow="0" w:firstColumn="1" w:lastColumn="0" w:noHBand="0" w:noVBand="1"/>
      </w:tblPr>
      <w:tblGrid>
        <w:gridCol w:w="10080"/>
      </w:tblGrid>
      <w:tr w:rsidR="00705724" w14:paraId="52C5FFEC" w14:textId="77777777">
        <w:trPr>
          <w:jc w:val="center"/>
        </w:trPr>
        <w:tc>
          <w:tcPr>
            <w:tcW w:w="10080" w:type="dxa"/>
            <w:tcBorders>
              <w:left w:val="single" w:sz="24" w:space="0" w:color="FF8F00"/>
            </w:tcBorders>
            <w:shd w:val="clear" w:color="auto" w:fill="FFF8E1"/>
            <w:tcMar>
              <w:top w:w="160" w:type="dxa"/>
              <w:left w:w="200" w:type="dxa"/>
              <w:bottom w:w="160" w:type="dxa"/>
              <w:right w:w="200" w:type="dxa"/>
            </w:tcMar>
          </w:tcPr>
          <w:p w14:paraId="716F380B" w14:textId="2368BD90" w:rsidR="00705724" w:rsidRDefault="00000000">
            <w:pPr>
              <w:spacing w:after="80" w:line="312" w:lineRule="auto"/>
            </w:pPr>
            <w:r>
              <w:rPr>
                <w:b/>
                <w:color w:val="1F4E79"/>
              </w:rPr>
              <w:t>EXECUTIVE TIMELINE &amp; FORMAL RELEASE SCHEDULE</w:t>
            </w:r>
            <w:r>
              <w:rPr>
                <w:b/>
                <w:color w:val="1F4E79"/>
              </w:rPr>
              <w:br/>
            </w:r>
            <w:r>
              <w:rPr>
                <w:color w:val="333333"/>
                <w:sz w:val="22"/>
              </w:rPr>
              <w:t xml:space="preserve">Product 1 (ISML Portal V3) Target Completion Date: </w:t>
            </w:r>
            <w:r w:rsidR="00B45FDE">
              <w:rPr>
                <w:color w:val="333333"/>
                <w:sz w:val="22"/>
              </w:rPr>
              <w:t>September</w:t>
            </w:r>
            <w:r>
              <w:rPr>
                <w:color w:val="333333"/>
                <w:sz w:val="22"/>
              </w:rPr>
              <w:t xml:space="preserve"> </w:t>
            </w:r>
            <w:r w:rsidR="00B45FDE">
              <w:rPr>
                <w:color w:val="333333"/>
                <w:sz w:val="22"/>
              </w:rPr>
              <w:t>30</w:t>
            </w:r>
            <w:r>
              <w:rPr>
                <w:color w:val="333333"/>
                <w:sz w:val="22"/>
              </w:rPr>
              <w:t>, 2026 (</w:t>
            </w:r>
            <w:r w:rsidR="00B45FDE">
              <w:rPr>
                <w:color w:val="333333"/>
                <w:sz w:val="22"/>
              </w:rPr>
              <w:t>Wednesday</w:t>
            </w:r>
            <w:r>
              <w:rPr>
                <w:color w:val="333333"/>
                <w:sz w:val="22"/>
              </w:rPr>
              <w:t>). Product 2 (College LMS Edition) &amp; Product 3 (School LMS Edition) Target Completion Date: October 31, 2026 (Saturday). Including a strict 1-Week Contingency Backup Window (November 7), all products are guaranteed to be fully handed over prior to the Diwali Holidays. Team Ownership is rigorously divided between Jay Kumar (Lead Technical Architect &amp; Full-Stack Development Owner), Bharathi (Resource Agent Owner &amp; Student Module Developer), and Bharathi + Interns (LSRW Speech &amp; Language Agent Co-Owners).</w:t>
            </w:r>
          </w:p>
        </w:tc>
      </w:tr>
    </w:tbl>
    <w:p w14:paraId="10F7D961" w14:textId="77777777" w:rsidR="00705724" w:rsidRDefault="00705724">
      <w:pPr>
        <w:spacing w:after="120"/>
      </w:pPr>
    </w:p>
    <w:p w14:paraId="0F5B0D26" w14:textId="77777777" w:rsidR="00705724" w:rsidRDefault="00000000">
      <w:pPr>
        <w:keepNext/>
        <w:spacing w:before="360" w:after="160"/>
      </w:pPr>
      <w:r>
        <w:rPr>
          <w:b/>
          <w:color w:val="1F4E79"/>
          <w:sz w:val="32"/>
        </w:rPr>
        <w:t>1. Master Schedule, Milestones &amp; Product Release Timeline</w:t>
      </w:r>
    </w:p>
    <w:p w14:paraId="3314130B" w14:textId="77777777" w:rsidR="00705724" w:rsidRDefault="00000000">
      <w:pPr>
        <w:spacing w:after="120" w:line="360" w:lineRule="auto"/>
        <w:jc w:val="both"/>
      </w:pPr>
      <w:r>
        <w:rPr>
          <w:b/>
          <w:color w:val="1F4E79"/>
        </w:rPr>
        <w:t xml:space="preserve">Multi-Product Release Blueprint: </w:t>
      </w:r>
      <w:r>
        <w:t>The ISML software suite consists of three flagship products engineered to support modern academic institutions and language learners. Product 1 (ISML Portal V3) focuses on real-time live learning, cloud recording automation, AI resource intelligence, and speech-to-text language evaluation. Product 2 (College LMS Edition) and Product 3 (School LMS Edition) deliver higher-education and K-12 academic management.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2592"/>
        <w:gridCol w:w="2304"/>
      </w:tblGrid>
      <w:tr w:rsidR="00705724" w14:paraId="5E3DA9C5" w14:textId="77777777">
        <w:trPr>
          <w:jc w:val="center"/>
        </w:trPr>
        <w:tc>
          <w:tcPr>
            <w:tcW w:w="2592" w:type="dxa"/>
            <w:shd w:val="clear" w:color="auto" w:fill="1F4E79"/>
            <w:tcMar>
              <w:top w:w="140" w:type="dxa"/>
              <w:left w:w="160" w:type="dxa"/>
              <w:bottom w:w="140" w:type="dxa"/>
              <w:right w:w="160" w:type="dxa"/>
            </w:tcMar>
          </w:tcPr>
          <w:p w14:paraId="242B553B" w14:textId="77777777" w:rsidR="00705724" w:rsidRDefault="00000000">
            <w:r>
              <w:rPr>
                <w:b/>
                <w:color w:val="FFFFFF"/>
                <w:sz w:val="21"/>
              </w:rPr>
              <w:t>Product Name / Edition</w:t>
            </w:r>
          </w:p>
        </w:tc>
        <w:tc>
          <w:tcPr>
            <w:tcW w:w="2592" w:type="dxa"/>
            <w:shd w:val="clear" w:color="auto" w:fill="1F4E79"/>
            <w:tcMar>
              <w:top w:w="140" w:type="dxa"/>
              <w:left w:w="160" w:type="dxa"/>
              <w:bottom w:w="140" w:type="dxa"/>
              <w:right w:w="160" w:type="dxa"/>
            </w:tcMar>
          </w:tcPr>
          <w:p w14:paraId="2D716FCF" w14:textId="77777777" w:rsidR="00705724" w:rsidRDefault="00000000">
            <w:r>
              <w:rPr>
                <w:b/>
                <w:color w:val="FFFFFF"/>
                <w:sz w:val="21"/>
              </w:rPr>
              <w:t>Target Delivery Date</w:t>
            </w:r>
          </w:p>
        </w:tc>
        <w:tc>
          <w:tcPr>
            <w:tcW w:w="2592" w:type="dxa"/>
            <w:shd w:val="clear" w:color="auto" w:fill="1F4E79"/>
            <w:tcMar>
              <w:top w:w="140" w:type="dxa"/>
              <w:left w:w="160" w:type="dxa"/>
              <w:bottom w:w="140" w:type="dxa"/>
              <w:right w:w="160" w:type="dxa"/>
            </w:tcMar>
          </w:tcPr>
          <w:p w14:paraId="73DB1497" w14:textId="77777777" w:rsidR="00705724" w:rsidRDefault="00000000">
            <w:r>
              <w:rPr>
                <w:b/>
                <w:color w:val="FFFFFF"/>
                <w:sz w:val="21"/>
              </w:rPr>
              <w:t>Contingency / Backup Buffer</w:t>
            </w:r>
          </w:p>
        </w:tc>
        <w:tc>
          <w:tcPr>
            <w:tcW w:w="2304" w:type="dxa"/>
            <w:shd w:val="clear" w:color="auto" w:fill="1F4E79"/>
            <w:tcMar>
              <w:top w:w="140" w:type="dxa"/>
              <w:left w:w="160" w:type="dxa"/>
              <w:bottom w:w="140" w:type="dxa"/>
              <w:right w:w="160" w:type="dxa"/>
            </w:tcMar>
          </w:tcPr>
          <w:p w14:paraId="36B1CE21" w14:textId="77777777" w:rsidR="00705724" w:rsidRDefault="00000000">
            <w:r>
              <w:rPr>
                <w:b/>
                <w:color w:val="FFFFFF"/>
                <w:sz w:val="21"/>
              </w:rPr>
              <w:t>Diwali Handover Commitment</w:t>
            </w:r>
          </w:p>
        </w:tc>
      </w:tr>
      <w:tr w:rsidR="00705724" w14:paraId="19F89440" w14:textId="77777777">
        <w:trPr>
          <w:jc w:val="center"/>
        </w:trPr>
        <w:tc>
          <w:tcPr>
            <w:tcW w:w="2592" w:type="dxa"/>
            <w:shd w:val="clear" w:color="auto" w:fill="F0F4F8"/>
            <w:tcMar>
              <w:top w:w="140" w:type="dxa"/>
              <w:left w:w="160" w:type="dxa"/>
              <w:bottom w:w="140" w:type="dxa"/>
              <w:right w:w="160" w:type="dxa"/>
            </w:tcMar>
          </w:tcPr>
          <w:p w14:paraId="7EA6C5FA" w14:textId="77777777" w:rsidR="00705724" w:rsidRDefault="00000000">
            <w:pPr>
              <w:spacing w:line="312" w:lineRule="auto"/>
              <w:jc w:val="both"/>
            </w:pPr>
            <w:r>
              <w:rPr>
                <w:b/>
                <w:color w:val="1F4E79"/>
                <w:sz w:val="21"/>
              </w:rPr>
              <w:t>Product 1: ISML Portal V3</w:t>
            </w:r>
          </w:p>
        </w:tc>
        <w:tc>
          <w:tcPr>
            <w:tcW w:w="2592" w:type="dxa"/>
            <w:shd w:val="clear" w:color="auto" w:fill="F0F4F8"/>
            <w:tcMar>
              <w:top w:w="140" w:type="dxa"/>
              <w:left w:w="160" w:type="dxa"/>
              <w:bottom w:w="140" w:type="dxa"/>
              <w:right w:w="160" w:type="dxa"/>
            </w:tcMar>
          </w:tcPr>
          <w:p w14:paraId="5F05F8BC" w14:textId="24EBC56E" w:rsidR="00705724" w:rsidRDefault="006F3555">
            <w:pPr>
              <w:spacing w:line="312" w:lineRule="auto"/>
              <w:jc w:val="both"/>
            </w:pPr>
            <w:r>
              <w:rPr>
                <w:sz w:val="21"/>
              </w:rPr>
              <w:t>September 30</w:t>
            </w:r>
            <w:r w:rsidR="00000000">
              <w:rPr>
                <w:sz w:val="21"/>
              </w:rPr>
              <w:t>, 2026 (</w:t>
            </w:r>
            <w:r>
              <w:rPr>
                <w:sz w:val="21"/>
              </w:rPr>
              <w:t>Wednesday</w:t>
            </w:r>
            <w:r w:rsidR="00000000">
              <w:rPr>
                <w:sz w:val="21"/>
              </w:rPr>
              <w:t>)</w:t>
            </w:r>
          </w:p>
        </w:tc>
        <w:tc>
          <w:tcPr>
            <w:tcW w:w="2592" w:type="dxa"/>
            <w:shd w:val="clear" w:color="auto" w:fill="F0F4F8"/>
            <w:tcMar>
              <w:top w:w="140" w:type="dxa"/>
              <w:left w:w="160" w:type="dxa"/>
              <w:bottom w:w="140" w:type="dxa"/>
              <w:right w:w="160" w:type="dxa"/>
            </w:tcMar>
          </w:tcPr>
          <w:p w14:paraId="03243A50" w14:textId="0367F9FB" w:rsidR="00705724" w:rsidRDefault="00000000">
            <w:pPr>
              <w:spacing w:line="312" w:lineRule="auto"/>
              <w:jc w:val="both"/>
            </w:pPr>
            <w:r>
              <w:rPr>
                <w:sz w:val="21"/>
              </w:rPr>
              <w:t xml:space="preserve">1-Week Buffer (October </w:t>
            </w:r>
            <w:r w:rsidR="006F3555">
              <w:rPr>
                <w:sz w:val="21"/>
              </w:rPr>
              <w:t>5</w:t>
            </w:r>
            <w:r>
              <w:rPr>
                <w:sz w:val="21"/>
              </w:rPr>
              <w:t>)</w:t>
            </w:r>
          </w:p>
        </w:tc>
        <w:tc>
          <w:tcPr>
            <w:tcW w:w="2304" w:type="dxa"/>
            <w:shd w:val="clear" w:color="auto" w:fill="F0F4F8"/>
            <w:tcMar>
              <w:top w:w="140" w:type="dxa"/>
              <w:left w:w="160" w:type="dxa"/>
              <w:bottom w:w="140" w:type="dxa"/>
              <w:right w:w="160" w:type="dxa"/>
            </w:tcMar>
          </w:tcPr>
          <w:p w14:paraId="1FDDC5C3" w14:textId="1588BE7C" w:rsidR="00705724" w:rsidRDefault="00000000">
            <w:pPr>
              <w:spacing w:line="312" w:lineRule="auto"/>
              <w:jc w:val="both"/>
            </w:pPr>
            <w:r>
              <w:rPr>
                <w:sz w:val="21"/>
              </w:rPr>
              <w:t>Guaranteed</w:t>
            </w:r>
            <w:r w:rsidR="00B45FDE">
              <w:rPr>
                <w:sz w:val="21"/>
              </w:rPr>
              <w:t xml:space="preserve"> </w:t>
            </w:r>
            <w:r>
              <w:rPr>
                <w:sz w:val="21"/>
              </w:rPr>
              <w:t xml:space="preserve"> </w:t>
            </w:r>
            <w:r w:rsidR="006F3555">
              <w:rPr>
                <w:sz w:val="21"/>
              </w:rPr>
              <w:t xml:space="preserve">oct 5 </w:t>
            </w:r>
          </w:p>
        </w:tc>
      </w:tr>
      <w:tr w:rsidR="00705724" w14:paraId="7C28886C" w14:textId="77777777">
        <w:trPr>
          <w:jc w:val="center"/>
        </w:trPr>
        <w:tc>
          <w:tcPr>
            <w:tcW w:w="2592" w:type="dxa"/>
            <w:shd w:val="clear" w:color="auto" w:fill="F0F4F8"/>
            <w:tcMar>
              <w:top w:w="140" w:type="dxa"/>
              <w:left w:w="160" w:type="dxa"/>
              <w:bottom w:w="140" w:type="dxa"/>
              <w:right w:w="160" w:type="dxa"/>
            </w:tcMar>
          </w:tcPr>
          <w:p w14:paraId="705C0D86" w14:textId="77777777" w:rsidR="00705724" w:rsidRDefault="00000000">
            <w:pPr>
              <w:spacing w:line="312" w:lineRule="auto"/>
              <w:jc w:val="both"/>
            </w:pPr>
            <w:r>
              <w:rPr>
                <w:b/>
                <w:color w:val="1F4E79"/>
                <w:sz w:val="21"/>
              </w:rPr>
              <w:t>Product 2: College LMS Edition</w:t>
            </w:r>
          </w:p>
        </w:tc>
        <w:tc>
          <w:tcPr>
            <w:tcW w:w="2592" w:type="dxa"/>
            <w:shd w:val="clear" w:color="auto" w:fill="F0F4F8"/>
            <w:tcMar>
              <w:top w:w="140" w:type="dxa"/>
              <w:left w:w="160" w:type="dxa"/>
              <w:bottom w:w="140" w:type="dxa"/>
              <w:right w:w="160" w:type="dxa"/>
            </w:tcMar>
          </w:tcPr>
          <w:p w14:paraId="167FC950" w14:textId="77777777" w:rsidR="00705724" w:rsidRDefault="00000000">
            <w:pPr>
              <w:spacing w:line="312" w:lineRule="auto"/>
              <w:jc w:val="both"/>
            </w:pPr>
            <w:r>
              <w:rPr>
                <w:sz w:val="21"/>
              </w:rPr>
              <w:t>October 31, 2026 (Saturday)</w:t>
            </w:r>
          </w:p>
        </w:tc>
        <w:tc>
          <w:tcPr>
            <w:tcW w:w="2592" w:type="dxa"/>
            <w:shd w:val="clear" w:color="auto" w:fill="F0F4F8"/>
            <w:tcMar>
              <w:top w:w="140" w:type="dxa"/>
              <w:left w:w="160" w:type="dxa"/>
              <w:bottom w:w="140" w:type="dxa"/>
              <w:right w:w="160" w:type="dxa"/>
            </w:tcMar>
          </w:tcPr>
          <w:p w14:paraId="3F5AD0D0" w14:textId="67CCCBD0" w:rsidR="00705724" w:rsidRDefault="00000000">
            <w:pPr>
              <w:spacing w:line="312" w:lineRule="auto"/>
              <w:jc w:val="both"/>
            </w:pPr>
            <w:r>
              <w:rPr>
                <w:sz w:val="21"/>
              </w:rPr>
              <w:t xml:space="preserve">1-Week Buffer (November </w:t>
            </w:r>
            <w:r w:rsidR="00875918">
              <w:rPr>
                <w:sz w:val="21"/>
              </w:rPr>
              <w:t>5</w:t>
            </w:r>
            <w:r>
              <w:rPr>
                <w:sz w:val="21"/>
              </w:rPr>
              <w:t>)</w:t>
            </w:r>
          </w:p>
        </w:tc>
        <w:tc>
          <w:tcPr>
            <w:tcW w:w="2304" w:type="dxa"/>
            <w:shd w:val="clear" w:color="auto" w:fill="F0F4F8"/>
            <w:tcMar>
              <w:top w:w="140" w:type="dxa"/>
              <w:left w:w="160" w:type="dxa"/>
              <w:bottom w:w="140" w:type="dxa"/>
              <w:right w:w="160" w:type="dxa"/>
            </w:tcMar>
          </w:tcPr>
          <w:p w14:paraId="1A0991BC" w14:textId="77777777" w:rsidR="00705724" w:rsidRDefault="00000000">
            <w:pPr>
              <w:spacing w:line="312" w:lineRule="auto"/>
              <w:jc w:val="both"/>
            </w:pPr>
            <w:r>
              <w:rPr>
                <w:sz w:val="21"/>
              </w:rPr>
              <w:t>Guaranteed pre-Diwali Handover</w:t>
            </w:r>
          </w:p>
        </w:tc>
      </w:tr>
      <w:tr w:rsidR="00705724" w14:paraId="23B087BD" w14:textId="77777777">
        <w:trPr>
          <w:jc w:val="center"/>
        </w:trPr>
        <w:tc>
          <w:tcPr>
            <w:tcW w:w="2592" w:type="dxa"/>
            <w:shd w:val="clear" w:color="auto" w:fill="F0F4F8"/>
            <w:tcMar>
              <w:top w:w="140" w:type="dxa"/>
              <w:left w:w="160" w:type="dxa"/>
              <w:bottom w:w="140" w:type="dxa"/>
              <w:right w:w="160" w:type="dxa"/>
            </w:tcMar>
          </w:tcPr>
          <w:p w14:paraId="3A06A11A" w14:textId="77777777" w:rsidR="00705724" w:rsidRDefault="00000000">
            <w:pPr>
              <w:spacing w:line="312" w:lineRule="auto"/>
              <w:jc w:val="both"/>
            </w:pPr>
            <w:r>
              <w:rPr>
                <w:b/>
                <w:color w:val="1F4E79"/>
                <w:sz w:val="21"/>
              </w:rPr>
              <w:t>Product 3: School LMS Edition</w:t>
            </w:r>
          </w:p>
        </w:tc>
        <w:tc>
          <w:tcPr>
            <w:tcW w:w="2592" w:type="dxa"/>
            <w:shd w:val="clear" w:color="auto" w:fill="F0F4F8"/>
            <w:tcMar>
              <w:top w:w="140" w:type="dxa"/>
              <w:left w:w="160" w:type="dxa"/>
              <w:bottom w:w="140" w:type="dxa"/>
              <w:right w:w="160" w:type="dxa"/>
            </w:tcMar>
          </w:tcPr>
          <w:p w14:paraId="2B5F44AE" w14:textId="77777777" w:rsidR="00705724" w:rsidRDefault="00000000">
            <w:pPr>
              <w:spacing w:line="312" w:lineRule="auto"/>
              <w:jc w:val="both"/>
            </w:pPr>
            <w:r>
              <w:rPr>
                <w:sz w:val="21"/>
              </w:rPr>
              <w:t>October 31, 2026 (Saturday)</w:t>
            </w:r>
          </w:p>
        </w:tc>
        <w:tc>
          <w:tcPr>
            <w:tcW w:w="2592" w:type="dxa"/>
            <w:shd w:val="clear" w:color="auto" w:fill="F0F4F8"/>
            <w:tcMar>
              <w:top w:w="140" w:type="dxa"/>
              <w:left w:w="160" w:type="dxa"/>
              <w:bottom w:w="140" w:type="dxa"/>
              <w:right w:w="160" w:type="dxa"/>
            </w:tcMar>
          </w:tcPr>
          <w:p w14:paraId="00DA7FB6" w14:textId="2AE6E50E" w:rsidR="00705724" w:rsidRDefault="00000000">
            <w:pPr>
              <w:spacing w:line="312" w:lineRule="auto"/>
              <w:jc w:val="both"/>
            </w:pPr>
            <w:r>
              <w:rPr>
                <w:sz w:val="21"/>
              </w:rPr>
              <w:t xml:space="preserve">1-Week Buffer (November </w:t>
            </w:r>
            <w:r w:rsidR="00875918">
              <w:rPr>
                <w:sz w:val="21"/>
              </w:rPr>
              <w:t>5</w:t>
            </w:r>
            <w:r>
              <w:rPr>
                <w:sz w:val="21"/>
              </w:rPr>
              <w:t>)</w:t>
            </w:r>
          </w:p>
        </w:tc>
        <w:tc>
          <w:tcPr>
            <w:tcW w:w="2304" w:type="dxa"/>
            <w:shd w:val="clear" w:color="auto" w:fill="F0F4F8"/>
            <w:tcMar>
              <w:top w:w="140" w:type="dxa"/>
              <w:left w:w="160" w:type="dxa"/>
              <w:bottom w:w="140" w:type="dxa"/>
              <w:right w:w="160" w:type="dxa"/>
            </w:tcMar>
          </w:tcPr>
          <w:p w14:paraId="59621AF1" w14:textId="77777777" w:rsidR="00705724" w:rsidRDefault="00000000">
            <w:pPr>
              <w:spacing w:line="312" w:lineRule="auto"/>
              <w:jc w:val="both"/>
            </w:pPr>
            <w:r>
              <w:rPr>
                <w:sz w:val="21"/>
              </w:rPr>
              <w:t>Guaranteed pre-Diwali Handover</w:t>
            </w:r>
          </w:p>
        </w:tc>
      </w:tr>
    </w:tbl>
    <w:p w14:paraId="46542A16" w14:textId="77777777" w:rsidR="00705724" w:rsidRDefault="00705724">
      <w:pPr>
        <w:spacing w:after="240"/>
      </w:pPr>
    </w:p>
    <w:p w14:paraId="25DF7253" w14:textId="77777777" w:rsidR="00705724" w:rsidRDefault="00000000">
      <w:pPr>
        <w:keepNext/>
        <w:spacing w:before="360" w:after="160"/>
      </w:pPr>
      <w:r>
        <w:rPr>
          <w:b/>
          <w:color w:val="1F4E79"/>
          <w:sz w:val="32"/>
        </w:rPr>
        <w:lastRenderedPageBreak/>
        <w:t>2. High-Level Team Ownership &amp; Responsibility Matrix</w:t>
      </w:r>
    </w:p>
    <w:p w14:paraId="083195F3" w14:textId="77777777" w:rsidR="00705724" w:rsidRDefault="00000000">
      <w:pPr>
        <w:spacing w:after="120" w:line="360" w:lineRule="auto"/>
        <w:jc w:val="both"/>
      </w:pPr>
      <w:r>
        <w:rPr>
          <w:b/>
          <w:color w:val="1F4E79"/>
        </w:rPr>
        <w:t xml:space="preserve">Core Ownership Model: </w:t>
      </w:r>
      <w:r>
        <w:t>To guarantee high execution speed and absolute quality control, development responsibilities are cleanly partitioned. Jay Kumar serves as the Lead Technical Architect &amp; Full-Stack Development Owner across the core infrastructure and all administrative modules. Bharathi serves as the Primary Owner for the Resource Agent and Student Module. Bharathi + Interns co-own the LSRW Agent (Speech &amp; Language Engine), where Interns actively participate in building exercise datasets, audio prompt integration, and speech-to-text evaluation workflows.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160"/>
        <w:gridCol w:w="2592"/>
        <w:gridCol w:w="1728"/>
        <w:gridCol w:w="3600"/>
      </w:tblGrid>
      <w:tr w:rsidR="00705724" w14:paraId="6006319D" w14:textId="77777777">
        <w:trPr>
          <w:jc w:val="center"/>
        </w:trPr>
        <w:tc>
          <w:tcPr>
            <w:tcW w:w="2160" w:type="dxa"/>
            <w:shd w:val="clear" w:color="auto" w:fill="1F4E79"/>
            <w:tcMar>
              <w:top w:w="140" w:type="dxa"/>
              <w:left w:w="160" w:type="dxa"/>
              <w:bottom w:w="140" w:type="dxa"/>
              <w:right w:w="160" w:type="dxa"/>
            </w:tcMar>
          </w:tcPr>
          <w:p w14:paraId="71523CCD" w14:textId="77777777" w:rsidR="00705724" w:rsidRDefault="00000000">
            <w:r>
              <w:rPr>
                <w:b/>
                <w:color w:val="FFFFFF"/>
                <w:sz w:val="21"/>
              </w:rPr>
              <w:t>Team Member</w:t>
            </w:r>
          </w:p>
        </w:tc>
        <w:tc>
          <w:tcPr>
            <w:tcW w:w="2592" w:type="dxa"/>
            <w:shd w:val="clear" w:color="auto" w:fill="1F4E79"/>
            <w:tcMar>
              <w:top w:w="140" w:type="dxa"/>
              <w:left w:w="160" w:type="dxa"/>
              <w:bottom w:w="140" w:type="dxa"/>
              <w:right w:w="160" w:type="dxa"/>
            </w:tcMar>
          </w:tcPr>
          <w:p w14:paraId="7AF38725" w14:textId="77777777" w:rsidR="00705724" w:rsidRDefault="00000000">
            <w:r>
              <w:rPr>
                <w:b/>
                <w:color w:val="FFFFFF"/>
                <w:sz w:val="21"/>
              </w:rPr>
              <w:t>Primary Responsibility Scope</w:t>
            </w:r>
          </w:p>
        </w:tc>
        <w:tc>
          <w:tcPr>
            <w:tcW w:w="1728" w:type="dxa"/>
            <w:shd w:val="clear" w:color="auto" w:fill="1F4E79"/>
            <w:tcMar>
              <w:top w:w="140" w:type="dxa"/>
              <w:left w:w="160" w:type="dxa"/>
              <w:bottom w:w="140" w:type="dxa"/>
              <w:right w:w="160" w:type="dxa"/>
            </w:tcMar>
          </w:tcPr>
          <w:p w14:paraId="6B948E40" w14:textId="77777777" w:rsidR="00705724" w:rsidRDefault="00000000">
            <w:r>
              <w:rPr>
                <w:b/>
                <w:color w:val="FFFFFF"/>
                <w:sz w:val="21"/>
              </w:rPr>
              <w:t>Theme Color</w:t>
            </w:r>
          </w:p>
        </w:tc>
        <w:tc>
          <w:tcPr>
            <w:tcW w:w="3600" w:type="dxa"/>
            <w:shd w:val="clear" w:color="auto" w:fill="1F4E79"/>
            <w:tcMar>
              <w:top w:w="140" w:type="dxa"/>
              <w:left w:w="160" w:type="dxa"/>
              <w:bottom w:w="140" w:type="dxa"/>
              <w:right w:w="160" w:type="dxa"/>
            </w:tcMar>
          </w:tcPr>
          <w:p w14:paraId="3D22182C" w14:textId="77777777" w:rsidR="00705724" w:rsidRDefault="00000000">
            <w:r>
              <w:rPr>
                <w:b/>
                <w:color w:val="FFFFFF"/>
                <w:sz w:val="21"/>
              </w:rPr>
              <w:t>Core End-to-End Workflow</w:t>
            </w:r>
          </w:p>
        </w:tc>
      </w:tr>
      <w:tr w:rsidR="00705724" w14:paraId="33BCCF9E" w14:textId="77777777">
        <w:trPr>
          <w:jc w:val="center"/>
        </w:trPr>
        <w:tc>
          <w:tcPr>
            <w:tcW w:w="2160" w:type="dxa"/>
            <w:shd w:val="clear" w:color="auto" w:fill="F0F4F8"/>
            <w:tcMar>
              <w:top w:w="140" w:type="dxa"/>
              <w:left w:w="160" w:type="dxa"/>
              <w:bottom w:w="140" w:type="dxa"/>
              <w:right w:w="160" w:type="dxa"/>
            </w:tcMar>
          </w:tcPr>
          <w:p w14:paraId="68AA47DF" w14:textId="77777777" w:rsidR="00705724" w:rsidRDefault="00000000">
            <w:pPr>
              <w:spacing w:line="312" w:lineRule="auto"/>
              <w:jc w:val="both"/>
            </w:pPr>
            <w:r>
              <w:rPr>
                <w:b/>
                <w:color w:val="1F4E79"/>
                <w:sz w:val="21"/>
              </w:rPr>
              <w:t>Jay Kumar</w:t>
            </w:r>
          </w:p>
        </w:tc>
        <w:tc>
          <w:tcPr>
            <w:tcW w:w="2592" w:type="dxa"/>
            <w:shd w:val="clear" w:color="auto" w:fill="F0F4F8"/>
            <w:tcMar>
              <w:top w:w="140" w:type="dxa"/>
              <w:left w:w="160" w:type="dxa"/>
              <w:bottom w:w="140" w:type="dxa"/>
              <w:right w:w="160" w:type="dxa"/>
            </w:tcMar>
          </w:tcPr>
          <w:p w14:paraId="67942F2B" w14:textId="77777777" w:rsidR="00705724" w:rsidRDefault="00000000">
            <w:pPr>
              <w:spacing w:line="312" w:lineRule="auto"/>
              <w:jc w:val="both"/>
            </w:pPr>
            <w:r>
              <w:rPr>
                <w:sz w:val="21"/>
              </w:rPr>
              <w:t>Live Learning System &amp; Recording Ecosystem</w:t>
            </w:r>
          </w:p>
        </w:tc>
        <w:tc>
          <w:tcPr>
            <w:tcW w:w="1728" w:type="dxa"/>
            <w:shd w:val="clear" w:color="auto" w:fill="F0F4F8"/>
            <w:tcMar>
              <w:top w:w="140" w:type="dxa"/>
              <w:left w:w="160" w:type="dxa"/>
              <w:bottom w:w="140" w:type="dxa"/>
              <w:right w:w="160" w:type="dxa"/>
            </w:tcMar>
          </w:tcPr>
          <w:p w14:paraId="3AE279CF" w14:textId="77777777" w:rsidR="00705724" w:rsidRDefault="00000000">
            <w:pPr>
              <w:spacing w:line="312" w:lineRule="auto"/>
              <w:jc w:val="both"/>
            </w:pPr>
            <w:r>
              <w:rPr>
                <w:sz w:val="21"/>
              </w:rPr>
              <w:t>Blue (#1F4E79)</w:t>
            </w:r>
          </w:p>
        </w:tc>
        <w:tc>
          <w:tcPr>
            <w:tcW w:w="3600" w:type="dxa"/>
            <w:shd w:val="clear" w:color="auto" w:fill="F0F4F8"/>
            <w:tcMar>
              <w:top w:w="140" w:type="dxa"/>
              <w:left w:w="160" w:type="dxa"/>
              <w:bottom w:w="140" w:type="dxa"/>
              <w:right w:w="160" w:type="dxa"/>
            </w:tcMar>
          </w:tcPr>
          <w:p w14:paraId="1D67D756" w14:textId="77777777" w:rsidR="00705724" w:rsidRDefault="00000000">
            <w:pPr>
              <w:spacing w:line="312" w:lineRule="auto"/>
              <w:jc w:val="both"/>
            </w:pPr>
            <w:r>
              <w:rPr>
                <w:sz w:val="21"/>
              </w:rPr>
              <w:t>Schedule -&gt; Live Room -&gt; Classroom -&gt; Attendance -&gt; Recording -&gt; Processing -&gt; Pre-recorded -&gt; Video Library -&gt; Playback</w:t>
            </w:r>
          </w:p>
        </w:tc>
      </w:tr>
      <w:tr w:rsidR="00705724" w14:paraId="3001E406" w14:textId="77777777">
        <w:trPr>
          <w:jc w:val="center"/>
        </w:trPr>
        <w:tc>
          <w:tcPr>
            <w:tcW w:w="2160" w:type="dxa"/>
            <w:shd w:val="clear" w:color="auto" w:fill="E8F5E9"/>
            <w:tcMar>
              <w:top w:w="140" w:type="dxa"/>
              <w:left w:w="160" w:type="dxa"/>
              <w:bottom w:w="140" w:type="dxa"/>
              <w:right w:w="160" w:type="dxa"/>
            </w:tcMar>
          </w:tcPr>
          <w:p w14:paraId="6D759DEA" w14:textId="77777777" w:rsidR="00705724" w:rsidRDefault="00000000">
            <w:pPr>
              <w:spacing w:line="312" w:lineRule="auto"/>
              <w:jc w:val="both"/>
            </w:pPr>
            <w:r>
              <w:rPr>
                <w:b/>
                <w:color w:val="2E7D32"/>
                <w:sz w:val="21"/>
              </w:rPr>
              <w:t>Bharathi</w:t>
            </w:r>
          </w:p>
        </w:tc>
        <w:tc>
          <w:tcPr>
            <w:tcW w:w="2592" w:type="dxa"/>
            <w:shd w:val="clear" w:color="auto" w:fill="E8F5E9"/>
            <w:tcMar>
              <w:top w:w="140" w:type="dxa"/>
              <w:left w:w="160" w:type="dxa"/>
              <w:bottom w:w="140" w:type="dxa"/>
              <w:right w:w="160" w:type="dxa"/>
            </w:tcMar>
          </w:tcPr>
          <w:p w14:paraId="5437F8B7" w14:textId="77777777" w:rsidR="00705724" w:rsidRDefault="00000000">
            <w:pPr>
              <w:spacing w:line="312" w:lineRule="auto"/>
              <w:jc w:val="both"/>
            </w:pPr>
            <w:r>
              <w:rPr>
                <w:sz w:val="21"/>
              </w:rPr>
              <w:t>Resource Intelligence &amp; Resource Agent</w:t>
            </w:r>
          </w:p>
        </w:tc>
        <w:tc>
          <w:tcPr>
            <w:tcW w:w="1728" w:type="dxa"/>
            <w:shd w:val="clear" w:color="auto" w:fill="E8F5E9"/>
            <w:tcMar>
              <w:top w:w="140" w:type="dxa"/>
              <w:left w:w="160" w:type="dxa"/>
              <w:bottom w:w="140" w:type="dxa"/>
              <w:right w:w="160" w:type="dxa"/>
            </w:tcMar>
          </w:tcPr>
          <w:p w14:paraId="024D751A" w14:textId="77777777" w:rsidR="00705724" w:rsidRDefault="00000000">
            <w:pPr>
              <w:spacing w:line="312" w:lineRule="auto"/>
              <w:jc w:val="both"/>
            </w:pPr>
            <w:r>
              <w:rPr>
                <w:sz w:val="21"/>
              </w:rPr>
              <w:t>Green (#2E7D32)</w:t>
            </w:r>
          </w:p>
        </w:tc>
        <w:tc>
          <w:tcPr>
            <w:tcW w:w="3600" w:type="dxa"/>
            <w:shd w:val="clear" w:color="auto" w:fill="E8F5E9"/>
            <w:tcMar>
              <w:top w:w="140" w:type="dxa"/>
              <w:left w:w="160" w:type="dxa"/>
              <w:bottom w:w="140" w:type="dxa"/>
              <w:right w:w="160" w:type="dxa"/>
            </w:tcMar>
          </w:tcPr>
          <w:p w14:paraId="70921A25" w14:textId="77777777" w:rsidR="00705724" w:rsidRDefault="00000000">
            <w:pPr>
              <w:spacing w:line="312" w:lineRule="auto"/>
              <w:jc w:val="both"/>
            </w:pPr>
            <w:r>
              <w:rPr>
                <w:sz w:val="21"/>
              </w:rPr>
              <w:t>Requirement -&gt; Search -&gt; Discovery -&gt; Metadata -&gt; Classification -&gt; Validation -&gt; Quality -&gt; Duplicate -&gt; Copyright -&gt; Review -&gt; Library</w:t>
            </w:r>
          </w:p>
        </w:tc>
      </w:tr>
      <w:tr w:rsidR="00705724" w14:paraId="4AE3D70A" w14:textId="77777777">
        <w:trPr>
          <w:jc w:val="center"/>
        </w:trPr>
        <w:tc>
          <w:tcPr>
            <w:tcW w:w="2160" w:type="dxa"/>
            <w:shd w:val="clear" w:color="auto" w:fill="F3E5F5"/>
            <w:tcMar>
              <w:top w:w="140" w:type="dxa"/>
              <w:left w:w="160" w:type="dxa"/>
              <w:bottom w:w="140" w:type="dxa"/>
              <w:right w:w="160" w:type="dxa"/>
            </w:tcMar>
          </w:tcPr>
          <w:p w14:paraId="539577D8" w14:textId="77777777" w:rsidR="00705724" w:rsidRDefault="00000000">
            <w:pPr>
              <w:spacing w:line="312" w:lineRule="auto"/>
              <w:jc w:val="both"/>
            </w:pPr>
            <w:r>
              <w:rPr>
                <w:b/>
                <w:color w:val="6A1B9A"/>
                <w:sz w:val="21"/>
              </w:rPr>
              <w:t>Bharathi + Interns</w:t>
            </w:r>
          </w:p>
        </w:tc>
        <w:tc>
          <w:tcPr>
            <w:tcW w:w="2592" w:type="dxa"/>
            <w:shd w:val="clear" w:color="auto" w:fill="F3E5F5"/>
            <w:tcMar>
              <w:top w:w="140" w:type="dxa"/>
              <w:left w:w="160" w:type="dxa"/>
              <w:bottom w:w="140" w:type="dxa"/>
              <w:right w:w="160" w:type="dxa"/>
            </w:tcMar>
          </w:tcPr>
          <w:p w14:paraId="2823861E" w14:textId="77777777" w:rsidR="00705724" w:rsidRDefault="00000000">
            <w:pPr>
              <w:spacing w:line="312" w:lineRule="auto"/>
              <w:jc w:val="both"/>
            </w:pPr>
            <w:r>
              <w:rPr>
                <w:sz w:val="21"/>
              </w:rPr>
              <w:t>LSRW Agent (Speech &amp; Language Engine)</w:t>
            </w:r>
          </w:p>
        </w:tc>
        <w:tc>
          <w:tcPr>
            <w:tcW w:w="1728" w:type="dxa"/>
            <w:shd w:val="clear" w:color="auto" w:fill="F3E5F5"/>
            <w:tcMar>
              <w:top w:w="140" w:type="dxa"/>
              <w:left w:w="160" w:type="dxa"/>
              <w:bottom w:w="140" w:type="dxa"/>
              <w:right w:w="160" w:type="dxa"/>
            </w:tcMar>
          </w:tcPr>
          <w:p w14:paraId="75DCEEE8" w14:textId="77777777" w:rsidR="00705724" w:rsidRDefault="00000000">
            <w:pPr>
              <w:spacing w:line="312" w:lineRule="auto"/>
              <w:jc w:val="both"/>
            </w:pPr>
            <w:r>
              <w:rPr>
                <w:sz w:val="21"/>
              </w:rPr>
              <w:t>Purple (#6A1B9A)</w:t>
            </w:r>
          </w:p>
        </w:tc>
        <w:tc>
          <w:tcPr>
            <w:tcW w:w="3600" w:type="dxa"/>
            <w:shd w:val="clear" w:color="auto" w:fill="F3E5F5"/>
            <w:tcMar>
              <w:top w:w="140" w:type="dxa"/>
              <w:left w:w="160" w:type="dxa"/>
              <w:bottom w:w="140" w:type="dxa"/>
              <w:right w:w="160" w:type="dxa"/>
            </w:tcMar>
          </w:tcPr>
          <w:p w14:paraId="37C63B75" w14:textId="77777777" w:rsidR="00705724" w:rsidRDefault="00000000">
            <w:pPr>
              <w:spacing w:line="312" w:lineRule="auto"/>
              <w:jc w:val="both"/>
            </w:pPr>
            <w:r>
              <w:rPr>
                <w:sz w:val="21"/>
              </w:rPr>
              <w:t>Listening -&gt; Speaking -&gt; Reading -&gt; Writing -&gt; AI Evaluation -&gt; Score -&gt; Feedback -&gt; Progress Tracking</w:t>
            </w:r>
          </w:p>
        </w:tc>
      </w:tr>
    </w:tbl>
    <w:p w14:paraId="21BD64D0" w14:textId="77777777" w:rsidR="00705724" w:rsidRDefault="00705724">
      <w:pPr>
        <w:spacing w:after="240"/>
      </w:pPr>
    </w:p>
    <w:p w14:paraId="79D152A8" w14:textId="77777777" w:rsidR="00705724" w:rsidRDefault="00000000">
      <w:pPr>
        <w:keepNext/>
        <w:spacing w:before="360" w:after="160"/>
      </w:pPr>
      <w:r>
        <w:rPr>
          <w:b/>
          <w:color w:val="1F4E79"/>
          <w:sz w:val="32"/>
        </w:rPr>
        <w:t>3. Product 1: ISML Portal V3 — Exhaustive Technical Breakdown</w:t>
      </w:r>
    </w:p>
    <w:tbl>
      <w:tblPr>
        <w:tblW w:w="0" w:type="auto"/>
        <w:jc w:val="center"/>
        <w:tblLayout w:type="fixed"/>
        <w:tblLook w:val="04A0" w:firstRow="1" w:lastRow="0" w:firstColumn="1" w:lastColumn="0" w:noHBand="0" w:noVBand="1"/>
      </w:tblPr>
      <w:tblGrid>
        <w:gridCol w:w="10080"/>
      </w:tblGrid>
      <w:tr w:rsidR="00705724" w14:paraId="7C4C8F95" w14:textId="77777777">
        <w:trPr>
          <w:jc w:val="center"/>
        </w:trPr>
        <w:tc>
          <w:tcPr>
            <w:tcW w:w="10080" w:type="dxa"/>
            <w:tcBorders>
              <w:left w:val="single" w:sz="24" w:space="0" w:color="1F4E79"/>
            </w:tcBorders>
            <w:shd w:val="clear" w:color="auto" w:fill="F0F4F8"/>
            <w:tcMar>
              <w:top w:w="160" w:type="dxa"/>
              <w:left w:w="200" w:type="dxa"/>
              <w:bottom w:w="160" w:type="dxa"/>
              <w:right w:w="200" w:type="dxa"/>
            </w:tcMar>
          </w:tcPr>
          <w:p w14:paraId="6E5CE1BA" w14:textId="77777777" w:rsidR="00705724" w:rsidRDefault="00000000">
            <w:pPr>
              <w:spacing w:after="80" w:line="312" w:lineRule="auto"/>
            </w:pPr>
            <w:r>
              <w:rPr>
                <w:b/>
                <w:color w:val="1F4E79"/>
              </w:rPr>
              <w:t>V3 CORE PHILOSOPHY: Teach -&gt; Record -&gt; Organize -&gt; Practice -&gt; Evaluate -&gt; Track -&gt; Improve</w:t>
            </w:r>
            <w:r>
              <w:rPr>
                <w:b/>
                <w:color w:val="1F4E79"/>
              </w:rPr>
              <w:br/>
            </w:r>
            <w:r>
              <w:rPr>
                <w:color w:val="333333"/>
                <w:sz w:val="22"/>
              </w:rPr>
              <w:t>ISML Portal V3 represents the unified core of Live Learning, AI Resource Intelligence, and Speech/Language Skill Acquisition. Target Delivery Date: October 4, 2026 (Sunday). Product 1 integrates three primary technical pillars.</w:t>
            </w:r>
          </w:p>
        </w:tc>
      </w:tr>
    </w:tbl>
    <w:p w14:paraId="202D4071" w14:textId="77777777" w:rsidR="00705724" w:rsidRDefault="00705724">
      <w:pPr>
        <w:spacing w:after="120"/>
      </w:pPr>
    </w:p>
    <w:p w14:paraId="030DE587" w14:textId="77777777" w:rsidR="00705724" w:rsidRDefault="00000000">
      <w:pPr>
        <w:keepNext/>
        <w:spacing w:before="280" w:after="120"/>
      </w:pPr>
      <w:r>
        <w:rPr>
          <w:b/>
          <w:color w:val="2E7D32"/>
          <w:sz w:val="27"/>
        </w:rPr>
        <w:lastRenderedPageBreak/>
        <w:t>3.1 Jay Kumar — Live Learning System &amp; Recording Ecosystem</w:t>
      </w:r>
    </w:p>
    <w:p w14:paraId="472B218B" w14:textId="77777777" w:rsidR="00705724" w:rsidRDefault="00000000">
      <w:pPr>
        <w:spacing w:after="120" w:line="360" w:lineRule="auto"/>
        <w:jc w:val="both"/>
      </w:pPr>
      <w:r>
        <w:rPr>
          <w:b/>
          <w:color w:val="1F4E79"/>
        </w:rPr>
        <w:t xml:space="preserve">Scope Overview: </w:t>
      </w:r>
      <w:r>
        <w:t>Jay Kumar owns the complete end-to-end engineering of the Live Learning System, cloud recording engine, attendance automation, and pre-recorded video delivery library.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880"/>
        <w:gridCol w:w="2592"/>
        <w:gridCol w:w="4608"/>
      </w:tblGrid>
      <w:tr w:rsidR="00705724" w14:paraId="30BF40AD" w14:textId="77777777">
        <w:trPr>
          <w:jc w:val="center"/>
        </w:trPr>
        <w:tc>
          <w:tcPr>
            <w:tcW w:w="2880" w:type="dxa"/>
            <w:shd w:val="clear" w:color="auto" w:fill="1F4E79"/>
            <w:tcMar>
              <w:top w:w="140" w:type="dxa"/>
              <w:left w:w="160" w:type="dxa"/>
              <w:bottom w:w="140" w:type="dxa"/>
              <w:right w:w="160" w:type="dxa"/>
            </w:tcMar>
          </w:tcPr>
          <w:p w14:paraId="5CB29F7F" w14:textId="77777777" w:rsidR="00705724" w:rsidRDefault="00000000">
            <w:r>
              <w:rPr>
                <w:b/>
                <w:color w:val="FFFFFF"/>
                <w:sz w:val="21"/>
              </w:rPr>
              <w:t>Module / Sub-system</w:t>
            </w:r>
          </w:p>
        </w:tc>
        <w:tc>
          <w:tcPr>
            <w:tcW w:w="2592" w:type="dxa"/>
            <w:shd w:val="clear" w:color="auto" w:fill="1F4E79"/>
            <w:tcMar>
              <w:top w:w="140" w:type="dxa"/>
              <w:left w:w="160" w:type="dxa"/>
              <w:bottom w:w="140" w:type="dxa"/>
              <w:right w:w="160" w:type="dxa"/>
            </w:tcMar>
          </w:tcPr>
          <w:p w14:paraId="4B9DBF5A" w14:textId="77777777" w:rsidR="00705724" w:rsidRDefault="00000000">
            <w:r>
              <w:rPr>
                <w:b/>
                <w:color w:val="FFFFFF"/>
                <w:sz w:val="21"/>
              </w:rPr>
              <w:t>Focus Area</w:t>
            </w:r>
          </w:p>
        </w:tc>
        <w:tc>
          <w:tcPr>
            <w:tcW w:w="4608" w:type="dxa"/>
            <w:shd w:val="clear" w:color="auto" w:fill="1F4E79"/>
            <w:tcMar>
              <w:top w:w="140" w:type="dxa"/>
              <w:left w:w="160" w:type="dxa"/>
              <w:bottom w:w="140" w:type="dxa"/>
              <w:right w:w="160" w:type="dxa"/>
            </w:tcMar>
          </w:tcPr>
          <w:p w14:paraId="7DC2AEF7" w14:textId="77777777" w:rsidR="00705724" w:rsidRDefault="00000000">
            <w:r>
              <w:rPr>
                <w:b/>
                <w:color w:val="FFFFFF"/>
                <w:sz w:val="21"/>
              </w:rPr>
              <w:t>Technical Scope &amp; Detailed Execution Steps</w:t>
            </w:r>
          </w:p>
        </w:tc>
      </w:tr>
      <w:tr w:rsidR="00705724" w14:paraId="51F9CB4E" w14:textId="77777777">
        <w:trPr>
          <w:jc w:val="center"/>
        </w:trPr>
        <w:tc>
          <w:tcPr>
            <w:tcW w:w="2880" w:type="dxa"/>
            <w:shd w:val="clear" w:color="auto" w:fill="F0F4F8"/>
            <w:tcMar>
              <w:top w:w="140" w:type="dxa"/>
              <w:left w:w="160" w:type="dxa"/>
              <w:bottom w:w="140" w:type="dxa"/>
              <w:right w:w="160" w:type="dxa"/>
            </w:tcMar>
          </w:tcPr>
          <w:p w14:paraId="34210BEF" w14:textId="77777777" w:rsidR="00705724" w:rsidRDefault="00000000">
            <w:pPr>
              <w:spacing w:line="312" w:lineRule="auto"/>
              <w:jc w:val="both"/>
            </w:pPr>
            <w:r>
              <w:rPr>
                <w:b/>
                <w:color w:val="1F4E79"/>
                <w:sz w:val="21"/>
              </w:rPr>
              <w:t>1. Live Class Scheduling &amp; Session Management</w:t>
            </w:r>
          </w:p>
        </w:tc>
        <w:tc>
          <w:tcPr>
            <w:tcW w:w="2592" w:type="dxa"/>
            <w:shd w:val="clear" w:color="auto" w:fill="F0F4F8"/>
            <w:tcMar>
              <w:top w:w="140" w:type="dxa"/>
              <w:left w:w="160" w:type="dxa"/>
              <w:bottom w:w="140" w:type="dxa"/>
              <w:right w:w="160" w:type="dxa"/>
            </w:tcMar>
          </w:tcPr>
          <w:p w14:paraId="72D3968E" w14:textId="77777777" w:rsidR="00705724" w:rsidRDefault="00000000">
            <w:pPr>
              <w:spacing w:line="312" w:lineRule="auto"/>
              <w:jc w:val="both"/>
            </w:pPr>
            <w:r>
              <w:rPr>
                <w:sz w:val="21"/>
              </w:rPr>
              <w:t>Class Setup &amp; Lifecycle Control</w:t>
            </w:r>
          </w:p>
        </w:tc>
        <w:tc>
          <w:tcPr>
            <w:tcW w:w="4608" w:type="dxa"/>
            <w:shd w:val="clear" w:color="auto" w:fill="F0F4F8"/>
            <w:tcMar>
              <w:top w:w="140" w:type="dxa"/>
              <w:left w:w="160" w:type="dxa"/>
              <w:bottom w:w="140" w:type="dxa"/>
              <w:right w:w="160" w:type="dxa"/>
            </w:tcMar>
          </w:tcPr>
          <w:p w14:paraId="3A43B169" w14:textId="77777777" w:rsidR="00705724" w:rsidRDefault="00000000">
            <w:pPr>
              <w:spacing w:line="312" w:lineRule="auto"/>
              <w:jc w:val="both"/>
            </w:pPr>
            <w:r>
              <w:rPr>
                <w:sz w:val="21"/>
              </w:rPr>
              <w:t>Course/Batch/Teacher mapping, Date/Time/Duration configuration, Topic/Objective mapping, Session State transitions (Draft -&gt; Scheduled -&gt; Ready -&gt; Live -&gt; Completed -&gt; Recording Processing -&gt; Recording Available). Handling Failure states (Cancelled, Failed).</w:t>
            </w:r>
          </w:p>
        </w:tc>
      </w:tr>
      <w:tr w:rsidR="00705724" w14:paraId="66A309B3" w14:textId="77777777">
        <w:trPr>
          <w:jc w:val="center"/>
        </w:trPr>
        <w:tc>
          <w:tcPr>
            <w:tcW w:w="2880" w:type="dxa"/>
            <w:shd w:val="clear" w:color="auto" w:fill="F0F4F8"/>
            <w:tcMar>
              <w:top w:w="140" w:type="dxa"/>
              <w:left w:w="160" w:type="dxa"/>
              <w:bottom w:w="140" w:type="dxa"/>
              <w:right w:w="160" w:type="dxa"/>
            </w:tcMar>
          </w:tcPr>
          <w:p w14:paraId="76F95815" w14:textId="77777777" w:rsidR="00705724" w:rsidRDefault="00000000">
            <w:pPr>
              <w:spacing w:line="312" w:lineRule="auto"/>
              <w:jc w:val="both"/>
            </w:pPr>
            <w:r>
              <w:rPr>
                <w:b/>
                <w:color w:val="1F4E79"/>
                <w:sz w:val="21"/>
              </w:rPr>
              <w:t>2. Live Room Creation &amp; Integration</w:t>
            </w:r>
          </w:p>
        </w:tc>
        <w:tc>
          <w:tcPr>
            <w:tcW w:w="2592" w:type="dxa"/>
            <w:shd w:val="clear" w:color="auto" w:fill="F0F4F8"/>
            <w:tcMar>
              <w:top w:w="140" w:type="dxa"/>
              <w:left w:w="160" w:type="dxa"/>
              <w:bottom w:w="140" w:type="dxa"/>
              <w:right w:w="160" w:type="dxa"/>
            </w:tcMar>
          </w:tcPr>
          <w:p w14:paraId="56B51B48" w14:textId="77777777" w:rsidR="00705724" w:rsidRDefault="00000000">
            <w:pPr>
              <w:spacing w:line="312" w:lineRule="auto"/>
              <w:jc w:val="both"/>
            </w:pPr>
            <w:r>
              <w:rPr>
                <w:sz w:val="21"/>
              </w:rPr>
              <w:t>Room Security &amp; Access Control</w:t>
            </w:r>
          </w:p>
        </w:tc>
        <w:tc>
          <w:tcPr>
            <w:tcW w:w="4608" w:type="dxa"/>
            <w:shd w:val="clear" w:color="auto" w:fill="F0F4F8"/>
            <w:tcMar>
              <w:top w:w="140" w:type="dxa"/>
              <w:left w:w="160" w:type="dxa"/>
              <w:bottom w:w="140" w:type="dxa"/>
              <w:right w:w="160" w:type="dxa"/>
            </w:tcMar>
          </w:tcPr>
          <w:p w14:paraId="7CE48A85" w14:textId="77777777" w:rsidR="00705724" w:rsidRDefault="00000000">
            <w:pPr>
              <w:spacing w:line="312" w:lineRule="auto"/>
              <w:jc w:val="both"/>
            </w:pPr>
            <w:r>
              <w:rPr>
                <w:sz w:val="21"/>
              </w:rPr>
              <w:t>Unique room/session ID generation, Teacher &amp; Student authentication, Secure join URL generation, Session start validation, Reconnection &amp; session end handling.</w:t>
            </w:r>
          </w:p>
        </w:tc>
      </w:tr>
      <w:tr w:rsidR="00705724" w14:paraId="770DBFB3" w14:textId="77777777">
        <w:trPr>
          <w:jc w:val="center"/>
        </w:trPr>
        <w:tc>
          <w:tcPr>
            <w:tcW w:w="2880" w:type="dxa"/>
            <w:shd w:val="clear" w:color="auto" w:fill="F0F4F8"/>
            <w:tcMar>
              <w:top w:w="140" w:type="dxa"/>
              <w:left w:w="160" w:type="dxa"/>
              <w:bottom w:w="140" w:type="dxa"/>
              <w:right w:w="160" w:type="dxa"/>
            </w:tcMar>
          </w:tcPr>
          <w:p w14:paraId="17B7FBC2" w14:textId="77777777" w:rsidR="00705724" w:rsidRDefault="00000000">
            <w:pPr>
              <w:spacing w:line="312" w:lineRule="auto"/>
              <w:jc w:val="both"/>
            </w:pPr>
            <w:r>
              <w:rPr>
                <w:b/>
                <w:color w:val="1F4E79"/>
                <w:sz w:val="21"/>
              </w:rPr>
              <w:t>3. Teacher Live Classroom</w:t>
            </w:r>
          </w:p>
        </w:tc>
        <w:tc>
          <w:tcPr>
            <w:tcW w:w="2592" w:type="dxa"/>
            <w:shd w:val="clear" w:color="auto" w:fill="F0F4F8"/>
            <w:tcMar>
              <w:top w:w="140" w:type="dxa"/>
              <w:left w:w="160" w:type="dxa"/>
              <w:bottom w:w="140" w:type="dxa"/>
              <w:right w:w="160" w:type="dxa"/>
            </w:tcMar>
          </w:tcPr>
          <w:p w14:paraId="08421241" w14:textId="77777777" w:rsidR="00705724" w:rsidRDefault="00000000">
            <w:pPr>
              <w:spacing w:line="312" w:lineRule="auto"/>
              <w:jc w:val="both"/>
            </w:pPr>
            <w:r>
              <w:rPr>
                <w:sz w:val="21"/>
              </w:rPr>
              <w:t>Teacher Control Room UI</w:t>
            </w:r>
          </w:p>
        </w:tc>
        <w:tc>
          <w:tcPr>
            <w:tcW w:w="4608" w:type="dxa"/>
            <w:shd w:val="clear" w:color="auto" w:fill="F0F4F8"/>
            <w:tcMar>
              <w:top w:w="140" w:type="dxa"/>
              <w:left w:w="160" w:type="dxa"/>
              <w:bottom w:w="140" w:type="dxa"/>
              <w:right w:w="160" w:type="dxa"/>
            </w:tcMar>
          </w:tcPr>
          <w:p w14:paraId="69C2F3BE" w14:textId="77777777" w:rsidR="00705724" w:rsidRDefault="00000000">
            <w:pPr>
              <w:spacing w:line="312" w:lineRule="auto"/>
              <w:jc w:val="both"/>
            </w:pPr>
            <w:r>
              <w:rPr>
                <w:sz w:val="21"/>
              </w:rPr>
              <w:t>Start/End session controls, Audio/Video toggles, Screen sharing, Live chat, Participant list, Attendance visibility, Recording status indicator, Connection status monitoring.</w:t>
            </w:r>
          </w:p>
        </w:tc>
      </w:tr>
      <w:tr w:rsidR="00705724" w14:paraId="2F061A82" w14:textId="77777777">
        <w:trPr>
          <w:jc w:val="center"/>
        </w:trPr>
        <w:tc>
          <w:tcPr>
            <w:tcW w:w="2880" w:type="dxa"/>
            <w:shd w:val="clear" w:color="auto" w:fill="F0F4F8"/>
            <w:tcMar>
              <w:top w:w="140" w:type="dxa"/>
              <w:left w:w="160" w:type="dxa"/>
              <w:bottom w:w="140" w:type="dxa"/>
              <w:right w:w="160" w:type="dxa"/>
            </w:tcMar>
          </w:tcPr>
          <w:p w14:paraId="658023A5" w14:textId="77777777" w:rsidR="00705724" w:rsidRDefault="00000000">
            <w:pPr>
              <w:spacing w:line="312" w:lineRule="auto"/>
              <w:jc w:val="both"/>
            </w:pPr>
            <w:r>
              <w:rPr>
                <w:b/>
                <w:color w:val="1F4E79"/>
                <w:sz w:val="21"/>
              </w:rPr>
              <w:t>4. Student Live Classroom</w:t>
            </w:r>
          </w:p>
        </w:tc>
        <w:tc>
          <w:tcPr>
            <w:tcW w:w="2592" w:type="dxa"/>
            <w:shd w:val="clear" w:color="auto" w:fill="F0F4F8"/>
            <w:tcMar>
              <w:top w:w="140" w:type="dxa"/>
              <w:left w:w="160" w:type="dxa"/>
              <w:bottom w:w="140" w:type="dxa"/>
              <w:right w:w="160" w:type="dxa"/>
            </w:tcMar>
          </w:tcPr>
          <w:p w14:paraId="7FE46740" w14:textId="77777777" w:rsidR="00705724" w:rsidRDefault="00000000">
            <w:pPr>
              <w:spacing w:line="312" w:lineRule="auto"/>
              <w:jc w:val="both"/>
            </w:pPr>
            <w:r>
              <w:rPr>
                <w:sz w:val="21"/>
              </w:rPr>
              <w:t>Student Experience &amp; Attendance</w:t>
            </w:r>
          </w:p>
        </w:tc>
        <w:tc>
          <w:tcPr>
            <w:tcW w:w="4608" w:type="dxa"/>
            <w:shd w:val="clear" w:color="auto" w:fill="F0F4F8"/>
            <w:tcMar>
              <w:top w:w="140" w:type="dxa"/>
              <w:left w:w="160" w:type="dxa"/>
              <w:bottom w:w="140" w:type="dxa"/>
              <w:right w:w="160" w:type="dxa"/>
            </w:tcMar>
          </w:tcPr>
          <w:p w14:paraId="7859FB2E" w14:textId="77777777" w:rsidR="00705724" w:rsidRDefault="00000000">
            <w:pPr>
              <w:spacing w:line="312" w:lineRule="auto"/>
              <w:jc w:val="both"/>
            </w:pPr>
            <w:r>
              <w:rPr>
                <w:sz w:val="21"/>
              </w:rPr>
              <w:t>Upcoming class dashboard view, Join validation &amp; waiting room, Live classroom access, Teacher stream viewing, In-class chat, Reconnect &amp; disconnect handling.</w:t>
            </w:r>
          </w:p>
        </w:tc>
      </w:tr>
      <w:tr w:rsidR="00705724" w14:paraId="23240F6A" w14:textId="77777777">
        <w:trPr>
          <w:jc w:val="center"/>
        </w:trPr>
        <w:tc>
          <w:tcPr>
            <w:tcW w:w="2880" w:type="dxa"/>
            <w:shd w:val="clear" w:color="auto" w:fill="F0F4F8"/>
            <w:tcMar>
              <w:top w:w="140" w:type="dxa"/>
              <w:left w:w="160" w:type="dxa"/>
              <w:bottom w:w="140" w:type="dxa"/>
              <w:right w:w="160" w:type="dxa"/>
            </w:tcMar>
          </w:tcPr>
          <w:p w14:paraId="1833BE60" w14:textId="77777777" w:rsidR="00705724" w:rsidRDefault="00000000">
            <w:pPr>
              <w:spacing w:line="312" w:lineRule="auto"/>
              <w:jc w:val="both"/>
            </w:pPr>
            <w:r>
              <w:rPr>
                <w:b/>
                <w:color w:val="1F4E79"/>
                <w:sz w:val="21"/>
              </w:rPr>
              <w:t>5. Attendance Automation</w:t>
            </w:r>
          </w:p>
        </w:tc>
        <w:tc>
          <w:tcPr>
            <w:tcW w:w="2592" w:type="dxa"/>
            <w:shd w:val="clear" w:color="auto" w:fill="F0F4F8"/>
            <w:tcMar>
              <w:top w:w="140" w:type="dxa"/>
              <w:left w:w="160" w:type="dxa"/>
              <w:bottom w:w="140" w:type="dxa"/>
              <w:right w:w="160" w:type="dxa"/>
            </w:tcMar>
          </w:tcPr>
          <w:p w14:paraId="141B37DA" w14:textId="77777777" w:rsidR="00705724" w:rsidRDefault="00000000">
            <w:pPr>
              <w:spacing w:line="312" w:lineRule="auto"/>
              <w:jc w:val="both"/>
            </w:pPr>
            <w:r>
              <w:rPr>
                <w:sz w:val="21"/>
              </w:rPr>
              <w:t>Activity-Based Auto Tracking</w:t>
            </w:r>
          </w:p>
        </w:tc>
        <w:tc>
          <w:tcPr>
            <w:tcW w:w="4608" w:type="dxa"/>
            <w:shd w:val="clear" w:color="auto" w:fill="F0F4F8"/>
            <w:tcMar>
              <w:top w:w="140" w:type="dxa"/>
              <w:left w:w="160" w:type="dxa"/>
              <w:bottom w:w="140" w:type="dxa"/>
              <w:right w:w="160" w:type="dxa"/>
            </w:tcMar>
          </w:tcPr>
          <w:p w14:paraId="733A6AE7" w14:textId="77777777" w:rsidR="00705724" w:rsidRDefault="00000000">
            <w:pPr>
              <w:spacing w:line="312" w:lineRule="auto"/>
              <w:jc w:val="both"/>
            </w:pPr>
            <w:r>
              <w:rPr>
                <w:sz w:val="21"/>
              </w:rPr>
              <w:t>Automated join/leave timestamp detection, Participation duration calculation, Rejoin &amp; late join tracking, Auto-calculation of Present/Absent status without manual teacher entry.</w:t>
            </w:r>
          </w:p>
        </w:tc>
      </w:tr>
      <w:tr w:rsidR="00705724" w14:paraId="0F0365B9" w14:textId="77777777">
        <w:trPr>
          <w:jc w:val="center"/>
        </w:trPr>
        <w:tc>
          <w:tcPr>
            <w:tcW w:w="2880" w:type="dxa"/>
            <w:shd w:val="clear" w:color="auto" w:fill="F0F4F8"/>
            <w:tcMar>
              <w:top w:w="140" w:type="dxa"/>
              <w:left w:w="160" w:type="dxa"/>
              <w:bottom w:w="140" w:type="dxa"/>
              <w:right w:w="160" w:type="dxa"/>
            </w:tcMar>
          </w:tcPr>
          <w:p w14:paraId="397013C6" w14:textId="77777777" w:rsidR="00705724" w:rsidRDefault="00000000">
            <w:pPr>
              <w:spacing w:line="312" w:lineRule="auto"/>
              <w:jc w:val="both"/>
            </w:pPr>
            <w:r>
              <w:rPr>
                <w:b/>
                <w:color w:val="1F4E79"/>
                <w:sz w:val="21"/>
              </w:rPr>
              <w:t>6. Live Session Monitoring &amp; Status</w:t>
            </w:r>
          </w:p>
        </w:tc>
        <w:tc>
          <w:tcPr>
            <w:tcW w:w="2592" w:type="dxa"/>
            <w:shd w:val="clear" w:color="auto" w:fill="F0F4F8"/>
            <w:tcMar>
              <w:top w:w="140" w:type="dxa"/>
              <w:left w:w="160" w:type="dxa"/>
              <w:bottom w:w="140" w:type="dxa"/>
              <w:right w:w="160" w:type="dxa"/>
            </w:tcMar>
          </w:tcPr>
          <w:p w14:paraId="1BB36A99" w14:textId="77777777" w:rsidR="00705724" w:rsidRDefault="00000000">
            <w:pPr>
              <w:spacing w:line="312" w:lineRule="auto"/>
              <w:jc w:val="both"/>
            </w:pPr>
            <w:r>
              <w:rPr>
                <w:sz w:val="21"/>
              </w:rPr>
              <w:t>Real-time Dashboard Visibility</w:t>
            </w:r>
          </w:p>
        </w:tc>
        <w:tc>
          <w:tcPr>
            <w:tcW w:w="4608" w:type="dxa"/>
            <w:shd w:val="clear" w:color="auto" w:fill="F0F4F8"/>
            <w:tcMar>
              <w:top w:w="140" w:type="dxa"/>
              <w:left w:w="160" w:type="dxa"/>
              <w:bottom w:w="140" w:type="dxa"/>
              <w:right w:w="160" w:type="dxa"/>
            </w:tcMar>
          </w:tcPr>
          <w:p w14:paraId="4D0D36FD" w14:textId="77777777" w:rsidR="00705724" w:rsidRDefault="00000000">
            <w:pPr>
              <w:spacing w:line="312" w:lineRule="auto"/>
              <w:jc w:val="both"/>
            </w:pPr>
            <w:r>
              <w:rPr>
                <w:sz w:val="21"/>
              </w:rPr>
              <w:t xml:space="preserve">Management dashboard visibility tracking active sessions, participant counts, teacher connection </w:t>
            </w:r>
            <w:r>
              <w:rPr>
                <w:sz w:val="21"/>
              </w:rPr>
              <w:lastRenderedPageBreak/>
              <w:t>status, session duration, and recording status in real-time.</w:t>
            </w:r>
          </w:p>
        </w:tc>
      </w:tr>
      <w:tr w:rsidR="00705724" w14:paraId="35B7F301" w14:textId="77777777">
        <w:trPr>
          <w:jc w:val="center"/>
        </w:trPr>
        <w:tc>
          <w:tcPr>
            <w:tcW w:w="2880" w:type="dxa"/>
            <w:shd w:val="clear" w:color="auto" w:fill="F0F4F8"/>
            <w:tcMar>
              <w:top w:w="140" w:type="dxa"/>
              <w:left w:w="160" w:type="dxa"/>
              <w:bottom w:w="140" w:type="dxa"/>
              <w:right w:w="160" w:type="dxa"/>
            </w:tcMar>
          </w:tcPr>
          <w:p w14:paraId="10622D92" w14:textId="77777777" w:rsidR="00705724" w:rsidRDefault="00000000">
            <w:pPr>
              <w:spacing w:line="312" w:lineRule="auto"/>
              <w:jc w:val="both"/>
            </w:pPr>
            <w:r>
              <w:rPr>
                <w:b/>
                <w:color w:val="1F4E79"/>
                <w:sz w:val="21"/>
              </w:rPr>
              <w:lastRenderedPageBreak/>
              <w:t>7. Recording Integration</w:t>
            </w:r>
          </w:p>
        </w:tc>
        <w:tc>
          <w:tcPr>
            <w:tcW w:w="2592" w:type="dxa"/>
            <w:shd w:val="clear" w:color="auto" w:fill="F0F4F8"/>
            <w:tcMar>
              <w:top w:w="140" w:type="dxa"/>
              <w:left w:w="160" w:type="dxa"/>
              <w:bottom w:w="140" w:type="dxa"/>
              <w:right w:w="160" w:type="dxa"/>
            </w:tcMar>
          </w:tcPr>
          <w:p w14:paraId="217AF8D5" w14:textId="77777777" w:rsidR="00705724" w:rsidRDefault="00000000">
            <w:pPr>
              <w:spacing w:line="312" w:lineRule="auto"/>
              <w:jc w:val="both"/>
            </w:pPr>
            <w:r>
              <w:rPr>
                <w:sz w:val="21"/>
              </w:rPr>
              <w:t>Cloud Recording &amp; Processing</w:t>
            </w:r>
          </w:p>
        </w:tc>
        <w:tc>
          <w:tcPr>
            <w:tcW w:w="4608" w:type="dxa"/>
            <w:shd w:val="clear" w:color="auto" w:fill="F0F4F8"/>
            <w:tcMar>
              <w:top w:w="140" w:type="dxa"/>
              <w:left w:w="160" w:type="dxa"/>
              <w:bottom w:w="140" w:type="dxa"/>
              <w:right w:w="160" w:type="dxa"/>
            </w:tcMar>
          </w:tcPr>
          <w:p w14:paraId="05A8BF1A" w14:textId="77777777" w:rsidR="00705724" w:rsidRDefault="00000000">
            <w:pPr>
              <w:spacing w:line="312" w:lineRule="auto"/>
              <w:jc w:val="both"/>
            </w:pPr>
            <w:r>
              <w:rPr>
                <w:sz w:val="21"/>
              </w:rPr>
              <w:t>Live session auto-recording generation, Availability detection, Recording metadata creation, Processing progress tracking, Failure &amp; retry handling.</w:t>
            </w:r>
          </w:p>
        </w:tc>
      </w:tr>
      <w:tr w:rsidR="00705724" w14:paraId="00A69134" w14:textId="77777777">
        <w:trPr>
          <w:jc w:val="center"/>
        </w:trPr>
        <w:tc>
          <w:tcPr>
            <w:tcW w:w="2880" w:type="dxa"/>
            <w:shd w:val="clear" w:color="auto" w:fill="F0F4F8"/>
            <w:tcMar>
              <w:top w:w="140" w:type="dxa"/>
              <w:left w:w="160" w:type="dxa"/>
              <w:bottom w:w="140" w:type="dxa"/>
              <w:right w:w="160" w:type="dxa"/>
            </w:tcMar>
          </w:tcPr>
          <w:p w14:paraId="6CF24DCB" w14:textId="77777777" w:rsidR="00705724" w:rsidRDefault="00000000">
            <w:pPr>
              <w:spacing w:line="312" w:lineRule="auto"/>
              <w:jc w:val="both"/>
            </w:pPr>
            <w:r>
              <w:rPr>
                <w:b/>
                <w:color w:val="1F4E79"/>
                <w:sz w:val="21"/>
              </w:rPr>
              <w:t>8. Recording -&gt; Pre-recorded Automation</w:t>
            </w:r>
          </w:p>
        </w:tc>
        <w:tc>
          <w:tcPr>
            <w:tcW w:w="2592" w:type="dxa"/>
            <w:shd w:val="clear" w:color="auto" w:fill="F0F4F8"/>
            <w:tcMar>
              <w:top w:w="140" w:type="dxa"/>
              <w:left w:w="160" w:type="dxa"/>
              <w:bottom w:w="140" w:type="dxa"/>
              <w:right w:w="160" w:type="dxa"/>
            </w:tcMar>
          </w:tcPr>
          <w:p w14:paraId="269F5C2F" w14:textId="77777777" w:rsidR="00705724" w:rsidRDefault="00000000">
            <w:pPr>
              <w:spacing w:line="312" w:lineRule="auto"/>
              <w:jc w:val="both"/>
            </w:pPr>
            <w:r>
              <w:rPr>
                <w:sz w:val="21"/>
              </w:rPr>
              <w:t>Zero-Touch Automation Engine</w:t>
            </w:r>
          </w:p>
        </w:tc>
        <w:tc>
          <w:tcPr>
            <w:tcW w:w="4608" w:type="dxa"/>
            <w:shd w:val="clear" w:color="auto" w:fill="F0F4F8"/>
            <w:tcMar>
              <w:top w:w="140" w:type="dxa"/>
              <w:left w:w="160" w:type="dxa"/>
              <w:bottom w:w="140" w:type="dxa"/>
              <w:right w:w="160" w:type="dxa"/>
            </w:tcMar>
          </w:tcPr>
          <w:p w14:paraId="4AA03F3B" w14:textId="77777777" w:rsidR="00705724" w:rsidRDefault="00000000">
            <w:pPr>
              <w:spacing w:line="312" w:lineRule="auto"/>
              <w:jc w:val="both"/>
            </w:pPr>
            <w:r>
              <w:rPr>
                <w:sz w:val="21"/>
              </w:rPr>
              <w:t>Automated workflow: Live Class Completed -&gt; Recording Generated -&gt; Metadata Read (Course, Batch, Topic, Teacher) -&gt; Automatic Pre-recorded Session Creation in Video Library.</w:t>
            </w:r>
          </w:p>
        </w:tc>
      </w:tr>
      <w:tr w:rsidR="00705724" w14:paraId="5BB243DD" w14:textId="77777777">
        <w:trPr>
          <w:jc w:val="center"/>
        </w:trPr>
        <w:tc>
          <w:tcPr>
            <w:tcW w:w="2880" w:type="dxa"/>
            <w:shd w:val="clear" w:color="auto" w:fill="F0F4F8"/>
            <w:tcMar>
              <w:top w:w="140" w:type="dxa"/>
              <w:left w:w="160" w:type="dxa"/>
              <w:bottom w:w="140" w:type="dxa"/>
              <w:right w:w="160" w:type="dxa"/>
            </w:tcMar>
          </w:tcPr>
          <w:p w14:paraId="111D3868" w14:textId="77777777" w:rsidR="00705724" w:rsidRDefault="00000000">
            <w:pPr>
              <w:spacing w:line="312" w:lineRule="auto"/>
              <w:jc w:val="both"/>
            </w:pPr>
            <w:r>
              <w:rPr>
                <w:b/>
                <w:color w:val="1F4E79"/>
                <w:sz w:val="21"/>
              </w:rPr>
              <w:t>9. Pre-recorded Video Library</w:t>
            </w:r>
          </w:p>
        </w:tc>
        <w:tc>
          <w:tcPr>
            <w:tcW w:w="2592" w:type="dxa"/>
            <w:shd w:val="clear" w:color="auto" w:fill="F0F4F8"/>
            <w:tcMar>
              <w:top w:w="140" w:type="dxa"/>
              <w:left w:w="160" w:type="dxa"/>
              <w:bottom w:w="140" w:type="dxa"/>
              <w:right w:w="160" w:type="dxa"/>
            </w:tcMar>
          </w:tcPr>
          <w:p w14:paraId="2909B052" w14:textId="77777777" w:rsidR="00705724" w:rsidRDefault="00000000">
            <w:pPr>
              <w:spacing w:line="312" w:lineRule="auto"/>
              <w:jc w:val="both"/>
            </w:pPr>
            <w:r>
              <w:rPr>
                <w:sz w:val="21"/>
              </w:rPr>
              <w:t>Structured Course Library</w:t>
            </w:r>
          </w:p>
        </w:tc>
        <w:tc>
          <w:tcPr>
            <w:tcW w:w="4608" w:type="dxa"/>
            <w:shd w:val="clear" w:color="auto" w:fill="F0F4F8"/>
            <w:tcMar>
              <w:top w:w="140" w:type="dxa"/>
              <w:left w:w="160" w:type="dxa"/>
              <w:bottom w:w="140" w:type="dxa"/>
              <w:right w:w="160" w:type="dxa"/>
            </w:tcMar>
          </w:tcPr>
          <w:p w14:paraId="73BE0427" w14:textId="77777777" w:rsidR="00705724" w:rsidRDefault="00000000">
            <w:pPr>
              <w:spacing w:line="312" w:lineRule="auto"/>
              <w:jc w:val="both"/>
            </w:pPr>
            <w:r>
              <w:rPr>
                <w:sz w:val="21"/>
              </w:rPr>
              <w:t>Course, batch &amp; topic mapping, Metadata indexing, Secure playback authorization, Student access control, Watch history &amp; resume progress tracking.</w:t>
            </w:r>
          </w:p>
        </w:tc>
      </w:tr>
      <w:tr w:rsidR="00705724" w14:paraId="2E558CFA" w14:textId="77777777">
        <w:trPr>
          <w:jc w:val="center"/>
        </w:trPr>
        <w:tc>
          <w:tcPr>
            <w:tcW w:w="2880" w:type="dxa"/>
            <w:shd w:val="clear" w:color="auto" w:fill="F0F4F8"/>
            <w:tcMar>
              <w:top w:w="140" w:type="dxa"/>
              <w:left w:w="160" w:type="dxa"/>
              <w:bottom w:w="140" w:type="dxa"/>
              <w:right w:w="160" w:type="dxa"/>
            </w:tcMar>
          </w:tcPr>
          <w:p w14:paraId="60E268E6" w14:textId="77777777" w:rsidR="00705724" w:rsidRDefault="00000000">
            <w:pPr>
              <w:spacing w:line="312" w:lineRule="auto"/>
              <w:jc w:val="both"/>
            </w:pPr>
            <w:r>
              <w:rPr>
                <w:b/>
                <w:color w:val="1F4E79"/>
                <w:sz w:val="21"/>
              </w:rPr>
              <w:t>10. Student Video Experience</w:t>
            </w:r>
          </w:p>
        </w:tc>
        <w:tc>
          <w:tcPr>
            <w:tcW w:w="2592" w:type="dxa"/>
            <w:shd w:val="clear" w:color="auto" w:fill="F0F4F8"/>
            <w:tcMar>
              <w:top w:w="140" w:type="dxa"/>
              <w:left w:w="160" w:type="dxa"/>
              <w:bottom w:w="140" w:type="dxa"/>
              <w:right w:w="160" w:type="dxa"/>
            </w:tcMar>
          </w:tcPr>
          <w:p w14:paraId="68DF23CE" w14:textId="77777777" w:rsidR="00705724" w:rsidRDefault="00000000">
            <w:pPr>
              <w:spacing w:line="312" w:lineRule="auto"/>
              <w:jc w:val="both"/>
            </w:pPr>
            <w:r>
              <w:rPr>
                <w:sz w:val="21"/>
              </w:rPr>
              <w:t>Interactive Playback &amp; Tracking</w:t>
            </w:r>
          </w:p>
        </w:tc>
        <w:tc>
          <w:tcPr>
            <w:tcW w:w="4608" w:type="dxa"/>
            <w:shd w:val="clear" w:color="auto" w:fill="F0F4F8"/>
            <w:tcMar>
              <w:top w:w="140" w:type="dxa"/>
              <w:left w:w="160" w:type="dxa"/>
              <w:bottom w:w="140" w:type="dxa"/>
              <w:right w:w="160" w:type="dxa"/>
            </w:tcMar>
          </w:tcPr>
          <w:p w14:paraId="536D9763" w14:textId="77777777" w:rsidR="00705724" w:rsidRDefault="00000000">
            <w:pPr>
              <w:spacing w:line="312" w:lineRule="auto"/>
              <w:jc w:val="both"/>
            </w:pPr>
            <w:r>
              <w:rPr>
                <w:sz w:val="21"/>
              </w:rPr>
              <w:t>Video library navigation, Secure player stream, Pause/Resume position saving, Completion percentage tracking, Watch history timeline.</w:t>
            </w:r>
          </w:p>
        </w:tc>
      </w:tr>
      <w:tr w:rsidR="00705724" w14:paraId="2FFBE8A8" w14:textId="77777777">
        <w:trPr>
          <w:jc w:val="center"/>
        </w:trPr>
        <w:tc>
          <w:tcPr>
            <w:tcW w:w="2880" w:type="dxa"/>
            <w:shd w:val="clear" w:color="auto" w:fill="F0F4F8"/>
            <w:tcMar>
              <w:top w:w="140" w:type="dxa"/>
              <w:left w:w="160" w:type="dxa"/>
              <w:bottom w:w="140" w:type="dxa"/>
              <w:right w:w="160" w:type="dxa"/>
            </w:tcMar>
          </w:tcPr>
          <w:p w14:paraId="230E2EC2" w14:textId="77777777" w:rsidR="00705724" w:rsidRDefault="00000000">
            <w:pPr>
              <w:spacing w:line="312" w:lineRule="auto"/>
              <w:jc w:val="both"/>
            </w:pPr>
            <w:r>
              <w:rPr>
                <w:b/>
                <w:color w:val="1F4E79"/>
                <w:sz w:val="21"/>
              </w:rPr>
              <w:t>11. Teacher / Management Dashboard</w:t>
            </w:r>
          </w:p>
        </w:tc>
        <w:tc>
          <w:tcPr>
            <w:tcW w:w="2592" w:type="dxa"/>
            <w:shd w:val="clear" w:color="auto" w:fill="F0F4F8"/>
            <w:tcMar>
              <w:top w:w="140" w:type="dxa"/>
              <w:left w:w="160" w:type="dxa"/>
              <w:bottom w:w="140" w:type="dxa"/>
              <w:right w:w="160" w:type="dxa"/>
            </w:tcMar>
          </w:tcPr>
          <w:p w14:paraId="72249D71" w14:textId="77777777" w:rsidR="00705724" w:rsidRDefault="00000000">
            <w:pPr>
              <w:spacing w:line="312" w:lineRule="auto"/>
              <w:jc w:val="both"/>
            </w:pPr>
            <w:r>
              <w:rPr>
                <w:sz w:val="21"/>
              </w:rPr>
              <w:t>Analytics &amp; Administrative Hub</w:t>
            </w:r>
          </w:p>
        </w:tc>
        <w:tc>
          <w:tcPr>
            <w:tcW w:w="4608" w:type="dxa"/>
            <w:shd w:val="clear" w:color="auto" w:fill="F0F4F8"/>
            <w:tcMar>
              <w:top w:w="140" w:type="dxa"/>
              <w:left w:w="160" w:type="dxa"/>
              <w:bottom w:w="140" w:type="dxa"/>
              <w:right w:w="160" w:type="dxa"/>
            </w:tcMar>
          </w:tcPr>
          <w:p w14:paraId="01B8F782" w14:textId="77777777" w:rsidR="00705724" w:rsidRDefault="00000000">
            <w:pPr>
              <w:spacing w:line="312" w:lineRule="auto"/>
              <w:jc w:val="both"/>
            </w:pPr>
            <w:r>
              <w:rPr>
                <w:sz w:val="21"/>
              </w:rPr>
              <w:t>Comprehensive metrics for Live Classes (Upcoming, Today's, Completed), Attendance statistics, Recording processing state, and Pre-recorded library status.</w:t>
            </w:r>
          </w:p>
        </w:tc>
      </w:tr>
      <w:tr w:rsidR="00705724" w14:paraId="7A307BA8" w14:textId="77777777">
        <w:trPr>
          <w:jc w:val="center"/>
        </w:trPr>
        <w:tc>
          <w:tcPr>
            <w:tcW w:w="2880" w:type="dxa"/>
            <w:shd w:val="clear" w:color="auto" w:fill="F0F4F8"/>
            <w:tcMar>
              <w:top w:w="140" w:type="dxa"/>
              <w:left w:w="160" w:type="dxa"/>
              <w:bottom w:w="140" w:type="dxa"/>
              <w:right w:w="160" w:type="dxa"/>
            </w:tcMar>
          </w:tcPr>
          <w:p w14:paraId="6E1931DF" w14:textId="77777777" w:rsidR="00705724" w:rsidRDefault="00000000">
            <w:pPr>
              <w:spacing w:line="312" w:lineRule="auto"/>
              <w:jc w:val="both"/>
            </w:pPr>
            <w:r>
              <w:rPr>
                <w:b/>
                <w:color w:val="1F4E79"/>
                <w:sz w:val="21"/>
              </w:rPr>
              <w:t>12. Testing, Deployment &amp; Production</w:t>
            </w:r>
          </w:p>
        </w:tc>
        <w:tc>
          <w:tcPr>
            <w:tcW w:w="2592" w:type="dxa"/>
            <w:shd w:val="clear" w:color="auto" w:fill="F0F4F8"/>
            <w:tcMar>
              <w:top w:w="140" w:type="dxa"/>
              <w:left w:w="160" w:type="dxa"/>
              <w:bottom w:w="140" w:type="dxa"/>
              <w:right w:w="160" w:type="dxa"/>
            </w:tcMar>
          </w:tcPr>
          <w:p w14:paraId="579B3BBC" w14:textId="77777777" w:rsidR="00705724" w:rsidRDefault="00000000">
            <w:pPr>
              <w:spacing w:line="312" w:lineRule="auto"/>
              <w:jc w:val="both"/>
            </w:pPr>
            <w:r>
              <w:rPr>
                <w:sz w:val="21"/>
              </w:rPr>
              <w:t>QA, Bug Fixes &amp; Deployment</w:t>
            </w:r>
          </w:p>
        </w:tc>
        <w:tc>
          <w:tcPr>
            <w:tcW w:w="4608" w:type="dxa"/>
            <w:shd w:val="clear" w:color="auto" w:fill="F0F4F8"/>
            <w:tcMar>
              <w:top w:w="140" w:type="dxa"/>
              <w:left w:w="160" w:type="dxa"/>
              <w:bottom w:w="140" w:type="dxa"/>
              <w:right w:w="160" w:type="dxa"/>
            </w:tcMar>
          </w:tcPr>
          <w:p w14:paraId="794F81B8" w14:textId="77777777" w:rsidR="00705724" w:rsidRDefault="00000000">
            <w:pPr>
              <w:spacing w:line="312" w:lineRule="auto"/>
              <w:jc w:val="both"/>
            </w:pPr>
            <w:r>
              <w:rPr>
                <w:sz w:val="21"/>
              </w:rPr>
              <w:t>End-to-end integration testing (Teacher flow, Student flow, Attendance calculation, Recording failures, Playback security), Production deployment &amp; monitoring.</w:t>
            </w:r>
          </w:p>
        </w:tc>
      </w:tr>
    </w:tbl>
    <w:p w14:paraId="3104DA23" w14:textId="77777777" w:rsidR="00705724" w:rsidRDefault="00705724">
      <w:pPr>
        <w:spacing w:after="160"/>
      </w:pPr>
    </w:p>
    <w:p w14:paraId="22313F2B" w14:textId="77777777" w:rsidR="00705724" w:rsidRDefault="00000000">
      <w:pPr>
        <w:keepNext/>
        <w:spacing w:before="280" w:after="120"/>
      </w:pPr>
      <w:r>
        <w:rPr>
          <w:b/>
          <w:color w:val="2E7D32"/>
          <w:sz w:val="27"/>
        </w:rPr>
        <w:lastRenderedPageBreak/>
        <w:t>3.2 Bharathi — Complete Resource Agent &amp; Intelligence Engine</w:t>
      </w:r>
    </w:p>
    <w:p w14:paraId="56510EEA" w14:textId="77777777" w:rsidR="00705724" w:rsidRDefault="00000000">
      <w:pPr>
        <w:spacing w:after="120" w:line="360" w:lineRule="auto"/>
        <w:jc w:val="both"/>
      </w:pPr>
      <w:r>
        <w:rPr>
          <w:b/>
          <w:color w:val="1F4E79"/>
        </w:rPr>
        <w:t xml:space="preserve">Resource Agent Scope: </w:t>
      </w:r>
      <w:r>
        <w:t>Bharathi has full responsibility for the Resource Agent ecosystem. This module executes automated web discovery, academic taxonomy classification, deduplication, copyright risk analysis, and human review queue orchestration.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880"/>
        <w:gridCol w:w="2592"/>
        <w:gridCol w:w="4608"/>
      </w:tblGrid>
      <w:tr w:rsidR="00705724" w14:paraId="758A88AF" w14:textId="77777777">
        <w:trPr>
          <w:jc w:val="center"/>
        </w:trPr>
        <w:tc>
          <w:tcPr>
            <w:tcW w:w="2880" w:type="dxa"/>
            <w:shd w:val="clear" w:color="auto" w:fill="2E7D32"/>
            <w:tcMar>
              <w:top w:w="140" w:type="dxa"/>
              <w:left w:w="160" w:type="dxa"/>
              <w:bottom w:w="140" w:type="dxa"/>
              <w:right w:w="160" w:type="dxa"/>
            </w:tcMar>
          </w:tcPr>
          <w:p w14:paraId="7EB60CFB" w14:textId="77777777" w:rsidR="00705724" w:rsidRDefault="00000000">
            <w:r>
              <w:rPr>
                <w:b/>
                <w:color w:val="FFFFFF"/>
                <w:sz w:val="21"/>
              </w:rPr>
              <w:t>Module / Sub-system</w:t>
            </w:r>
          </w:p>
        </w:tc>
        <w:tc>
          <w:tcPr>
            <w:tcW w:w="2592" w:type="dxa"/>
            <w:shd w:val="clear" w:color="auto" w:fill="2E7D32"/>
            <w:tcMar>
              <w:top w:w="140" w:type="dxa"/>
              <w:left w:w="160" w:type="dxa"/>
              <w:bottom w:w="140" w:type="dxa"/>
              <w:right w:w="160" w:type="dxa"/>
            </w:tcMar>
          </w:tcPr>
          <w:p w14:paraId="291D018E" w14:textId="77777777" w:rsidR="00705724" w:rsidRDefault="00000000">
            <w:r>
              <w:rPr>
                <w:b/>
                <w:color w:val="FFFFFF"/>
                <w:sz w:val="21"/>
              </w:rPr>
              <w:t>Focus Area</w:t>
            </w:r>
          </w:p>
        </w:tc>
        <w:tc>
          <w:tcPr>
            <w:tcW w:w="4608" w:type="dxa"/>
            <w:shd w:val="clear" w:color="auto" w:fill="2E7D32"/>
            <w:tcMar>
              <w:top w:w="140" w:type="dxa"/>
              <w:left w:w="160" w:type="dxa"/>
              <w:bottom w:w="140" w:type="dxa"/>
              <w:right w:w="160" w:type="dxa"/>
            </w:tcMar>
          </w:tcPr>
          <w:p w14:paraId="58D16E8A" w14:textId="77777777" w:rsidR="00705724" w:rsidRDefault="00000000">
            <w:r>
              <w:rPr>
                <w:b/>
                <w:color w:val="FFFFFF"/>
                <w:sz w:val="21"/>
              </w:rPr>
              <w:t>Technical Scope &amp; Detailed Execution Steps</w:t>
            </w:r>
          </w:p>
        </w:tc>
      </w:tr>
      <w:tr w:rsidR="00705724" w14:paraId="04D30DA5" w14:textId="77777777">
        <w:trPr>
          <w:jc w:val="center"/>
        </w:trPr>
        <w:tc>
          <w:tcPr>
            <w:tcW w:w="2880" w:type="dxa"/>
            <w:shd w:val="clear" w:color="auto" w:fill="E8F5E9"/>
            <w:tcMar>
              <w:top w:w="140" w:type="dxa"/>
              <w:left w:w="160" w:type="dxa"/>
              <w:bottom w:w="140" w:type="dxa"/>
              <w:right w:w="160" w:type="dxa"/>
            </w:tcMar>
          </w:tcPr>
          <w:p w14:paraId="5EAA98A2" w14:textId="77777777" w:rsidR="00705724" w:rsidRDefault="00000000">
            <w:pPr>
              <w:spacing w:line="312" w:lineRule="auto"/>
              <w:jc w:val="both"/>
            </w:pPr>
            <w:r>
              <w:rPr>
                <w:b/>
                <w:color w:val="2E7D32"/>
                <w:sz w:val="21"/>
              </w:rPr>
              <w:t>1. Academic Requirement Understanding</w:t>
            </w:r>
          </w:p>
        </w:tc>
        <w:tc>
          <w:tcPr>
            <w:tcW w:w="2592" w:type="dxa"/>
            <w:shd w:val="clear" w:color="auto" w:fill="E8F5E9"/>
            <w:tcMar>
              <w:top w:w="140" w:type="dxa"/>
              <w:left w:w="160" w:type="dxa"/>
              <w:bottom w:w="140" w:type="dxa"/>
              <w:right w:w="160" w:type="dxa"/>
            </w:tcMar>
          </w:tcPr>
          <w:p w14:paraId="51AE70D1" w14:textId="77777777" w:rsidR="00705724" w:rsidRDefault="00000000">
            <w:pPr>
              <w:spacing w:line="312" w:lineRule="auto"/>
              <w:jc w:val="both"/>
            </w:pPr>
            <w:r>
              <w:rPr>
                <w:sz w:val="21"/>
              </w:rPr>
              <w:t>Curriculum &amp; Taxonomy Parser</w:t>
            </w:r>
          </w:p>
        </w:tc>
        <w:tc>
          <w:tcPr>
            <w:tcW w:w="4608" w:type="dxa"/>
            <w:shd w:val="clear" w:color="auto" w:fill="E8F5E9"/>
            <w:tcMar>
              <w:top w:w="140" w:type="dxa"/>
              <w:left w:w="160" w:type="dxa"/>
              <w:bottom w:w="140" w:type="dxa"/>
              <w:right w:w="160" w:type="dxa"/>
            </w:tcMar>
          </w:tcPr>
          <w:p w14:paraId="2C2AE655" w14:textId="77777777" w:rsidR="00705724" w:rsidRDefault="00000000">
            <w:pPr>
              <w:spacing w:line="312" w:lineRule="auto"/>
              <w:jc w:val="both"/>
            </w:pPr>
            <w:r>
              <w:rPr>
                <w:sz w:val="21"/>
              </w:rPr>
              <w:t>Parsing language, course, level, category, skill, topic, learning objective, resource type, difficulty, and academic context.</w:t>
            </w:r>
          </w:p>
        </w:tc>
      </w:tr>
      <w:tr w:rsidR="00705724" w14:paraId="3DF83344" w14:textId="77777777">
        <w:trPr>
          <w:jc w:val="center"/>
        </w:trPr>
        <w:tc>
          <w:tcPr>
            <w:tcW w:w="2880" w:type="dxa"/>
            <w:shd w:val="clear" w:color="auto" w:fill="E8F5E9"/>
            <w:tcMar>
              <w:top w:w="140" w:type="dxa"/>
              <w:left w:w="160" w:type="dxa"/>
              <w:bottom w:w="140" w:type="dxa"/>
              <w:right w:w="160" w:type="dxa"/>
            </w:tcMar>
          </w:tcPr>
          <w:p w14:paraId="2FBF2059" w14:textId="77777777" w:rsidR="00705724" w:rsidRDefault="00000000">
            <w:pPr>
              <w:spacing w:line="312" w:lineRule="auto"/>
              <w:jc w:val="both"/>
            </w:pPr>
            <w:r>
              <w:rPr>
                <w:b/>
                <w:color w:val="2E7D32"/>
                <w:sz w:val="21"/>
              </w:rPr>
              <w:t>2. Resource Discovery</w:t>
            </w:r>
          </w:p>
        </w:tc>
        <w:tc>
          <w:tcPr>
            <w:tcW w:w="2592" w:type="dxa"/>
            <w:shd w:val="clear" w:color="auto" w:fill="E8F5E9"/>
            <w:tcMar>
              <w:top w:w="140" w:type="dxa"/>
              <w:left w:w="160" w:type="dxa"/>
              <w:bottom w:w="140" w:type="dxa"/>
              <w:right w:w="160" w:type="dxa"/>
            </w:tcMar>
          </w:tcPr>
          <w:p w14:paraId="5248D304" w14:textId="77777777" w:rsidR="00705724" w:rsidRDefault="00000000">
            <w:pPr>
              <w:spacing w:line="312" w:lineRule="auto"/>
              <w:jc w:val="both"/>
            </w:pPr>
            <w:r>
              <w:rPr>
                <w:sz w:val="21"/>
              </w:rPr>
              <w:t>External Web Search Engine</w:t>
            </w:r>
          </w:p>
        </w:tc>
        <w:tc>
          <w:tcPr>
            <w:tcW w:w="4608" w:type="dxa"/>
            <w:shd w:val="clear" w:color="auto" w:fill="E8F5E9"/>
            <w:tcMar>
              <w:top w:w="140" w:type="dxa"/>
              <w:left w:w="160" w:type="dxa"/>
              <w:bottom w:w="140" w:type="dxa"/>
              <w:right w:w="160" w:type="dxa"/>
            </w:tcMar>
          </w:tcPr>
          <w:p w14:paraId="4ED434BE" w14:textId="77777777" w:rsidR="00705724" w:rsidRDefault="00000000">
            <w:pPr>
              <w:spacing w:line="312" w:lineRule="auto"/>
              <w:jc w:val="both"/>
            </w:pPr>
            <w:r>
              <w:rPr>
                <w:sz w:val="21"/>
              </w:rPr>
              <w:t>Dynamic search query generation, web discovery, candidate filtering, URL collection, and source verification.</w:t>
            </w:r>
          </w:p>
        </w:tc>
      </w:tr>
      <w:tr w:rsidR="00705724" w14:paraId="5A068248" w14:textId="77777777">
        <w:trPr>
          <w:jc w:val="center"/>
        </w:trPr>
        <w:tc>
          <w:tcPr>
            <w:tcW w:w="2880" w:type="dxa"/>
            <w:shd w:val="clear" w:color="auto" w:fill="E8F5E9"/>
            <w:tcMar>
              <w:top w:w="140" w:type="dxa"/>
              <w:left w:w="160" w:type="dxa"/>
              <w:bottom w:w="140" w:type="dxa"/>
              <w:right w:w="160" w:type="dxa"/>
            </w:tcMar>
          </w:tcPr>
          <w:p w14:paraId="75D39429" w14:textId="77777777" w:rsidR="00705724" w:rsidRDefault="00000000">
            <w:pPr>
              <w:spacing w:line="312" w:lineRule="auto"/>
              <w:jc w:val="both"/>
            </w:pPr>
            <w:r>
              <w:rPr>
                <w:b/>
                <w:color w:val="2E7D32"/>
                <w:sz w:val="21"/>
              </w:rPr>
              <w:t>3. Resource Metadata Extraction</w:t>
            </w:r>
          </w:p>
        </w:tc>
        <w:tc>
          <w:tcPr>
            <w:tcW w:w="2592" w:type="dxa"/>
            <w:shd w:val="clear" w:color="auto" w:fill="E8F5E9"/>
            <w:tcMar>
              <w:top w:w="140" w:type="dxa"/>
              <w:left w:w="160" w:type="dxa"/>
              <w:bottom w:w="140" w:type="dxa"/>
              <w:right w:w="160" w:type="dxa"/>
            </w:tcMar>
          </w:tcPr>
          <w:p w14:paraId="50E7EEA4" w14:textId="77777777" w:rsidR="00705724" w:rsidRDefault="00000000">
            <w:pPr>
              <w:spacing w:line="312" w:lineRule="auto"/>
              <w:jc w:val="both"/>
            </w:pPr>
            <w:r>
              <w:rPr>
                <w:sz w:val="21"/>
              </w:rPr>
              <w:t>Data Extraction Pipeline</w:t>
            </w:r>
          </w:p>
        </w:tc>
        <w:tc>
          <w:tcPr>
            <w:tcW w:w="4608" w:type="dxa"/>
            <w:shd w:val="clear" w:color="auto" w:fill="E8F5E9"/>
            <w:tcMar>
              <w:top w:w="140" w:type="dxa"/>
              <w:left w:w="160" w:type="dxa"/>
              <w:bottom w:w="140" w:type="dxa"/>
              <w:right w:w="160" w:type="dxa"/>
            </w:tcMar>
          </w:tcPr>
          <w:p w14:paraId="6CBAEC42" w14:textId="77777777" w:rsidR="00705724" w:rsidRDefault="00000000">
            <w:pPr>
              <w:spacing w:line="312" w:lineRule="auto"/>
              <w:jc w:val="both"/>
            </w:pPr>
            <w:r>
              <w:rPr>
                <w:sz w:val="21"/>
              </w:rPr>
              <w:t>Automated extraction of title, description, source, provider, language, level, skill, topic, and URL structure.</w:t>
            </w:r>
          </w:p>
        </w:tc>
      </w:tr>
      <w:tr w:rsidR="00705724" w14:paraId="623FEA19" w14:textId="77777777">
        <w:trPr>
          <w:jc w:val="center"/>
        </w:trPr>
        <w:tc>
          <w:tcPr>
            <w:tcW w:w="2880" w:type="dxa"/>
            <w:shd w:val="clear" w:color="auto" w:fill="E8F5E9"/>
            <w:tcMar>
              <w:top w:w="140" w:type="dxa"/>
              <w:left w:w="160" w:type="dxa"/>
              <w:bottom w:w="140" w:type="dxa"/>
              <w:right w:w="160" w:type="dxa"/>
            </w:tcMar>
          </w:tcPr>
          <w:p w14:paraId="46C0E9FC" w14:textId="77777777" w:rsidR="00705724" w:rsidRDefault="00000000">
            <w:pPr>
              <w:spacing w:line="312" w:lineRule="auto"/>
              <w:jc w:val="both"/>
            </w:pPr>
            <w:r>
              <w:rPr>
                <w:b/>
                <w:color w:val="2E7D32"/>
                <w:sz w:val="21"/>
              </w:rPr>
              <w:t>4. Academic Classification</w:t>
            </w:r>
          </w:p>
        </w:tc>
        <w:tc>
          <w:tcPr>
            <w:tcW w:w="2592" w:type="dxa"/>
            <w:shd w:val="clear" w:color="auto" w:fill="E8F5E9"/>
            <w:tcMar>
              <w:top w:w="140" w:type="dxa"/>
              <w:left w:w="160" w:type="dxa"/>
              <w:bottom w:w="140" w:type="dxa"/>
              <w:right w:w="160" w:type="dxa"/>
            </w:tcMar>
          </w:tcPr>
          <w:p w14:paraId="71DD3C9D" w14:textId="77777777" w:rsidR="00705724" w:rsidRDefault="00000000">
            <w:pPr>
              <w:spacing w:line="312" w:lineRule="auto"/>
              <w:jc w:val="both"/>
            </w:pPr>
            <w:r>
              <w:rPr>
                <w:sz w:val="21"/>
              </w:rPr>
              <w:t>Strict Hierarchy Mapping</w:t>
            </w:r>
          </w:p>
        </w:tc>
        <w:tc>
          <w:tcPr>
            <w:tcW w:w="4608" w:type="dxa"/>
            <w:shd w:val="clear" w:color="auto" w:fill="E8F5E9"/>
            <w:tcMar>
              <w:top w:w="140" w:type="dxa"/>
              <w:left w:w="160" w:type="dxa"/>
              <w:bottom w:w="140" w:type="dxa"/>
              <w:right w:w="160" w:type="dxa"/>
            </w:tcMar>
          </w:tcPr>
          <w:p w14:paraId="4F6B4B98" w14:textId="77777777" w:rsidR="00705724" w:rsidRDefault="00000000">
            <w:pPr>
              <w:spacing w:line="312" w:lineRule="auto"/>
              <w:jc w:val="both"/>
            </w:pPr>
            <w:r>
              <w:rPr>
                <w:sz w:val="21"/>
              </w:rPr>
              <w:t>Mapping resources to Language -&gt; Course -&gt; Level -&gt; Category -&gt; Skill -&gt; Topic -&gt; Resource Type structure.</w:t>
            </w:r>
          </w:p>
        </w:tc>
      </w:tr>
      <w:tr w:rsidR="00705724" w14:paraId="7330FF63" w14:textId="77777777">
        <w:trPr>
          <w:jc w:val="center"/>
        </w:trPr>
        <w:tc>
          <w:tcPr>
            <w:tcW w:w="2880" w:type="dxa"/>
            <w:shd w:val="clear" w:color="auto" w:fill="E8F5E9"/>
            <w:tcMar>
              <w:top w:w="140" w:type="dxa"/>
              <w:left w:w="160" w:type="dxa"/>
              <w:bottom w:w="140" w:type="dxa"/>
              <w:right w:w="160" w:type="dxa"/>
            </w:tcMar>
          </w:tcPr>
          <w:p w14:paraId="49049FCB" w14:textId="77777777" w:rsidR="00705724" w:rsidRDefault="00000000">
            <w:pPr>
              <w:spacing w:line="312" w:lineRule="auto"/>
              <w:jc w:val="both"/>
            </w:pPr>
            <w:r>
              <w:rPr>
                <w:b/>
                <w:color w:val="2E7D32"/>
                <w:sz w:val="21"/>
              </w:rPr>
              <w:t>5. URL &amp; Resource Validation</w:t>
            </w:r>
          </w:p>
        </w:tc>
        <w:tc>
          <w:tcPr>
            <w:tcW w:w="2592" w:type="dxa"/>
            <w:shd w:val="clear" w:color="auto" w:fill="E8F5E9"/>
            <w:tcMar>
              <w:top w:w="140" w:type="dxa"/>
              <w:left w:w="160" w:type="dxa"/>
              <w:bottom w:w="140" w:type="dxa"/>
              <w:right w:w="160" w:type="dxa"/>
            </w:tcMar>
          </w:tcPr>
          <w:p w14:paraId="5172F900" w14:textId="77777777" w:rsidR="00705724" w:rsidRDefault="00000000">
            <w:pPr>
              <w:spacing w:line="312" w:lineRule="auto"/>
              <w:jc w:val="both"/>
            </w:pPr>
            <w:r>
              <w:rPr>
                <w:sz w:val="21"/>
              </w:rPr>
              <w:t>Health &amp; Accessibility Check</w:t>
            </w:r>
          </w:p>
        </w:tc>
        <w:tc>
          <w:tcPr>
            <w:tcW w:w="4608" w:type="dxa"/>
            <w:shd w:val="clear" w:color="auto" w:fill="E8F5E9"/>
            <w:tcMar>
              <w:top w:w="140" w:type="dxa"/>
              <w:left w:w="160" w:type="dxa"/>
              <w:bottom w:w="140" w:type="dxa"/>
              <w:right w:w="160" w:type="dxa"/>
            </w:tcMar>
          </w:tcPr>
          <w:p w14:paraId="42C74F10" w14:textId="77777777" w:rsidR="00705724" w:rsidRDefault="00000000">
            <w:pPr>
              <w:spacing w:line="312" w:lineRule="auto"/>
              <w:jc w:val="both"/>
            </w:pPr>
            <w:r>
              <w:rPr>
                <w:sz w:val="21"/>
              </w:rPr>
              <w:t>Detecting broken links, HTTP redirects, page accessibility, content availability, and metadata completeness.</w:t>
            </w:r>
          </w:p>
        </w:tc>
      </w:tr>
      <w:tr w:rsidR="00705724" w14:paraId="141A9EEB" w14:textId="77777777">
        <w:trPr>
          <w:jc w:val="center"/>
        </w:trPr>
        <w:tc>
          <w:tcPr>
            <w:tcW w:w="2880" w:type="dxa"/>
            <w:shd w:val="clear" w:color="auto" w:fill="E8F5E9"/>
            <w:tcMar>
              <w:top w:w="140" w:type="dxa"/>
              <w:left w:w="160" w:type="dxa"/>
              <w:bottom w:w="140" w:type="dxa"/>
              <w:right w:w="160" w:type="dxa"/>
            </w:tcMar>
          </w:tcPr>
          <w:p w14:paraId="39C26C5B" w14:textId="77777777" w:rsidR="00705724" w:rsidRDefault="00000000">
            <w:pPr>
              <w:spacing w:line="312" w:lineRule="auto"/>
              <w:jc w:val="both"/>
            </w:pPr>
            <w:r>
              <w:rPr>
                <w:b/>
                <w:color w:val="2E7D32"/>
                <w:sz w:val="21"/>
              </w:rPr>
              <w:t>6. Duplicate Detection</w:t>
            </w:r>
          </w:p>
        </w:tc>
        <w:tc>
          <w:tcPr>
            <w:tcW w:w="2592" w:type="dxa"/>
            <w:shd w:val="clear" w:color="auto" w:fill="E8F5E9"/>
            <w:tcMar>
              <w:top w:w="140" w:type="dxa"/>
              <w:left w:w="160" w:type="dxa"/>
              <w:bottom w:w="140" w:type="dxa"/>
              <w:right w:w="160" w:type="dxa"/>
            </w:tcMar>
          </w:tcPr>
          <w:p w14:paraId="72C3AE68" w14:textId="77777777" w:rsidR="00705724" w:rsidRDefault="00000000">
            <w:pPr>
              <w:spacing w:line="312" w:lineRule="auto"/>
              <w:jc w:val="both"/>
            </w:pPr>
            <w:r>
              <w:rPr>
                <w:sz w:val="21"/>
              </w:rPr>
              <w:t>Multi-Stage Deduplication</w:t>
            </w:r>
          </w:p>
        </w:tc>
        <w:tc>
          <w:tcPr>
            <w:tcW w:w="4608" w:type="dxa"/>
            <w:shd w:val="clear" w:color="auto" w:fill="E8F5E9"/>
            <w:tcMar>
              <w:top w:w="140" w:type="dxa"/>
              <w:left w:w="160" w:type="dxa"/>
              <w:bottom w:w="140" w:type="dxa"/>
              <w:right w:w="160" w:type="dxa"/>
            </w:tcMar>
          </w:tcPr>
          <w:p w14:paraId="5806B355" w14:textId="77777777" w:rsidR="00705724" w:rsidRDefault="00000000">
            <w:pPr>
              <w:spacing w:line="312" w:lineRule="auto"/>
              <w:jc w:val="both"/>
            </w:pPr>
            <w:r>
              <w:rPr>
                <w:sz w:val="21"/>
              </w:rPr>
              <w:t>Deterministic checks: Exact URL -&gt; Canonical URL -&gt; Normalized URL -&gt; URL Hash -&gt; Content Similarity scoring.</w:t>
            </w:r>
          </w:p>
        </w:tc>
      </w:tr>
      <w:tr w:rsidR="00705724" w14:paraId="7C918FD1" w14:textId="77777777">
        <w:trPr>
          <w:jc w:val="center"/>
        </w:trPr>
        <w:tc>
          <w:tcPr>
            <w:tcW w:w="2880" w:type="dxa"/>
            <w:shd w:val="clear" w:color="auto" w:fill="E8F5E9"/>
            <w:tcMar>
              <w:top w:w="140" w:type="dxa"/>
              <w:left w:w="160" w:type="dxa"/>
              <w:bottom w:w="140" w:type="dxa"/>
              <w:right w:w="160" w:type="dxa"/>
            </w:tcMar>
          </w:tcPr>
          <w:p w14:paraId="5C4F6B72" w14:textId="77777777" w:rsidR="00705724" w:rsidRDefault="00000000">
            <w:pPr>
              <w:spacing w:line="312" w:lineRule="auto"/>
              <w:jc w:val="both"/>
            </w:pPr>
            <w:r>
              <w:rPr>
                <w:b/>
                <w:color w:val="2E7D32"/>
                <w:sz w:val="21"/>
              </w:rPr>
              <w:t>7. Quality &amp; Relevance Analysis</w:t>
            </w:r>
          </w:p>
        </w:tc>
        <w:tc>
          <w:tcPr>
            <w:tcW w:w="2592" w:type="dxa"/>
            <w:shd w:val="clear" w:color="auto" w:fill="E8F5E9"/>
            <w:tcMar>
              <w:top w:w="140" w:type="dxa"/>
              <w:left w:w="160" w:type="dxa"/>
              <w:bottom w:w="140" w:type="dxa"/>
              <w:right w:w="160" w:type="dxa"/>
            </w:tcMar>
          </w:tcPr>
          <w:p w14:paraId="6DD9D897" w14:textId="77777777" w:rsidR="00705724" w:rsidRDefault="00000000">
            <w:pPr>
              <w:spacing w:line="312" w:lineRule="auto"/>
              <w:jc w:val="both"/>
            </w:pPr>
            <w:r>
              <w:rPr>
                <w:sz w:val="21"/>
              </w:rPr>
              <w:t>Evidence-Based Scoring Engine</w:t>
            </w:r>
          </w:p>
        </w:tc>
        <w:tc>
          <w:tcPr>
            <w:tcW w:w="4608" w:type="dxa"/>
            <w:shd w:val="clear" w:color="auto" w:fill="E8F5E9"/>
            <w:tcMar>
              <w:top w:w="140" w:type="dxa"/>
              <w:left w:w="160" w:type="dxa"/>
              <w:bottom w:w="140" w:type="dxa"/>
              <w:right w:w="160" w:type="dxa"/>
            </w:tcMar>
          </w:tcPr>
          <w:p w14:paraId="59571370" w14:textId="77777777" w:rsidR="00705724" w:rsidRDefault="00000000">
            <w:pPr>
              <w:spacing w:line="312" w:lineRule="auto"/>
              <w:jc w:val="both"/>
            </w:pPr>
            <w:r>
              <w:rPr>
                <w:sz w:val="21"/>
              </w:rPr>
              <w:t>Evaluating resource quality, academic relevance, level suitability. Strict Rule: No AI guessing without evidence; flags uncertainty.</w:t>
            </w:r>
          </w:p>
        </w:tc>
      </w:tr>
      <w:tr w:rsidR="00705724" w14:paraId="07314590" w14:textId="77777777">
        <w:trPr>
          <w:jc w:val="center"/>
        </w:trPr>
        <w:tc>
          <w:tcPr>
            <w:tcW w:w="2880" w:type="dxa"/>
            <w:shd w:val="clear" w:color="auto" w:fill="E8F5E9"/>
            <w:tcMar>
              <w:top w:w="140" w:type="dxa"/>
              <w:left w:w="160" w:type="dxa"/>
              <w:bottom w:w="140" w:type="dxa"/>
              <w:right w:w="160" w:type="dxa"/>
            </w:tcMar>
          </w:tcPr>
          <w:p w14:paraId="774746D9" w14:textId="77777777" w:rsidR="00705724" w:rsidRDefault="00000000">
            <w:pPr>
              <w:spacing w:line="312" w:lineRule="auto"/>
              <w:jc w:val="both"/>
            </w:pPr>
            <w:r>
              <w:rPr>
                <w:b/>
                <w:color w:val="2E7D32"/>
                <w:sz w:val="21"/>
              </w:rPr>
              <w:lastRenderedPageBreak/>
              <w:t>8. Copyright / Usage Analysis</w:t>
            </w:r>
          </w:p>
        </w:tc>
        <w:tc>
          <w:tcPr>
            <w:tcW w:w="2592" w:type="dxa"/>
            <w:shd w:val="clear" w:color="auto" w:fill="E8F5E9"/>
            <w:tcMar>
              <w:top w:w="140" w:type="dxa"/>
              <w:left w:w="160" w:type="dxa"/>
              <w:bottom w:w="140" w:type="dxa"/>
              <w:right w:w="160" w:type="dxa"/>
            </w:tcMar>
          </w:tcPr>
          <w:p w14:paraId="0475F1D7" w14:textId="77777777" w:rsidR="00705724" w:rsidRDefault="00000000">
            <w:pPr>
              <w:spacing w:line="312" w:lineRule="auto"/>
              <w:jc w:val="both"/>
            </w:pPr>
            <w:r>
              <w:rPr>
                <w:sz w:val="21"/>
              </w:rPr>
              <w:t>IP &amp; Compliance Sentinel</w:t>
            </w:r>
          </w:p>
        </w:tc>
        <w:tc>
          <w:tcPr>
            <w:tcW w:w="4608" w:type="dxa"/>
            <w:shd w:val="clear" w:color="auto" w:fill="E8F5E9"/>
            <w:tcMar>
              <w:top w:w="140" w:type="dxa"/>
              <w:left w:w="160" w:type="dxa"/>
              <w:bottom w:w="140" w:type="dxa"/>
              <w:right w:w="160" w:type="dxa"/>
            </w:tcMar>
          </w:tcPr>
          <w:p w14:paraId="3BCB7416" w14:textId="77777777" w:rsidR="00705724" w:rsidRDefault="00000000">
            <w:pPr>
              <w:spacing w:line="312" w:lineRule="auto"/>
              <w:jc w:val="both"/>
            </w:pPr>
            <w:r>
              <w:rPr>
                <w:sz w:val="21"/>
              </w:rPr>
              <w:t>Analyzing license signals, attribution requirements, and usage restrictions. Sends ambiguous legal cases to Human Review.</w:t>
            </w:r>
          </w:p>
        </w:tc>
      </w:tr>
      <w:tr w:rsidR="00705724" w14:paraId="7796548E" w14:textId="77777777">
        <w:trPr>
          <w:jc w:val="center"/>
        </w:trPr>
        <w:tc>
          <w:tcPr>
            <w:tcW w:w="2880" w:type="dxa"/>
            <w:shd w:val="clear" w:color="auto" w:fill="E8F5E9"/>
            <w:tcMar>
              <w:top w:w="140" w:type="dxa"/>
              <w:left w:w="160" w:type="dxa"/>
              <w:bottom w:w="140" w:type="dxa"/>
              <w:right w:w="160" w:type="dxa"/>
            </w:tcMar>
          </w:tcPr>
          <w:p w14:paraId="0846696D" w14:textId="77777777" w:rsidR="00705724" w:rsidRDefault="00000000">
            <w:pPr>
              <w:spacing w:line="312" w:lineRule="auto"/>
              <w:jc w:val="both"/>
            </w:pPr>
            <w:r>
              <w:rPr>
                <w:b/>
                <w:color w:val="2E7D32"/>
                <w:sz w:val="21"/>
              </w:rPr>
              <w:t>9. Human Review Preparation</w:t>
            </w:r>
          </w:p>
        </w:tc>
        <w:tc>
          <w:tcPr>
            <w:tcW w:w="2592" w:type="dxa"/>
            <w:shd w:val="clear" w:color="auto" w:fill="E8F5E9"/>
            <w:tcMar>
              <w:top w:w="140" w:type="dxa"/>
              <w:left w:w="160" w:type="dxa"/>
              <w:bottom w:w="140" w:type="dxa"/>
              <w:right w:w="160" w:type="dxa"/>
            </w:tcMar>
          </w:tcPr>
          <w:p w14:paraId="10473259" w14:textId="77777777" w:rsidR="00705724" w:rsidRDefault="00000000">
            <w:pPr>
              <w:spacing w:line="312" w:lineRule="auto"/>
              <w:jc w:val="both"/>
            </w:pPr>
            <w:r>
              <w:rPr>
                <w:sz w:val="21"/>
              </w:rPr>
              <w:t>Review Queue Orchestration</w:t>
            </w:r>
          </w:p>
        </w:tc>
        <w:tc>
          <w:tcPr>
            <w:tcW w:w="4608" w:type="dxa"/>
            <w:shd w:val="clear" w:color="auto" w:fill="E8F5E9"/>
            <w:tcMar>
              <w:top w:w="140" w:type="dxa"/>
              <w:left w:w="160" w:type="dxa"/>
              <w:bottom w:w="140" w:type="dxa"/>
              <w:right w:w="160" w:type="dxa"/>
            </w:tcMar>
          </w:tcPr>
          <w:p w14:paraId="16633935" w14:textId="77777777" w:rsidR="00705724" w:rsidRDefault="00000000">
            <w:pPr>
              <w:spacing w:line="312" w:lineRule="auto"/>
              <w:jc w:val="both"/>
            </w:pPr>
            <w:r>
              <w:rPr>
                <w:sz w:val="21"/>
              </w:rPr>
              <w:t>Preparing AI analysis results (Classification, Quality, Duplicates, Copyright) for Human Approval / Modification / Rejection.</w:t>
            </w:r>
          </w:p>
        </w:tc>
      </w:tr>
      <w:tr w:rsidR="00705724" w14:paraId="01FA2ACD" w14:textId="77777777">
        <w:trPr>
          <w:jc w:val="center"/>
        </w:trPr>
        <w:tc>
          <w:tcPr>
            <w:tcW w:w="2880" w:type="dxa"/>
            <w:shd w:val="clear" w:color="auto" w:fill="E8F5E9"/>
            <w:tcMar>
              <w:top w:w="140" w:type="dxa"/>
              <w:left w:w="160" w:type="dxa"/>
              <w:bottom w:w="140" w:type="dxa"/>
              <w:right w:w="160" w:type="dxa"/>
            </w:tcMar>
          </w:tcPr>
          <w:p w14:paraId="5D36D587" w14:textId="77777777" w:rsidR="00705724" w:rsidRDefault="00000000">
            <w:pPr>
              <w:spacing w:line="312" w:lineRule="auto"/>
              <w:jc w:val="both"/>
            </w:pPr>
            <w:r>
              <w:rPr>
                <w:b/>
                <w:color w:val="2E7D32"/>
                <w:sz w:val="21"/>
              </w:rPr>
              <w:t>10. Resource Library</w:t>
            </w:r>
          </w:p>
        </w:tc>
        <w:tc>
          <w:tcPr>
            <w:tcW w:w="2592" w:type="dxa"/>
            <w:shd w:val="clear" w:color="auto" w:fill="E8F5E9"/>
            <w:tcMar>
              <w:top w:w="140" w:type="dxa"/>
              <w:left w:w="160" w:type="dxa"/>
              <w:bottom w:w="140" w:type="dxa"/>
              <w:right w:w="160" w:type="dxa"/>
            </w:tcMar>
          </w:tcPr>
          <w:p w14:paraId="1BAA8552" w14:textId="77777777" w:rsidR="00705724" w:rsidRDefault="00000000">
            <w:pPr>
              <w:spacing w:line="312" w:lineRule="auto"/>
              <w:jc w:val="both"/>
            </w:pPr>
            <w:r>
              <w:rPr>
                <w:sz w:val="21"/>
              </w:rPr>
              <w:t>Approved Catalog Storage</w:t>
            </w:r>
          </w:p>
        </w:tc>
        <w:tc>
          <w:tcPr>
            <w:tcW w:w="4608" w:type="dxa"/>
            <w:shd w:val="clear" w:color="auto" w:fill="E8F5E9"/>
            <w:tcMar>
              <w:top w:w="140" w:type="dxa"/>
              <w:left w:w="160" w:type="dxa"/>
              <w:bottom w:w="140" w:type="dxa"/>
              <w:right w:w="160" w:type="dxa"/>
            </w:tcMar>
          </w:tcPr>
          <w:p w14:paraId="77C95621" w14:textId="77777777" w:rsidR="00705724" w:rsidRDefault="00000000">
            <w:pPr>
              <w:spacing w:line="312" w:lineRule="auto"/>
              <w:jc w:val="both"/>
            </w:pPr>
            <w:r>
              <w:rPr>
                <w:sz w:val="21"/>
              </w:rPr>
              <w:t>Managing indexed resources with multi-faceted filtering (Language, Level, Skill, Topic, Resource Type, Tutor contribution).</w:t>
            </w:r>
          </w:p>
        </w:tc>
      </w:tr>
      <w:tr w:rsidR="00705724" w14:paraId="471E7394" w14:textId="77777777">
        <w:trPr>
          <w:jc w:val="center"/>
        </w:trPr>
        <w:tc>
          <w:tcPr>
            <w:tcW w:w="2880" w:type="dxa"/>
            <w:shd w:val="clear" w:color="auto" w:fill="E8F5E9"/>
            <w:tcMar>
              <w:top w:w="140" w:type="dxa"/>
              <w:left w:w="160" w:type="dxa"/>
              <w:bottom w:w="140" w:type="dxa"/>
              <w:right w:w="160" w:type="dxa"/>
            </w:tcMar>
          </w:tcPr>
          <w:p w14:paraId="7548A2DB" w14:textId="77777777" w:rsidR="00705724" w:rsidRDefault="00000000">
            <w:pPr>
              <w:spacing w:line="312" w:lineRule="auto"/>
              <w:jc w:val="both"/>
            </w:pPr>
            <w:r>
              <w:rPr>
                <w:b/>
                <w:color w:val="2E7D32"/>
                <w:sz w:val="21"/>
              </w:rPr>
              <w:t>11. Bulk Resource Import &amp; Reconciliation</w:t>
            </w:r>
          </w:p>
        </w:tc>
        <w:tc>
          <w:tcPr>
            <w:tcW w:w="2592" w:type="dxa"/>
            <w:shd w:val="clear" w:color="auto" w:fill="E8F5E9"/>
            <w:tcMar>
              <w:top w:w="140" w:type="dxa"/>
              <w:left w:w="160" w:type="dxa"/>
              <w:bottom w:w="140" w:type="dxa"/>
              <w:right w:w="160" w:type="dxa"/>
            </w:tcMar>
          </w:tcPr>
          <w:p w14:paraId="7E9CA817" w14:textId="77777777" w:rsidR="00705724" w:rsidRDefault="00000000">
            <w:pPr>
              <w:spacing w:line="312" w:lineRule="auto"/>
              <w:jc w:val="both"/>
            </w:pPr>
            <w:r>
              <w:rPr>
                <w:sz w:val="21"/>
              </w:rPr>
              <w:t>Tutor Data Import &amp; Batch Sync</w:t>
            </w:r>
          </w:p>
        </w:tc>
        <w:tc>
          <w:tcPr>
            <w:tcW w:w="4608" w:type="dxa"/>
            <w:shd w:val="clear" w:color="auto" w:fill="E8F5E9"/>
            <w:tcMar>
              <w:top w:w="140" w:type="dxa"/>
              <w:left w:w="160" w:type="dxa"/>
              <w:bottom w:w="140" w:type="dxa"/>
              <w:right w:w="160" w:type="dxa"/>
            </w:tcMar>
          </w:tcPr>
          <w:p w14:paraId="5AE966ED" w14:textId="77777777" w:rsidR="00705724" w:rsidRDefault="00000000">
            <w:pPr>
              <w:spacing w:line="312" w:lineRule="auto"/>
              <w:jc w:val="both"/>
            </w:pPr>
            <w:r>
              <w:rPr>
                <w:sz w:val="21"/>
              </w:rPr>
              <w:t>Bulk import pipeline, row-by-row duplicate reconciliation, tutor contribution mapping, and failed-row validation error logging.</w:t>
            </w:r>
          </w:p>
        </w:tc>
      </w:tr>
    </w:tbl>
    <w:p w14:paraId="7644DAAA" w14:textId="77777777" w:rsidR="00705724" w:rsidRDefault="00705724">
      <w:pPr>
        <w:spacing w:after="160"/>
      </w:pPr>
    </w:p>
    <w:p w14:paraId="4A85AD29" w14:textId="77777777" w:rsidR="00705724" w:rsidRDefault="00000000">
      <w:pPr>
        <w:keepNext/>
        <w:spacing w:before="280" w:after="120"/>
      </w:pPr>
      <w:r>
        <w:rPr>
          <w:b/>
          <w:color w:val="2E7D32"/>
          <w:sz w:val="27"/>
        </w:rPr>
        <w:t>3.3 Bharathi + Interns — LSRW Agent (Speech &amp; Language AI Engine)</w:t>
      </w:r>
    </w:p>
    <w:p w14:paraId="0550CC0C" w14:textId="77777777" w:rsidR="00705724" w:rsidRDefault="00000000">
      <w:pPr>
        <w:spacing w:after="120" w:line="360" w:lineRule="auto"/>
        <w:jc w:val="both"/>
      </w:pPr>
      <w:r>
        <w:rPr>
          <w:b/>
          <w:color w:val="1F4E79"/>
        </w:rPr>
        <w:t xml:space="preserve">LSRW Co-Ownership Model: </w:t>
      </w:r>
      <w:r>
        <w:t>Bharathi and the Interns co-own the LSRW Agent. Bharathi directs the AI evaluation pipeline and architecture, while Interns build practice datasets, curate audio clips, parse transcripts, and test student response workflows.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880"/>
        <w:gridCol w:w="2592"/>
        <w:gridCol w:w="4608"/>
      </w:tblGrid>
      <w:tr w:rsidR="00705724" w14:paraId="699DD59E" w14:textId="77777777">
        <w:trPr>
          <w:jc w:val="center"/>
        </w:trPr>
        <w:tc>
          <w:tcPr>
            <w:tcW w:w="2880" w:type="dxa"/>
            <w:shd w:val="clear" w:color="auto" w:fill="6A1B9A"/>
            <w:tcMar>
              <w:top w:w="140" w:type="dxa"/>
              <w:left w:w="160" w:type="dxa"/>
              <w:bottom w:w="140" w:type="dxa"/>
              <w:right w:w="160" w:type="dxa"/>
            </w:tcMar>
          </w:tcPr>
          <w:p w14:paraId="07B0AD26" w14:textId="77777777" w:rsidR="00705724" w:rsidRDefault="00000000">
            <w:r>
              <w:rPr>
                <w:b/>
                <w:color w:val="FFFFFF"/>
                <w:sz w:val="21"/>
              </w:rPr>
              <w:t>LSRW Skill Area</w:t>
            </w:r>
          </w:p>
        </w:tc>
        <w:tc>
          <w:tcPr>
            <w:tcW w:w="2592" w:type="dxa"/>
            <w:shd w:val="clear" w:color="auto" w:fill="6A1B9A"/>
            <w:tcMar>
              <w:top w:w="140" w:type="dxa"/>
              <w:left w:w="160" w:type="dxa"/>
              <w:bottom w:w="140" w:type="dxa"/>
              <w:right w:w="160" w:type="dxa"/>
            </w:tcMar>
          </w:tcPr>
          <w:p w14:paraId="1FEF348B" w14:textId="77777777" w:rsidR="00705724" w:rsidRDefault="00000000">
            <w:r>
              <w:rPr>
                <w:b/>
                <w:color w:val="FFFFFF"/>
                <w:sz w:val="21"/>
              </w:rPr>
              <w:t>Focus Area</w:t>
            </w:r>
          </w:p>
        </w:tc>
        <w:tc>
          <w:tcPr>
            <w:tcW w:w="4608" w:type="dxa"/>
            <w:shd w:val="clear" w:color="auto" w:fill="6A1B9A"/>
            <w:tcMar>
              <w:top w:w="140" w:type="dxa"/>
              <w:left w:w="160" w:type="dxa"/>
              <w:bottom w:w="140" w:type="dxa"/>
              <w:right w:w="160" w:type="dxa"/>
            </w:tcMar>
          </w:tcPr>
          <w:p w14:paraId="36BF72A4" w14:textId="77777777" w:rsidR="00705724" w:rsidRDefault="00000000">
            <w:r>
              <w:rPr>
                <w:b/>
                <w:color w:val="FFFFFF"/>
                <w:sz w:val="21"/>
              </w:rPr>
              <w:t>Technical Scope &amp; Detailed Execution Steps</w:t>
            </w:r>
          </w:p>
        </w:tc>
      </w:tr>
      <w:tr w:rsidR="00705724" w14:paraId="67A90932" w14:textId="77777777">
        <w:trPr>
          <w:jc w:val="center"/>
        </w:trPr>
        <w:tc>
          <w:tcPr>
            <w:tcW w:w="2880" w:type="dxa"/>
            <w:shd w:val="clear" w:color="auto" w:fill="F3E5F5"/>
            <w:tcMar>
              <w:top w:w="140" w:type="dxa"/>
              <w:left w:w="160" w:type="dxa"/>
              <w:bottom w:w="140" w:type="dxa"/>
              <w:right w:w="160" w:type="dxa"/>
            </w:tcMar>
          </w:tcPr>
          <w:p w14:paraId="6718F8A5" w14:textId="77777777" w:rsidR="00705724" w:rsidRDefault="00000000">
            <w:pPr>
              <w:spacing w:line="312" w:lineRule="auto"/>
              <w:jc w:val="both"/>
            </w:pPr>
            <w:r>
              <w:rPr>
                <w:b/>
                <w:color w:val="6A1B9A"/>
                <w:sz w:val="21"/>
              </w:rPr>
              <w:t>🎧 1. Listening Module</w:t>
            </w:r>
          </w:p>
        </w:tc>
        <w:tc>
          <w:tcPr>
            <w:tcW w:w="2592" w:type="dxa"/>
            <w:shd w:val="clear" w:color="auto" w:fill="F3E5F5"/>
            <w:tcMar>
              <w:top w:w="140" w:type="dxa"/>
              <w:left w:w="160" w:type="dxa"/>
              <w:bottom w:w="140" w:type="dxa"/>
              <w:right w:w="160" w:type="dxa"/>
            </w:tcMar>
          </w:tcPr>
          <w:p w14:paraId="4407C182" w14:textId="77777777" w:rsidR="00705724" w:rsidRDefault="00000000">
            <w:pPr>
              <w:spacing w:line="312" w:lineRule="auto"/>
              <w:jc w:val="both"/>
            </w:pPr>
            <w:r>
              <w:rPr>
                <w:sz w:val="21"/>
              </w:rPr>
              <w:t>Audio Activity &amp; Question Generation</w:t>
            </w:r>
          </w:p>
        </w:tc>
        <w:tc>
          <w:tcPr>
            <w:tcW w:w="4608" w:type="dxa"/>
            <w:shd w:val="clear" w:color="auto" w:fill="F3E5F5"/>
            <w:tcMar>
              <w:top w:w="140" w:type="dxa"/>
              <w:left w:w="160" w:type="dxa"/>
              <w:bottom w:w="140" w:type="dxa"/>
              <w:right w:w="160" w:type="dxa"/>
            </w:tcMar>
          </w:tcPr>
          <w:p w14:paraId="789783D2" w14:textId="77777777" w:rsidR="00705724" w:rsidRDefault="00000000">
            <w:pPr>
              <w:spacing w:line="312" w:lineRule="auto"/>
              <w:jc w:val="both"/>
            </w:pPr>
            <w:r>
              <w:rPr>
                <w:sz w:val="21"/>
              </w:rPr>
              <w:t>Level/Topic-based audio generation, automated question creation, audio playback player, student attempt logging, AI evaluation of comprehension, scoring, and feedback. Interns assist in audio data ingestion and question verification.</w:t>
            </w:r>
          </w:p>
        </w:tc>
      </w:tr>
      <w:tr w:rsidR="00705724" w14:paraId="1BDB4BC6" w14:textId="77777777">
        <w:trPr>
          <w:jc w:val="center"/>
        </w:trPr>
        <w:tc>
          <w:tcPr>
            <w:tcW w:w="2880" w:type="dxa"/>
            <w:shd w:val="clear" w:color="auto" w:fill="F3E5F5"/>
            <w:tcMar>
              <w:top w:w="140" w:type="dxa"/>
              <w:left w:w="160" w:type="dxa"/>
              <w:bottom w:w="140" w:type="dxa"/>
              <w:right w:w="160" w:type="dxa"/>
            </w:tcMar>
          </w:tcPr>
          <w:p w14:paraId="5AD2B162" w14:textId="77777777" w:rsidR="00705724" w:rsidRDefault="00000000">
            <w:pPr>
              <w:spacing w:line="312" w:lineRule="auto"/>
              <w:jc w:val="both"/>
            </w:pPr>
            <w:r>
              <w:rPr>
                <w:b/>
                <w:color w:val="6A1B9A"/>
                <w:sz w:val="21"/>
              </w:rPr>
              <w:t>🗣️ 2. Speaking Agent</w:t>
            </w:r>
          </w:p>
        </w:tc>
        <w:tc>
          <w:tcPr>
            <w:tcW w:w="2592" w:type="dxa"/>
            <w:shd w:val="clear" w:color="auto" w:fill="F3E5F5"/>
            <w:tcMar>
              <w:top w:w="140" w:type="dxa"/>
              <w:left w:w="160" w:type="dxa"/>
              <w:bottom w:w="140" w:type="dxa"/>
              <w:right w:w="160" w:type="dxa"/>
            </w:tcMar>
          </w:tcPr>
          <w:p w14:paraId="5FEBDDDB" w14:textId="77777777" w:rsidR="00705724" w:rsidRDefault="00000000">
            <w:pPr>
              <w:spacing w:line="312" w:lineRule="auto"/>
              <w:jc w:val="both"/>
            </w:pPr>
            <w:r>
              <w:rPr>
                <w:sz w:val="21"/>
              </w:rPr>
              <w:t>Voice Processing &amp; Speech AI Engine</w:t>
            </w:r>
          </w:p>
        </w:tc>
        <w:tc>
          <w:tcPr>
            <w:tcW w:w="4608" w:type="dxa"/>
            <w:shd w:val="clear" w:color="auto" w:fill="F3E5F5"/>
            <w:tcMar>
              <w:top w:w="140" w:type="dxa"/>
              <w:left w:w="160" w:type="dxa"/>
              <w:bottom w:w="140" w:type="dxa"/>
              <w:right w:w="160" w:type="dxa"/>
            </w:tcMar>
          </w:tcPr>
          <w:p w14:paraId="76AB11EB" w14:textId="77777777" w:rsidR="00705724" w:rsidRDefault="00000000">
            <w:pPr>
              <w:spacing w:line="312" w:lineRule="auto"/>
              <w:jc w:val="both"/>
            </w:pPr>
            <w:r>
              <w:rPr>
                <w:sz w:val="21"/>
              </w:rPr>
              <w:t>Audio capture &amp; Speech-to-Text conversion. Multi-dimensional AI Evaluation: Pronunciation, Fluency, Grammar, Vocabulary, Sentence Structure, Response Relevance. Detailed feedback &amp; progress tracking.</w:t>
            </w:r>
          </w:p>
        </w:tc>
      </w:tr>
      <w:tr w:rsidR="00705724" w14:paraId="35D21893" w14:textId="77777777">
        <w:trPr>
          <w:jc w:val="center"/>
        </w:trPr>
        <w:tc>
          <w:tcPr>
            <w:tcW w:w="2880" w:type="dxa"/>
            <w:shd w:val="clear" w:color="auto" w:fill="F3E5F5"/>
            <w:tcMar>
              <w:top w:w="140" w:type="dxa"/>
              <w:left w:w="160" w:type="dxa"/>
              <w:bottom w:w="140" w:type="dxa"/>
              <w:right w:w="160" w:type="dxa"/>
            </w:tcMar>
          </w:tcPr>
          <w:p w14:paraId="46F6B7E2" w14:textId="77777777" w:rsidR="00705724" w:rsidRDefault="00000000">
            <w:pPr>
              <w:spacing w:line="312" w:lineRule="auto"/>
              <w:jc w:val="both"/>
            </w:pPr>
            <w:r>
              <w:rPr>
                <w:b/>
                <w:color w:val="6A1B9A"/>
                <w:sz w:val="21"/>
              </w:rPr>
              <w:lastRenderedPageBreak/>
              <w:t>📖 3. Reading Agent</w:t>
            </w:r>
          </w:p>
        </w:tc>
        <w:tc>
          <w:tcPr>
            <w:tcW w:w="2592" w:type="dxa"/>
            <w:shd w:val="clear" w:color="auto" w:fill="F3E5F5"/>
            <w:tcMar>
              <w:top w:w="140" w:type="dxa"/>
              <w:left w:w="160" w:type="dxa"/>
              <w:bottom w:w="140" w:type="dxa"/>
              <w:right w:w="160" w:type="dxa"/>
            </w:tcMar>
          </w:tcPr>
          <w:p w14:paraId="01F9217D" w14:textId="77777777" w:rsidR="00705724" w:rsidRDefault="00000000">
            <w:pPr>
              <w:spacing w:line="312" w:lineRule="auto"/>
              <w:jc w:val="both"/>
            </w:pPr>
            <w:r>
              <w:rPr>
                <w:sz w:val="21"/>
              </w:rPr>
              <w:t>Passage &amp; Comprehension Evaluation</w:t>
            </w:r>
          </w:p>
        </w:tc>
        <w:tc>
          <w:tcPr>
            <w:tcW w:w="4608" w:type="dxa"/>
            <w:shd w:val="clear" w:color="auto" w:fill="F3E5F5"/>
            <w:tcMar>
              <w:top w:w="140" w:type="dxa"/>
              <w:left w:w="160" w:type="dxa"/>
              <w:bottom w:w="140" w:type="dxa"/>
              <w:right w:w="160" w:type="dxa"/>
            </w:tcMar>
          </w:tcPr>
          <w:p w14:paraId="4D86575B" w14:textId="77777777" w:rsidR="00705724" w:rsidRDefault="00000000">
            <w:pPr>
              <w:spacing w:line="312" w:lineRule="auto"/>
              <w:jc w:val="both"/>
            </w:pPr>
            <w:r>
              <w:rPr>
                <w:sz w:val="21"/>
              </w:rPr>
              <w:t>Level &amp; topic-based reading content generation, vocabulary-focused passages, comprehension question evaluation, reading score calculation, and improvement recommendations.</w:t>
            </w:r>
          </w:p>
        </w:tc>
      </w:tr>
      <w:tr w:rsidR="00705724" w14:paraId="48631C0B" w14:textId="77777777">
        <w:trPr>
          <w:jc w:val="center"/>
        </w:trPr>
        <w:tc>
          <w:tcPr>
            <w:tcW w:w="2880" w:type="dxa"/>
            <w:shd w:val="clear" w:color="auto" w:fill="F3E5F5"/>
            <w:tcMar>
              <w:top w:w="140" w:type="dxa"/>
              <w:left w:w="160" w:type="dxa"/>
              <w:bottom w:w="140" w:type="dxa"/>
              <w:right w:w="160" w:type="dxa"/>
            </w:tcMar>
          </w:tcPr>
          <w:p w14:paraId="58059A10" w14:textId="77777777" w:rsidR="00705724" w:rsidRDefault="00000000">
            <w:pPr>
              <w:spacing w:line="312" w:lineRule="auto"/>
              <w:jc w:val="both"/>
            </w:pPr>
            <w:r>
              <w:rPr>
                <w:b/>
                <w:color w:val="6A1B9A"/>
                <w:sz w:val="21"/>
              </w:rPr>
              <w:t>✍️ 4. Writing Agent</w:t>
            </w:r>
          </w:p>
        </w:tc>
        <w:tc>
          <w:tcPr>
            <w:tcW w:w="2592" w:type="dxa"/>
            <w:shd w:val="clear" w:color="auto" w:fill="F3E5F5"/>
            <w:tcMar>
              <w:top w:w="140" w:type="dxa"/>
              <w:left w:w="160" w:type="dxa"/>
              <w:bottom w:w="140" w:type="dxa"/>
              <w:right w:w="160" w:type="dxa"/>
            </w:tcMar>
          </w:tcPr>
          <w:p w14:paraId="69F44FC5" w14:textId="77777777" w:rsidR="00705724" w:rsidRDefault="00000000">
            <w:pPr>
              <w:spacing w:line="312" w:lineRule="auto"/>
              <w:jc w:val="both"/>
            </w:pPr>
            <w:r>
              <w:rPr>
                <w:sz w:val="21"/>
              </w:rPr>
              <w:t>Text Analysis &amp; Essay Scoring</w:t>
            </w:r>
          </w:p>
        </w:tc>
        <w:tc>
          <w:tcPr>
            <w:tcW w:w="4608" w:type="dxa"/>
            <w:shd w:val="clear" w:color="auto" w:fill="F3E5F5"/>
            <w:tcMar>
              <w:top w:w="140" w:type="dxa"/>
              <w:left w:w="160" w:type="dxa"/>
              <w:bottom w:w="140" w:type="dxa"/>
              <w:right w:w="160" w:type="dxa"/>
            </w:tcMar>
          </w:tcPr>
          <w:p w14:paraId="5CA53159" w14:textId="77777777" w:rsidR="00705724" w:rsidRDefault="00000000">
            <w:pPr>
              <w:spacing w:line="312" w:lineRule="auto"/>
              <w:jc w:val="both"/>
            </w:pPr>
            <w:r>
              <w:rPr>
                <w:sz w:val="21"/>
              </w:rPr>
              <w:t>Writing prompt generation, AI language analysis (Grammar, Vocabulary, Sentence Structure, Coherence, Relevance), instant writing score &amp; suggestion engine.</w:t>
            </w:r>
          </w:p>
        </w:tc>
      </w:tr>
      <w:tr w:rsidR="00705724" w14:paraId="135C4FA6" w14:textId="77777777">
        <w:trPr>
          <w:jc w:val="center"/>
        </w:trPr>
        <w:tc>
          <w:tcPr>
            <w:tcW w:w="2880" w:type="dxa"/>
            <w:shd w:val="clear" w:color="auto" w:fill="F3E5F5"/>
            <w:tcMar>
              <w:top w:w="140" w:type="dxa"/>
              <w:left w:w="160" w:type="dxa"/>
              <w:bottom w:w="140" w:type="dxa"/>
              <w:right w:w="160" w:type="dxa"/>
            </w:tcMar>
          </w:tcPr>
          <w:p w14:paraId="1D379D60" w14:textId="77777777" w:rsidR="00705724" w:rsidRDefault="00000000">
            <w:pPr>
              <w:spacing w:line="312" w:lineRule="auto"/>
              <w:jc w:val="both"/>
            </w:pPr>
            <w:r>
              <w:rPr>
                <w:b/>
                <w:color w:val="6A1B9A"/>
                <w:sz w:val="21"/>
              </w:rPr>
              <w:t>🧠 5. Unified LSRW Evaluation &amp; Dashboard</w:t>
            </w:r>
          </w:p>
        </w:tc>
        <w:tc>
          <w:tcPr>
            <w:tcW w:w="2592" w:type="dxa"/>
            <w:shd w:val="clear" w:color="auto" w:fill="F3E5F5"/>
            <w:tcMar>
              <w:top w:w="140" w:type="dxa"/>
              <w:left w:w="160" w:type="dxa"/>
              <w:bottom w:w="140" w:type="dxa"/>
              <w:right w:w="160" w:type="dxa"/>
            </w:tcMar>
          </w:tcPr>
          <w:p w14:paraId="799D3B5F" w14:textId="77777777" w:rsidR="00705724" w:rsidRDefault="00000000">
            <w:pPr>
              <w:spacing w:line="312" w:lineRule="auto"/>
              <w:jc w:val="both"/>
            </w:pPr>
            <w:r>
              <w:rPr>
                <w:sz w:val="21"/>
              </w:rPr>
              <w:t>Academic Progress Ecosystem</w:t>
            </w:r>
          </w:p>
        </w:tc>
        <w:tc>
          <w:tcPr>
            <w:tcW w:w="4608" w:type="dxa"/>
            <w:shd w:val="clear" w:color="auto" w:fill="F3E5F5"/>
            <w:tcMar>
              <w:top w:w="140" w:type="dxa"/>
              <w:left w:w="160" w:type="dxa"/>
              <w:bottom w:w="140" w:type="dxa"/>
              <w:right w:w="160" w:type="dxa"/>
            </w:tcMar>
          </w:tcPr>
          <w:p w14:paraId="1FFBA100" w14:textId="77777777" w:rsidR="00705724" w:rsidRDefault="00000000">
            <w:pPr>
              <w:spacing w:line="312" w:lineRule="auto"/>
              <w:jc w:val="both"/>
            </w:pPr>
            <w:r>
              <w:rPr>
                <w:sz w:val="21"/>
              </w:rPr>
              <w:t>Combining Listening, Speaking, Reading, and Writing scores into a unified AI Feedback engine &amp; Student Academic Dashboard.</w:t>
            </w:r>
          </w:p>
        </w:tc>
      </w:tr>
    </w:tbl>
    <w:p w14:paraId="57685431" w14:textId="77777777" w:rsidR="00705724" w:rsidRDefault="00705724">
      <w:pPr>
        <w:spacing w:after="160"/>
      </w:pPr>
    </w:p>
    <w:p w14:paraId="5872C12D" w14:textId="77777777" w:rsidR="00705724" w:rsidRDefault="00000000">
      <w:pPr>
        <w:keepNext/>
        <w:spacing w:before="280" w:after="120"/>
      </w:pPr>
      <w:r>
        <w:rPr>
          <w:b/>
          <w:color w:val="2E7D32"/>
          <w:sz w:val="27"/>
        </w:rPr>
        <w:t>3.4 Cross-System Integration Architecture</w:t>
      </w:r>
    </w:p>
    <w:p w14:paraId="4569D255" w14:textId="77777777" w:rsidR="00705724" w:rsidRDefault="00000000">
      <w:pPr>
        <w:spacing w:after="120" w:line="360" w:lineRule="auto"/>
        <w:jc w:val="both"/>
      </w:pPr>
      <w:r>
        <w:rPr>
          <w:b/>
          <w:color w:val="1F4E79"/>
        </w:rPr>
        <w:t xml:space="preserve">Automated Pipelines: </w:t>
      </w:r>
      <w:r>
        <w:t>Product 1 features three automated integration bridges connecting Jay's Live Learning system with Bharathi's Resource Agent and the Bharathi + Interns LSRW Engine.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2160"/>
        <w:gridCol w:w="3168"/>
      </w:tblGrid>
      <w:tr w:rsidR="00705724" w14:paraId="1B4B9D0D" w14:textId="77777777">
        <w:trPr>
          <w:jc w:val="center"/>
        </w:trPr>
        <w:tc>
          <w:tcPr>
            <w:tcW w:w="2592" w:type="dxa"/>
            <w:shd w:val="clear" w:color="auto" w:fill="1F4E79"/>
            <w:tcMar>
              <w:top w:w="140" w:type="dxa"/>
              <w:left w:w="160" w:type="dxa"/>
              <w:bottom w:w="140" w:type="dxa"/>
              <w:right w:w="160" w:type="dxa"/>
            </w:tcMar>
          </w:tcPr>
          <w:p w14:paraId="07B6F1CE" w14:textId="77777777" w:rsidR="00705724" w:rsidRDefault="00000000">
            <w:r>
              <w:rPr>
                <w:b/>
                <w:color w:val="FFFFFF"/>
                <w:sz w:val="21"/>
              </w:rPr>
              <w:t>Integration Pipeline</w:t>
            </w:r>
          </w:p>
        </w:tc>
        <w:tc>
          <w:tcPr>
            <w:tcW w:w="2160" w:type="dxa"/>
            <w:shd w:val="clear" w:color="auto" w:fill="1F4E79"/>
            <w:tcMar>
              <w:top w:w="140" w:type="dxa"/>
              <w:left w:w="160" w:type="dxa"/>
              <w:bottom w:w="140" w:type="dxa"/>
              <w:right w:w="160" w:type="dxa"/>
            </w:tcMar>
          </w:tcPr>
          <w:p w14:paraId="10672708" w14:textId="77777777" w:rsidR="00705724" w:rsidRDefault="00000000">
            <w:r>
              <w:rPr>
                <w:b/>
                <w:color w:val="FFFFFF"/>
                <w:sz w:val="21"/>
              </w:rPr>
              <w:t>Trigger / Input Data</w:t>
            </w:r>
          </w:p>
        </w:tc>
        <w:tc>
          <w:tcPr>
            <w:tcW w:w="2160" w:type="dxa"/>
            <w:shd w:val="clear" w:color="auto" w:fill="1F4E79"/>
            <w:tcMar>
              <w:top w:w="140" w:type="dxa"/>
              <w:left w:w="160" w:type="dxa"/>
              <w:bottom w:w="140" w:type="dxa"/>
              <w:right w:w="160" w:type="dxa"/>
            </w:tcMar>
          </w:tcPr>
          <w:p w14:paraId="6051246A" w14:textId="77777777" w:rsidR="00705724" w:rsidRDefault="00000000">
            <w:r>
              <w:rPr>
                <w:b/>
                <w:color w:val="FFFFFF"/>
                <w:sz w:val="21"/>
              </w:rPr>
              <w:t>Responsible System</w:t>
            </w:r>
          </w:p>
        </w:tc>
        <w:tc>
          <w:tcPr>
            <w:tcW w:w="3168" w:type="dxa"/>
            <w:shd w:val="clear" w:color="auto" w:fill="1F4E79"/>
            <w:tcMar>
              <w:top w:w="140" w:type="dxa"/>
              <w:left w:w="160" w:type="dxa"/>
              <w:bottom w:w="140" w:type="dxa"/>
              <w:right w:w="160" w:type="dxa"/>
            </w:tcMar>
          </w:tcPr>
          <w:p w14:paraId="23EECD6D" w14:textId="77777777" w:rsidR="00705724" w:rsidRDefault="00000000">
            <w:r>
              <w:rPr>
                <w:b/>
                <w:color w:val="FFFFFF"/>
                <w:sz w:val="21"/>
              </w:rPr>
              <w:t>Automated Outcome</w:t>
            </w:r>
          </w:p>
        </w:tc>
      </w:tr>
      <w:tr w:rsidR="00705724" w14:paraId="2181766B" w14:textId="77777777">
        <w:trPr>
          <w:jc w:val="center"/>
        </w:trPr>
        <w:tc>
          <w:tcPr>
            <w:tcW w:w="2592" w:type="dxa"/>
            <w:shd w:val="clear" w:color="auto" w:fill="F0F4F8"/>
            <w:tcMar>
              <w:top w:w="140" w:type="dxa"/>
              <w:left w:w="160" w:type="dxa"/>
              <w:bottom w:w="140" w:type="dxa"/>
              <w:right w:w="160" w:type="dxa"/>
            </w:tcMar>
          </w:tcPr>
          <w:p w14:paraId="3ED4B604" w14:textId="77777777" w:rsidR="00705724" w:rsidRDefault="00000000">
            <w:pPr>
              <w:spacing w:line="312" w:lineRule="auto"/>
              <w:jc w:val="both"/>
            </w:pPr>
            <w:r>
              <w:rPr>
                <w:b/>
                <w:color w:val="1F4E79"/>
                <w:sz w:val="21"/>
              </w:rPr>
              <w:t>Live Class -&gt; Resource Agent</w:t>
            </w:r>
          </w:p>
        </w:tc>
        <w:tc>
          <w:tcPr>
            <w:tcW w:w="2160" w:type="dxa"/>
            <w:shd w:val="clear" w:color="auto" w:fill="F0F4F8"/>
            <w:tcMar>
              <w:top w:w="140" w:type="dxa"/>
              <w:left w:w="160" w:type="dxa"/>
              <w:bottom w:w="140" w:type="dxa"/>
              <w:right w:w="160" w:type="dxa"/>
            </w:tcMar>
          </w:tcPr>
          <w:p w14:paraId="01579D6F" w14:textId="77777777" w:rsidR="00705724" w:rsidRDefault="00000000">
            <w:pPr>
              <w:spacing w:line="312" w:lineRule="auto"/>
              <w:jc w:val="both"/>
            </w:pPr>
            <w:r>
              <w:rPr>
                <w:sz w:val="21"/>
              </w:rPr>
              <w:t>Live Class Topic / Learning Objective</w:t>
            </w:r>
          </w:p>
        </w:tc>
        <w:tc>
          <w:tcPr>
            <w:tcW w:w="2160" w:type="dxa"/>
            <w:shd w:val="clear" w:color="auto" w:fill="F0F4F8"/>
            <w:tcMar>
              <w:top w:w="140" w:type="dxa"/>
              <w:left w:w="160" w:type="dxa"/>
              <w:bottom w:w="140" w:type="dxa"/>
              <w:right w:w="160" w:type="dxa"/>
            </w:tcMar>
          </w:tcPr>
          <w:p w14:paraId="193F66F8" w14:textId="77777777" w:rsidR="00705724" w:rsidRDefault="00000000">
            <w:pPr>
              <w:spacing w:line="312" w:lineRule="auto"/>
              <w:jc w:val="both"/>
            </w:pPr>
            <w:r>
              <w:rPr>
                <w:sz w:val="21"/>
              </w:rPr>
              <w:t>Bharathi (Resource Agent)</w:t>
            </w:r>
          </w:p>
        </w:tc>
        <w:tc>
          <w:tcPr>
            <w:tcW w:w="3168" w:type="dxa"/>
            <w:shd w:val="clear" w:color="auto" w:fill="F0F4F8"/>
            <w:tcMar>
              <w:top w:w="140" w:type="dxa"/>
              <w:left w:w="160" w:type="dxa"/>
              <w:bottom w:w="140" w:type="dxa"/>
              <w:right w:w="160" w:type="dxa"/>
            </w:tcMar>
          </w:tcPr>
          <w:p w14:paraId="305E020D" w14:textId="77777777" w:rsidR="00705724" w:rsidRDefault="00000000">
            <w:pPr>
              <w:spacing w:line="312" w:lineRule="auto"/>
              <w:jc w:val="both"/>
            </w:pPr>
            <w:r>
              <w:rPr>
                <w:sz w:val="21"/>
              </w:rPr>
              <w:t>Auto-fetches supporting approved resources from Resource Library for students during live class.</w:t>
            </w:r>
          </w:p>
        </w:tc>
      </w:tr>
      <w:tr w:rsidR="00705724" w14:paraId="4C052AED" w14:textId="77777777">
        <w:trPr>
          <w:jc w:val="center"/>
        </w:trPr>
        <w:tc>
          <w:tcPr>
            <w:tcW w:w="2592" w:type="dxa"/>
            <w:shd w:val="clear" w:color="auto" w:fill="F0F4F8"/>
            <w:tcMar>
              <w:top w:w="140" w:type="dxa"/>
              <w:left w:w="160" w:type="dxa"/>
              <w:bottom w:w="140" w:type="dxa"/>
              <w:right w:w="160" w:type="dxa"/>
            </w:tcMar>
          </w:tcPr>
          <w:p w14:paraId="7EA89FDA" w14:textId="77777777" w:rsidR="00705724" w:rsidRDefault="00000000">
            <w:pPr>
              <w:spacing w:line="312" w:lineRule="auto"/>
              <w:jc w:val="both"/>
            </w:pPr>
            <w:r>
              <w:rPr>
                <w:b/>
                <w:color w:val="1F4E79"/>
                <w:sz w:val="21"/>
              </w:rPr>
              <w:t>Live Class -&gt; LSRW Agent</w:t>
            </w:r>
          </w:p>
        </w:tc>
        <w:tc>
          <w:tcPr>
            <w:tcW w:w="2160" w:type="dxa"/>
            <w:shd w:val="clear" w:color="auto" w:fill="F0F4F8"/>
            <w:tcMar>
              <w:top w:w="140" w:type="dxa"/>
              <w:left w:w="160" w:type="dxa"/>
              <w:bottom w:w="140" w:type="dxa"/>
              <w:right w:w="160" w:type="dxa"/>
            </w:tcMar>
          </w:tcPr>
          <w:p w14:paraId="26096080" w14:textId="77777777" w:rsidR="00705724" w:rsidRDefault="00000000">
            <w:pPr>
              <w:spacing w:line="312" w:lineRule="auto"/>
              <w:jc w:val="both"/>
            </w:pPr>
            <w:r>
              <w:rPr>
                <w:sz w:val="21"/>
              </w:rPr>
              <w:t>Live Class Topic / Objective</w:t>
            </w:r>
          </w:p>
        </w:tc>
        <w:tc>
          <w:tcPr>
            <w:tcW w:w="2160" w:type="dxa"/>
            <w:shd w:val="clear" w:color="auto" w:fill="F0F4F8"/>
            <w:tcMar>
              <w:top w:w="140" w:type="dxa"/>
              <w:left w:w="160" w:type="dxa"/>
              <w:bottom w:w="140" w:type="dxa"/>
              <w:right w:w="160" w:type="dxa"/>
            </w:tcMar>
          </w:tcPr>
          <w:p w14:paraId="50C7D8C1" w14:textId="77777777" w:rsidR="00705724" w:rsidRDefault="00000000">
            <w:pPr>
              <w:spacing w:line="312" w:lineRule="auto"/>
              <w:jc w:val="both"/>
            </w:pPr>
            <w:r>
              <w:rPr>
                <w:sz w:val="21"/>
              </w:rPr>
              <w:t>Bharathi + Interns (LSRW)</w:t>
            </w:r>
          </w:p>
        </w:tc>
        <w:tc>
          <w:tcPr>
            <w:tcW w:w="3168" w:type="dxa"/>
            <w:shd w:val="clear" w:color="auto" w:fill="F0F4F8"/>
            <w:tcMar>
              <w:top w:w="140" w:type="dxa"/>
              <w:left w:w="160" w:type="dxa"/>
              <w:bottom w:w="140" w:type="dxa"/>
              <w:right w:w="160" w:type="dxa"/>
            </w:tcMar>
          </w:tcPr>
          <w:p w14:paraId="1DD33E2E" w14:textId="77777777" w:rsidR="00705724" w:rsidRDefault="00000000">
            <w:pPr>
              <w:spacing w:line="312" w:lineRule="auto"/>
              <w:jc w:val="both"/>
            </w:pPr>
            <w:r>
              <w:rPr>
                <w:sz w:val="21"/>
              </w:rPr>
              <w:t>Generates targeted Listening, Speaking, Reading &amp; Writing practice activities matching live class topics.</w:t>
            </w:r>
          </w:p>
        </w:tc>
      </w:tr>
      <w:tr w:rsidR="00705724" w14:paraId="3715DF4D" w14:textId="77777777">
        <w:trPr>
          <w:jc w:val="center"/>
        </w:trPr>
        <w:tc>
          <w:tcPr>
            <w:tcW w:w="2592" w:type="dxa"/>
            <w:shd w:val="clear" w:color="auto" w:fill="F0F4F8"/>
            <w:tcMar>
              <w:top w:w="140" w:type="dxa"/>
              <w:left w:w="160" w:type="dxa"/>
              <w:bottom w:w="140" w:type="dxa"/>
              <w:right w:w="160" w:type="dxa"/>
            </w:tcMar>
          </w:tcPr>
          <w:p w14:paraId="7D4C931F" w14:textId="77777777" w:rsidR="00705724" w:rsidRDefault="00000000">
            <w:pPr>
              <w:spacing w:line="312" w:lineRule="auto"/>
              <w:jc w:val="both"/>
            </w:pPr>
            <w:r>
              <w:rPr>
                <w:b/>
                <w:color w:val="1F4E79"/>
                <w:sz w:val="21"/>
              </w:rPr>
              <w:t>Resource Agent -&gt; LSRW Agent</w:t>
            </w:r>
          </w:p>
        </w:tc>
        <w:tc>
          <w:tcPr>
            <w:tcW w:w="2160" w:type="dxa"/>
            <w:shd w:val="clear" w:color="auto" w:fill="F0F4F8"/>
            <w:tcMar>
              <w:top w:w="140" w:type="dxa"/>
              <w:left w:w="160" w:type="dxa"/>
              <w:bottom w:w="140" w:type="dxa"/>
              <w:right w:w="160" w:type="dxa"/>
            </w:tcMar>
          </w:tcPr>
          <w:p w14:paraId="7DB501F8" w14:textId="77777777" w:rsidR="00705724" w:rsidRDefault="00000000">
            <w:pPr>
              <w:spacing w:line="312" w:lineRule="auto"/>
              <w:jc w:val="both"/>
            </w:pPr>
            <w:r>
              <w:rPr>
                <w:sz w:val="21"/>
              </w:rPr>
              <w:t>Approved Learning Resource</w:t>
            </w:r>
          </w:p>
        </w:tc>
        <w:tc>
          <w:tcPr>
            <w:tcW w:w="2160" w:type="dxa"/>
            <w:shd w:val="clear" w:color="auto" w:fill="F0F4F8"/>
            <w:tcMar>
              <w:top w:w="140" w:type="dxa"/>
              <w:left w:w="160" w:type="dxa"/>
              <w:bottom w:w="140" w:type="dxa"/>
              <w:right w:w="160" w:type="dxa"/>
            </w:tcMar>
          </w:tcPr>
          <w:p w14:paraId="24199516" w14:textId="77777777" w:rsidR="00705724" w:rsidRDefault="00000000">
            <w:pPr>
              <w:spacing w:line="312" w:lineRule="auto"/>
              <w:jc w:val="both"/>
            </w:pPr>
            <w:r>
              <w:rPr>
                <w:sz w:val="21"/>
              </w:rPr>
              <w:t>LSRW AI Evaluation Engine</w:t>
            </w:r>
          </w:p>
        </w:tc>
        <w:tc>
          <w:tcPr>
            <w:tcW w:w="3168" w:type="dxa"/>
            <w:shd w:val="clear" w:color="auto" w:fill="F0F4F8"/>
            <w:tcMar>
              <w:top w:w="140" w:type="dxa"/>
              <w:left w:w="160" w:type="dxa"/>
              <w:bottom w:w="140" w:type="dxa"/>
              <w:right w:w="160" w:type="dxa"/>
            </w:tcMar>
          </w:tcPr>
          <w:p w14:paraId="04792890" w14:textId="77777777" w:rsidR="00705724" w:rsidRDefault="00000000">
            <w:pPr>
              <w:spacing w:line="312" w:lineRule="auto"/>
              <w:jc w:val="both"/>
            </w:pPr>
            <w:r>
              <w:rPr>
                <w:sz w:val="21"/>
              </w:rPr>
              <w:t>Converts approved articles/audio into interactive LSRW exercises with real-time feedback.</w:t>
            </w:r>
          </w:p>
        </w:tc>
      </w:tr>
    </w:tbl>
    <w:p w14:paraId="5D244F48" w14:textId="77777777" w:rsidR="00705724" w:rsidRDefault="00705724">
      <w:pPr>
        <w:spacing w:after="240"/>
      </w:pPr>
    </w:p>
    <w:p w14:paraId="550273D7" w14:textId="77777777" w:rsidR="00705724" w:rsidRDefault="00000000">
      <w:pPr>
        <w:keepNext/>
        <w:spacing w:before="360" w:after="160"/>
      </w:pPr>
      <w:r>
        <w:rPr>
          <w:b/>
          <w:color w:val="1F4E79"/>
          <w:sz w:val="32"/>
        </w:rPr>
        <w:lastRenderedPageBreak/>
        <w:t>4. Product 2 (College LMS) &amp; Product 3 (School LMS) Complete Specifications</w:t>
      </w:r>
    </w:p>
    <w:p w14:paraId="5A22F484" w14:textId="77777777" w:rsidR="00705724" w:rsidRDefault="00000000">
      <w:pPr>
        <w:spacing w:after="120" w:line="360" w:lineRule="auto"/>
        <w:jc w:val="both"/>
      </w:pPr>
      <w:r>
        <w:rPr>
          <w:b/>
          <w:color w:val="1F4E79"/>
        </w:rPr>
        <w:t xml:space="preserve">Shared Core Strategy: </w:t>
      </w:r>
      <w:r>
        <w:t>Product 2 (College LMS Edition) and Product 3 (School LMS Edition) deliver higher-education and K-12 school management. The two products share approximately 90% of their core platform architecture while supporting distinct academic structures. Target Completion Date: October 31, 2026.</w:t>
      </w:r>
    </w:p>
    <w:p w14:paraId="0A0B5DFF" w14:textId="77777777" w:rsidR="00705724" w:rsidRDefault="00000000">
      <w:pPr>
        <w:keepNext/>
        <w:spacing w:before="280" w:after="120"/>
      </w:pPr>
      <w:r>
        <w:rPr>
          <w:b/>
          <w:color w:val="2E7D32"/>
          <w:sz w:val="27"/>
        </w:rPr>
        <w:t>4.1 Exhaustive LMS Roles &amp; System Breakdown</w:t>
      </w:r>
    </w:p>
    <w:p w14:paraId="7121C4A5" w14:textId="77777777" w:rsidR="00705724" w:rsidRDefault="00000000">
      <w:pPr>
        <w:keepNext/>
        <w:spacing w:before="200" w:after="80"/>
      </w:pPr>
      <w:r>
        <w:rPr>
          <w:b/>
          <w:color w:val="6A1B9A"/>
        </w:rPr>
        <w:t>1. Super Admin Module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450D10B8" w14:textId="77777777">
        <w:trPr>
          <w:jc w:val="center"/>
        </w:trPr>
        <w:tc>
          <w:tcPr>
            <w:tcW w:w="2592" w:type="dxa"/>
            <w:shd w:val="clear" w:color="auto" w:fill="1F4E79"/>
            <w:tcMar>
              <w:top w:w="140" w:type="dxa"/>
              <w:left w:w="160" w:type="dxa"/>
              <w:bottom w:w="140" w:type="dxa"/>
              <w:right w:w="160" w:type="dxa"/>
            </w:tcMar>
          </w:tcPr>
          <w:p w14:paraId="3781D2F2"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0A866210"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606CB29D" w14:textId="77777777" w:rsidR="00705724" w:rsidRDefault="00000000">
            <w:r>
              <w:rPr>
                <w:b/>
                <w:color w:val="FFFFFF"/>
                <w:sz w:val="21"/>
              </w:rPr>
              <w:t>Execution Scope &amp; Detailed Technical Deliverables</w:t>
            </w:r>
          </w:p>
        </w:tc>
      </w:tr>
      <w:tr w:rsidR="00705724" w14:paraId="105BEE5C" w14:textId="77777777">
        <w:trPr>
          <w:jc w:val="center"/>
        </w:trPr>
        <w:tc>
          <w:tcPr>
            <w:tcW w:w="2592" w:type="dxa"/>
            <w:shd w:val="clear" w:color="auto" w:fill="F0F4F8"/>
            <w:tcMar>
              <w:top w:w="140" w:type="dxa"/>
              <w:left w:w="160" w:type="dxa"/>
              <w:bottom w:w="140" w:type="dxa"/>
              <w:right w:w="160" w:type="dxa"/>
            </w:tcMar>
          </w:tcPr>
          <w:p w14:paraId="21473AF6"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44ADBA38"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57CDE1CA" w14:textId="77777777" w:rsidR="00705724" w:rsidRDefault="00000000">
            <w:pPr>
              <w:spacing w:line="312" w:lineRule="auto"/>
              <w:jc w:val="both"/>
            </w:pPr>
            <w:r>
              <w:rPr>
                <w:sz w:val="21"/>
              </w:rPr>
              <w:t>Platform dashboard, overall LMS statistics, institution onboarding (School vs College), multi-tenant DB config, role &amp; permission management, global academic settings, system audit logs, and infrastructure health monitoring.</w:t>
            </w:r>
          </w:p>
        </w:tc>
      </w:tr>
      <w:tr w:rsidR="00705724" w14:paraId="30999F88" w14:textId="77777777">
        <w:trPr>
          <w:jc w:val="center"/>
        </w:trPr>
        <w:tc>
          <w:tcPr>
            <w:tcW w:w="2592" w:type="dxa"/>
            <w:shd w:val="clear" w:color="auto" w:fill="E8F5E9"/>
            <w:tcMar>
              <w:top w:w="140" w:type="dxa"/>
              <w:left w:w="160" w:type="dxa"/>
              <w:bottom w:w="140" w:type="dxa"/>
              <w:right w:w="160" w:type="dxa"/>
            </w:tcMar>
          </w:tcPr>
          <w:p w14:paraId="31D3E915"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29A1A42B"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3923E1C9" w14:textId="77777777" w:rsidR="00705724" w:rsidRDefault="00000000">
            <w:pPr>
              <w:spacing w:line="312" w:lineRule="auto"/>
              <w:jc w:val="both"/>
            </w:pPr>
            <w:r>
              <w:rPr>
                <w:sz w:val="21"/>
              </w:rPr>
              <w:t>Validating institution onboarding, role privilege boundaries, permission enforcement, academic updates, global course overrides, system audit visibility, error scenarios, and access restrictions.</w:t>
            </w:r>
          </w:p>
        </w:tc>
      </w:tr>
    </w:tbl>
    <w:p w14:paraId="1089F123" w14:textId="77777777" w:rsidR="00705724" w:rsidRDefault="00705724">
      <w:pPr>
        <w:spacing w:after="80"/>
      </w:pPr>
    </w:p>
    <w:p w14:paraId="16F47F32" w14:textId="77777777" w:rsidR="00705724" w:rsidRDefault="00000000">
      <w:pPr>
        <w:keepNext/>
        <w:spacing w:before="200" w:after="80"/>
      </w:pPr>
      <w:r>
        <w:rPr>
          <w:b/>
          <w:color w:val="6A1B9A"/>
        </w:rPr>
        <w:t>2. Manager Module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53BCDCB3" w14:textId="77777777">
        <w:trPr>
          <w:jc w:val="center"/>
        </w:trPr>
        <w:tc>
          <w:tcPr>
            <w:tcW w:w="2592" w:type="dxa"/>
            <w:shd w:val="clear" w:color="auto" w:fill="1F4E79"/>
            <w:tcMar>
              <w:top w:w="140" w:type="dxa"/>
              <w:left w:w="160" w:type="dxa"/>
              <w:bottom w:w="140" w:type="dxa"/>
              <w:right w:w="160" w:type="dxa"/>
            </w:tcMar>
          </w:tcPr>
          <w:p w14:paraId="3CC04C79"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38429759"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6DB4FF8E" w14:textId="77777777" w:rsidR="00705724" w:rsidRDefault="00000000">
            <w:r>
              <w:rPr>
                <w:b/>
                <w:color w:val="FFFFFF"/>
                <w:sz w:val="21"/>
              </w:rPr>
              <w:t>Execution Scope &amp; Detailed Technical Deliverables</w:t>
            </w:r>
          </w:p>
        </w:tc>
      </w:tr>
      <w:tr w:rsidR="00705724" w14:paraId="53756A71" w14:textId="77777777">
        <w:trPr>
          <w:jc w:val="center"/>
        </w:trPr>
        <w:tc>
          <w:tcPr>
            <w:tcW w:w="2592" w:type="dxa"/>
            <w:shd w:val="clear" w:color="auto" w:fill="F0F4F8"/>
            <w:tcMar>
              <w:top w:w="140" w:type="dxa"/>
              <w:left w:w="160" w:type="dxa"/>
              <w:bottom w:w="140" w:type="dxa"/>
              <w:right w:w="160" w:type="dxa"/>
            </w:tcMar>
          </w:tcPr>
          <w:p w14:paraId="0F6BB172"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318323E7"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0F052552" w14:textId="77777777" w:rsidR="00705724" w:rsidRDefault="00000000">
            <w:pPr>
              <w:spacing w:line="312" w:lineRule="auto"/>
              <w:jc w:val="both"/>
            </w:pPr>
            <w:r>
              <w:rPr>
                <w:sz w:val="21"/>
              </w:rPr>
              <w:t>User account creation (Teachers, Assistant Teachers, Doubt Teachers), User ID generation, teacher management, academic monitoring dashboards, class &amp; student progress tracking, attendance monitoring, and operational approvals.</w:t>
            </w:r>
          </w:p>
        </w:tc>
      </w:tr>
      <w:tr w:rsidR="00705724" w14:paraId="7B05C864" w14:textId="77777777">
        <w:trPr>
          <w:jc w:val="center"/>
        </w:trPr>
        <w:tc>
          <w:tcPr>
            <w:tcW w:w="2592" w:type="dxa"/>
            <w:shd w:val="clear" w:color="auto" w:fill="E8F5E9"/>
            <w:tcMar>
              <w:top w:w="140" w:type="dxa"/>
              <w:left w:w="160" w:type="dxa"/>
              <w:bottom w:w="140" w:type="dxa"/>
              <w:right w:w="160" w:type="dxa"/>
            </w:tcMar>
          </w:tcPr>
          <w:p w14:paraId="5A815EF8"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30253BD8"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1F758897" w14:textId="77777777" w:rsidR="00705724" w:rsidRDefault="00000000">
            <w:pPr>
              <w:spacing w:line="312" w:lineRule="auto"/>
              <w:jc w:val="both"/>
            </w:pPr>
            <w:r>
              <w:rPr>
                <w:sz w:val="21"/>
              </w:rPr>
              <w:t xml:space="preserve">Testing user creation workflows, role assignment, teacher management, class monitoring filters, student progress </w:t>
            </w:r>
            <w:r>
              <w:rPr>
                <w:sz w:val="21"/>
              </w:rPr>
              <w:lastRenderedPageBreak/>
              <w:t>reports, operational approval workflows, and access limits.</w:t>
            </w:r>
          </w:p>
        </w:tc>
      </w:tr>
    </w:tbl>
    <w:p w14:paraId="27E5A5BB" w14:textId="77777777" w:rsidR="00705724" w:rsidRDefault="00705724">
      <w:pPr>
        <w:spacing w:after="80"/>
      </w:pPr>
    </w:p>
    <w:p w14:paraId="3013C516" w14:textId="77777777" w:rsidR="00705724" w:rsidRDefault="00000000">
      <w:pPr>
        <w:keepNext/>
        <w:spacing w:before="200" w:after="80"/>
      </w:pPr>
      <w:r>
        <w:rPr>
          <w:b/>
          <w:color w:val="6A1B9A"/>
        </w:rPr>
        <w:t>3. Finance Manager</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5B3E3848" w14:textId="77777777">
        <w:trPr>
          <w:jc w:val="center"/>
        </w:trPr>
        <w:tc>
          <w:tcPr>
            <w:tcW w:w="2592" w:type="dxa"/>
            <w:shd w:val="clear" w:color="auto" w:fill="1F4E79"/>
            <w:tcMar>
              <w:top w:w="140" w:type="dxa"/>
              <w:left w:w="160" w:type="dxa"/>
              <w:bottom w:w="140" w:type="dxa"/>
              <w:right w:w="160" w:type="dxa"/>
            </w:tcMar>
          </w:tcPr>
          <w:p w14:paraId="017CA1C8"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25571F65"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1A5C1FD7" w14:textId="77777777" w:rsidR="00705724" w:rsidRDefault="00000000">
            <w:r>
              <w:rPr>
                <w:b/>
                <w:color w:val="FFFFFF"/>
                <w:sz w:val="21"/>
              </w:rPr>
              <w:t>Execution Scope &amp; Detailed Technical Deliverables</w:t>
            </w:r>
          </w:p>
        </w:tc>
      </w:tr>
      <w:tr w:rsidR="00705724" w14:paraId="5B35C66C" w14:textId="77777777">
        <w:trPr>
          <w:jc w:val="center"/>
        </w:trPr>
        <w:tc>
          <w:tcPr>
            <w:tcW w:w="2592" w:type="dxa"/>
            <w:shd w:val="clear" w:color="auto" w:fill="F0F4F8"/>
            <w:tcMar>
              <w:top w:w="140" w:type="dxa"/>
              <w:left w:w="160" w:type="dxa"/>
              <w:bottom w:w="140" w:type="dxa"/>
              <w:right w:w="160" w:type="dxa"/>
            </w:tcMar>
          </w:tcPr>
          <w:p w14:paraId="7D021B0D"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54D4B1AA"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7EB0AEFB" w14:textId="77777777" w:rsidR="00705724" w:rsidRDefault="00000000">
            <w:pPr>
              <w:spacing w:line="312" w:lineRule="auto"/>
              <w:jc w:val="both"/>
            </w:pPr>
            <w:r>
              <w:rPr>
                <w:sz w:val="21"/>
              </w:rPr>
              <w:t>Fee structure definition, student fee mapping, payment status tracking (Paid, Pending, Failed), receipt PDF generation, transaction reconciliation, payment gateway integration (Razorpay/Stripe webhooks &amp; signatures).</w:t>
            </w:r>
          </w:p>
        </w:tc>
      </w:tr>
      <w:tr w:rsidR="00705724" w14:paraId="3119CD18" w14:textId="77777777">
        <w:trPr>
          <w:jc w:val="center"/>
        </w:trPr>
        <w:tc>
          <w:tcPr>
            <w:tcW w:w="2592" w:type="dxa"/>
            <w:shd w:val="clear" w:color="auto" w:fill="E8F5E9"/>
            <w:tcMar>
              <w:top w:w="140" w:type="dxa"/>
              <w:left w:w="160" w:type="dxa"/>
              <w:bottom w:w="140" w:type="dxa"/>
              <w:right w:w="160" w:type="dxa"/>
            </w:tcMar>
          </w:tcPr>
          <w:p w14:paraId="390A0529"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5074CD43"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2BF3553D" w14:textId="77777777" w:rsidR="00705724" w:rsidRDefault="00000000">
            <w:pPr>
              <w:spacing w:line="312" w:lineRule="auto"/>
              <w:jc w:val="both"/>
            </w:pPr>
            <w:r>
              <w:rPr>
                <w:sz w:val="21"/>
              </w:rPr>
              <w:t>Testing fee creation, payment link generation, successful &amp; failed payment callbacks, webhook event processing, receipt generation, transaction history accuracy, and financial controls.</w:t>
            </w:r>
          </w:p>
        </w:tc>
      </w:tr>
    </w:tbl>
    <w:p w14:paraId="45DDD395" w14:textId="77777777" w:rsidR="00705724" w:rsidRDefault="00705724">
      <w:pPr>
        <w:spacing w:after="80"/>
      </w:pPr>
    </w:p>
    <w:p w14:paraId="6A0AC801" w14:textId="77777777" w:rsidR="00705724" w:rsidRDefault="00000000">
      <w:pPr>
        <w:keepNext/>
        <w:spacing w:before="200" w:after="80"/>
      </w:pPr>
      <w:r>
        <w:rPr>
          <w:b/>
          <w:color w:val="6A1B9A"/>
        </w:rPr>
        <w:t>4. Academic &amp; Resource Manager</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6F2A6A54" w14:textId="77777777">
        <w:trPr>
          <w:jc w:val="center"/>
        </w:trPr>
        <w:tc>
          <w:tcPr>
            <w:tcW w:w="2592" w:type="dxa"/>
            <w:shd w:val="clear" w:color="auto" w:fill="1F4E79"/>
            <w:tcMar>
              <w:top w:w="140" w:type="dxa"/>
              <w:left w:w="160" w:type="dxa"/>
              <w:bottom w:w="140" w:type="dxa"/>
              <w:right w:w="160" w:type="dxa"/>
            </w:tcMar>
          </w:tcPr>
          <w:p w14:paraId="3AA7B624"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4F034C82"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4C9AF15D" w14:textId="77777777" w:rsidR="00705724" w:rsidRDefault="00000000">
            <w:r>
              <w:rPr>
                <w:b/>
                <w:color w:val="FFFFFF"/>
                <w:sz w:val="21"/>
              </w:rPr>
              <w:t>Execution Scope &amp; Detailed Technical Deliverables</w:t>
            </w:r>
          </w:p>
        </w:tc>
      </w:tr>
      <w:tr w:rsidR="00705724" w14:paraId="4C431342" w14:textId="77777777">
        <w:trPr>
          <w:jc w:val="center"/>
        </w:trPr>
        <w:tc>
          <w:tcPr>
            <w:tcW w:w="2592" w:type="dxa"/>
            <w:shd w:val="clear" w:color="auto" w:fill="F0F4F8"/>
            <w:tcMar>
              <w:top w:w="140" w:type="dxa"/>
              <w:left w:w="160" w:type="dxa"/>
              <w:bottom w:w="140" w:type="dxa"/>
              <w:right w:w="160" w:type="dxa"/>
            </w:tcMar>
          </w:tcPr>
          <w:p w14:paraId="493E07C9"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6BBD79D1"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5EF731EC" w14:textId="77777777" w:rsidR="00705724" w:rsidRDefault="00000000">
            <w:pPr>
              <w:spacing w:line="312" w:lineRule="auto"/>
              <w:jc w:val="both"/>
            </w:pPr>
            <w:r>
              <w:rPr>
                <w:sz w:val="21"/>
              </w:rPr>
              <w:t>Academic hierarchy engine: Language -&gt; Course -&gt; Level -&gt; Module/Unit -&gt; Topic -&gt; Learning Objective -&gt; Skill -&gt; Resource. Resource management (Upload, Edit, Approve, Publish, Archive, Classification, and Search APIs).</w:t>
            </w:r>
          </w:p>
        </w:tc>
      </w:tr>
      <w:tr w:rsidR="00705724" w14:paraId="10E71409" w14:textId="77777777">
        <w:trPr>
          <w:jc w:val="center"/>
        </w:trPr>
        <w:tc>
          <w:tcPr>
            <w:tcW w:w="2592" w:type="dxa"/>
            <w:shd w:val="clear" w:color="auto" w:fill="E8F5E9"/>
            <w:tcMar>
              <w:top w:w="140" w:type="dxa"/>
              <w:left w:w="160" w:type="dxa"/>
              <w:bottom w:w="140" w:type="dxa"/>
              <w:right w:w="160" w:type="dxa"/>
            </w:tcMar>
          </w:tcPr>
          <w:p w14:paraId="4446B3BA"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6769BDDC"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5EA59236" w14:textId="77777777" w:rsidR="00705724" w:rsidRDefault="00000000">
            <w:pPr>
              <w:spacing w:line="312" w:lineRule="auto"/>
              <w:jc w:val="both"/>
            </w:pPr>
            <w:r>
              <w:rPr>
                <w:sz w:val="21"/>
              </w:rPr>
              <w:t>Validating taxonomy integrity, course level mapping, topic structure, resource upload &amp; approval pipeline, metadata filtering, search index accuracy, and archive state behaviors.</w:t>
            </w:r>
          </w:p>
        </w:tc>
      </w:tr>
    </w:tbl>
    <w:p w14:paraId="0BF85EC3" w14:textId="77777777" w:rsidR="00705724" w:rsidRDefault="00705724">
      <w:pPr>
        <w:spacing w:after="80"/>
      </w:pPr>
    </w:p>
    <w:p w14:paraId="525808E0" w14:textId="77777777" w:rsidR="00705724" w:rsidRDefault="00000000">
      <w:pPr>
        <w:keepNext/>
        <w:spacing w:before="200" w:after="80"/>
      </w:pPr>
      <w:r>
        <w:rPr>
          <w:b/>
          <w:color w:val="6A1B9A"/>
        </w:rPr>
        <w:lastRenderedPageBreak/>
        <w:t>5. Teacher Module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110FD97C" w14:textId="77777777">
        <w:trPr>
          <w:jc w:val="center"/>
        </w:trPr>
        <w:tc>
          <w:tcPr>
            <w:tcW w:w="2592" w:type="dxa"/>
            <w:shd w:val="clear" w:color="auto" w:fill="1F4E79"/>
            <w:tcMar>
              <w:top w:w="140" w:type="dxa"/>
              <w:left w:w="160" w:type="dxa"/>
              <w:bottom w:w="140" w:type="dxa"/>
              <w:right w:w="160" w:type="dxa"/>
            </w:tcMar>
          </w:tcPr>
          <w:p w14:paraId="16594F65"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7B479D3F"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056865A3" w14:textId="77777777" w:rsidR="00705724" w:rsidRDefault="00000000">
            <w:r>
              <w:rPr>
                <w:b/>
                <w:color w:val="FFFFFF"/>
                <w:sz w:val="21"/>
              </w:rPr>
              <w:t>Execution Scope &amp; Detailed Technical Deliverables</w:t>
            </w:r>
          </w:p>
        </w:tc>
      </w:tr>
      <w:tr w:rsidR="00705724" w14:paraId="43943594" w14:textId="77777777">
        <w:trPr>
          <w:jc w:val="center"/>
        </w:trPr>
        <w:tc>
          <w:tcPr>
            <w:tcW w:w="2592" w:type="dxa"/>
            <w:shd w:val="clear" w:color="auto" w:fill="F0F4F8"/>
            <w:tcMar>
              <w:top w:w="140" w:type="dxa"/>
              <w:left w:w="160" w:type="dxa"/>
              <w:bottom w:w="140" w:type="dxa"/>
              <w:right w:w="160" w:type="dxa"/>
            </w:tcMar>
          </w:tcPr>
          <w:p w14:paraId="28173786"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1DB9E27A"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7F323124" w14:textId="77777777" w:rsidR="00705724" w:rsidRDefault="00000000">
            <w:pPr>
              <w:spacing w:line="312" w:lineRule="auto"/>
              <w:jc w:val="both"/>
            </w:pPr>
            <w:r>
              <w:rPr>
                <w:sz w:val="21"/>
              </w:rPr>
              <w:t>Teacher dashboard, assigned courses &amp; batches, class scheduling, live classroom controls (Start/End session, Mute All, Screen Share, Chat), assignment creation, exam management, marks entry, doubt resolution, and feedback tools.</w:t>
            </w:r>
          </w:p>
        </w:tc>
      </w:tr>
      <w:tr w:rsidR="00705724" w14:paraId="407DA7EB" w14:textId="77777777">
        <w:trPr>
          <w:jc w:val="center"/>
        </w:trPr>
        <w:tc>
          <w:tcPr>
            <w:tcW w:w="2592" w:type="dxa"/>
            <w:shd w:val="clear" w:color="auto" w:fill="E8F5E9"/>
            <w:tcMar>
              <w:top w:w="140" w:type="dxa"/>
              <w:left w:w="160" w:type="dxa"/>
              <w:bottom w:w="140" w:type="dxa"/>
              <w:right w:w="160" w:type="dxa"/>
            </w:tcMar>
          </w:tcPr>
          <w:p w14:paraId="27D84037"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2E244277"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4016A9D2" w14:textId="77777777" w:rsidR="00705724" w:rsidRDefault="00000000">
            <w:pPr>
              <w:spacing w:line="312" w:lineRule="auto"/>
              <w:jc w:val="both"/>
            </w:pPr>
            <w:r>
              <w:rPr>
                <w:sz w:val="21"/>
              </w:rPr>
              <w:t>Validating teacher login, batch filtering, live room control responsiveness, assignment publishing, exam marks submission, doubt response flow, grading integrity, and recording status.</w:t>
            </w:r>
          </w:p>
        </w:tc>
      </w:tr>
    </w:tbl>
    <w:p w14:paraId="2F9FB8EA" w14:textId="77777777" w:rsidR="00705724" w:rsidRDefault="00705724">
      <w:pPr>
        <w:spacing w:after="80"/>
      </w:pPr>
    </w:p>
    <w:p w14:paraId="1D85BAFB" w14:textId="77777777" w:rsidR="00705724" w:rsidRDefault="00000000">
      <w:pPr>
        <w:keepNext/>
        <w:spacing w:before="200" w:after="80"/>
      </w:pPr>
      <w:r>
        <w:rPr>
          <w:b/>
          <w:color w:val="6A1B9A"/>
        </w:rPr>
        <w:t>6. Assistant Teacher Module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73955B1C" w14:textId="77777777">
        <w:trPr>
          <w:jc w:val="center"/>
        </w:trPr>
        <w:tc>
          <w:tcPr>
            <w:tcW w:w="2592" w:type="dxa"/>
            <w:shd w:val="clear" w:color="auto" w:fill="1F4E79"/>
            <w:tcMar>
              <w:top w:w="140" w:type="dxa"/>
              <w:left w:w="160" w:type="dxa"/>
              <w:bottom w:w="140" w:type="dxa"/>
              <w:right w:w="160" w:type="dxa"/>
            </w:tcMar>
          </w:tcPr>
          <w:p w14:paraId="2E62FE16"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26BA4FBC"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5491AC8C" w14:textId="77777777" w:rsidR="00705724" w:rsidRDefault="00000000">
            <w:r>
              <w:rPr>
                <w:b/>
                <w:color w:val="FFFFFF"/>
                <w:sz w:val="21"/>
              </w:rPr>
              <w:t>Execution Scope &amp; Detailed Technical Deliverables</w:t>
            </w:r>
          </w:p>
        </w:tc>
      </w:tr>
      <w:tr w:rsidR="00705724" w14:paraId="502E9004" w14:textId="77777777">
        <w:trPr>
          <w:jc w:val="center"/>
        </w:trPr>
        <w:tc>
          <w:tcPr>
            <w:tcW w:w="2592" w:type="dxa"/>
            <w:shd w:val="clear" w:color="auto" w:fill="F0F4F8"/>
            <w:tcMar>
              <w:top w:w="140" w:type="dxa"/>
              <w:left w:w="160" w:type="dxa"/>
              <w:bottom w:w="140" w:type="dxa"/>
              <w:right w:w="160" w:type="dxa"/>
            </w:tcMar>
          </w:tcPr>
          <w:p w14:paraId="43D542B9"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676D8F4B"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711F1326" w14:textId="77777777" w:rsidR="00705724" w:rsidRDefault="00000000">
            <w:pPr>
              <w:spacing w:line="312" w:lineRule="auto"/>
              <w:jc w:val="both"/>
            </w:pPr>
            <w:r>
              <w:rPr>
                <w:sz w:val="21"/>
              </w:rPr>
              <w:t>Assistant Teacher dashboard, assigned class monitoring, student attendance support, assignment review assistance, classroom moderation, resource distribution, and coordination tools.</w:t>
            </w:r>
          </w:p>
        </w:tc>
      </w:tr>
      <w:tr w:rsidR="00705724" w14:paraId="0F166342" w14:textId="77777777">
        <w:trPr>
          <w:jc w:val="center"/>
        </w:trPr>
        <w:tc>
          <w:tcPr>
            <w:tcW w:w="2592" w:type="dxa"/>
            <w:shd w:val="clear" w:color="auto" w:fill="E8F5E9"/>
            <w:tcMar>
              <w:top w:w="140" w:type="dxa"/>
              <w:left w:w="160" w:type="dxa"/>
              <w:bottom w:w="140" w:type="dxa"/>
              <w:right w:w="160" w:type="dxa"/>
            </w:tcMar>
          </w:tcPr>
          <w:p w14:paraId="2557C2FF"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32E06670"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65C69A32" w14:textId="77777777" w:rsidR="00705724" w:rsidRDefault="00000000">
            <w:pPr>
              <w:spacing w:line="312" w:lineRule="auto"/>
              <w:jc w:val="both"/>
            </w:pPr>
            <w:r>
              <w:rPr>
                <w:sz w:val="21"/>
              </w:rPr>
              <w:t>Testing assistant permission limits (cannot alter primary grades), class support workflows, attendance logging verification, and teacher collaboration tools.</w:t>
            </w:r>
          </w:p>
        </w:tc>
      </w:tr>
    </w:tbl>
    <w:p w14:paraId="68EA8E73" w14:textId="77777777" w:rsidR="00705724" w:rsidRDefault="00705724">
      <w:pPr>
        <w:spacing w:after="80"/>
      </w:pPr>
    </w:p>
    <w:p w14:paraId="0967C9D1" w14:textId="77777777" w:rsidR="00705724" w:rsidRDefault="00000000">
      <w:pPr>
        <w:keepNext/>
        <w:spacing w:before="200" w:after="80"/>
      </w:pPr>
      <w:r>
        <w:rPr>
          <w:b/>
          <w:color w:val="6A1B9A"/>
        </w:rPr>
        <w:t>7. Doubt Teacher Module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05F70679" w14:textId="77777777">
        <w:trPr>
          <w:jc w:val="center"/>
        </w:trPr>
        <w:tc>
          <w:tcPr>
            <w:tcW w:w="2592" w:type="dxa"/>
            <w:shd w:val="clear" w:color="auto" w:fill="1F4E79"/>
            <w:tcMar>
              <w:top w:w="140" w:type="dxa"/>
              <w:left w:w="160" w:type="dxa"/>
              <w:bottom w:w="140" w:type="dxa"/>
              <w:right w:w="160" w:type="dxa"/>
            </w:tcMar>
          </w:tcPr>
          <w:p w14:paraId="6DB609F3"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7BA8A3DD"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0FA34767" w14:textId="77777777" w:rsidR="00705724" w:rsidRDefault="00000000">
            <w:r>
              <w:rPr>
                <w:b/>
                <w:color w:val="FFFFFF"/>
                <w:sz w:val="21"/>
              </w:rPr>
              <w:t>Execution Scope &amp; Detailed Technical Deliverables</w:t>
            </w:r>
          </w:p>
        </w:tc>
      </w:tr>
      <w:tr w:rsidR="00705724" w14:paraId="7DDA7A8D" w14:textId="77777777">
        <w:trPr>
          <w:jc w:val="center"/>
        </w:trPr>
        <w:tc>
          <w:tcPr>
            <w:tcW w:w="2592" w:type="dxa"/>
            <w:shd w:val="clear" w:color="auto" w:fill="F0F4F8"/>
            <w:tcMar>
              <w:top w:w="140" w:type="dxa"/>
              <w:left w:w="160" w:type="dxa"/>
              <w:bottom w:w="140" w:type="dxa"/>
              <w:right w:w="160" w:type="dxa"/>
            </w:tcMar>
          </w:tcPr>
          <w:p w14:paraId="70C01171"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136A12D1"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67608BA7" w14:textId="77777777" w:rsidR="00705724" w:rsidRDefault="00000000">
            <w:pPr>
              <w:spacing w:line="312" w:lineRule="auto"/>
              <w:jc w:val="both"/>
            </w:pPr>
            <w:r>
              <w:rPr>
                <w:sz w:val="21"/>
              </w:rPr>
              <w:t xml:space="preserve">Doubt dashboard, real-time doubt queue, subject/topic categorization, student question inspection, text/voice/image response submission, resolution history, </w:t>
            </w:r>
            <w:r>
              <w:rPr>
                <w:sz w:val="21"/>
              </w:rPr>
              <w:lastRenderedPageBreak/>
              <w:t>and AI-assisted answer suggestions.</w:t>
            </w:r>
          </w:p>
        </w:tc>
      </w:tr>
      <w:tr w:rsidR="00705724" w14:paraId="645FB3ED" w14:textId="77777777">
        <w:trPr>
          <w:jc w:val="center"/>
        </w:trPr>
        <w:tc>
          <w:tcPr>
            <w:tcW w:w="2592" w:type="dxa"/>
            <w:shd w:val="clear" w:color="auto" w:fill="E8F5E9"/>
            <w:tcMar>
              <w:top w:w="140" w:type="dxa"/>
              <w:left w:w="160" w:type="dxa"/>
              <w:bottom w:w="140" w:type="dxa"/>
              <w:right w:w="160" w:type="dxa"/>
            </w:tcMar>
          </w:tcPr>
          <w:p w14:paraId="419C8136" w14:textId="77777777" w:rsidR="00705724" w:rsidRDefault="00000000">
            <w:pPr>
              <w:spacing w:line="312" w:lineRule="auto"/>
              <w:jc w:val="both"/>
            </w:pPr>
            <w:r>
              <w:rPr>
                <w:b/>
                <w:color w:val="2E7D32"/>
                <w:sz w:val="21"/>
              </w:rPr>
              <w:lastRenderedPageBreak/>
              <w:t>Bharathi (QA Testing)</w:t>
            </w:r>
          </w:p>
        </w:tc>
        <w:tc>
          <w:tcPr>
            <w:tcW w:w="2160" w:type="dxa"/>
            <w:shd w:val="clear" w:color="auto" w:fill="E8F5E9"/>
            <w:tcMar>
              <w:top w:w="140" w:type="dxa"/>
              <w:left w:w="160" w:type="dxa"/>
              <w:bottom w:w="140" w:type="dxa"/>
              <w:right w:w="160" w:type="dxa"/>
            </w:tcMar>
          </w:tcPr>
          <w:p w14:paraId="2C15D68D"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5CD4A235" w14:textId="77777777" w:rsidR="00705724" w:rsidRDefault="00000000">
            <w:pPr>
              <w:spacing w:line="312" w:lineRule="auto"/>
              <w:jc w:val="both"/>
            </w:pPr>
            <w:r>
              <w:rPr>
                <w:sz w:val="21"/>
              </w:rPr>
              <w:t>Testing doubt submission receipt, queue prioritization, response delivery to student UI, resolution status updates, search &amp; filter functions, and AI answer rendering accuracy.</w:t>
            </w:r>
          </w:p>
        </w:tc>
      </w:tr>
    </w:tbl>
    <w:p w14:paraId="468681C9" w14:textId="77777777" w:rsidR="00705724" w:rsidRDefault="00705724">
      <w:pPr>
        <w:spacing w:after="80"/>
      </w:pPr>
    </w:p>
    <w:p w14:paraId="312DCB12" w14:textId="77777777" w:rsidR="00705724" w:rsidRDefault="00000000">
      <w:pPr>
        <w:keepNext/>
        <w:spacing w:before="200" w:after="80"/>
      </w:pPr>
      <w:r>
        <w:rPr>
          <w:b/>
          <w:color w:val="6A1B9A"/>
        </w:rPr>
        <w:t>8. Assistant Doubt Teacher</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46D2462C" w14:textId="77777777">
        <w:trPr>
          <w:jc w:val="center"/>
        </w:trPr>
        <w:tc>
          <w:tcPr>
            <w:tcW w:w="2592" w:type="dxa"/>
            <w:shd w:val="clear" w:color="auto" w:fill="1F4E79"/>
            <w:tcMar>
              <w:top w:w="140" w:type="dxa"/>
              <w:left w:w="160" w:type="dxa"/>
              <w:bottom w:w="140" w:type="dxa"/>
              <w:right w:w="160" w:type="dxa"/>
            </w:tcMar>
          </w:tcPr>
          <w:p w14:paraId="44D43D37"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1D3D525B"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548D2BB3" w14:textId="77777777" w:rsidR="00705724" w:rsidRDefault="00000000">
            <w:r>
              <w:rPr>
                <w:b/>
                <w:color w:val="FFFFFF"/>
                <w:sz w:val="21"/>
              </w:rPr>
              <w:t>Execution Scope &amp; Detailed Technical Deliverables</w:t>
            </w:r>
          </w:p>
        </w:tc>
      </w:tr>
      <w:tr w:rsidR="00705724" w14:paraId="518AA0E5" w14:textId="77777777">
        <w:trPr>
          <w:jc w:val="center"/>
        </w:trPr>
        <w:tc>
          <w:tcPr>
            <w:tcW w:w="2592" w:type="dxa"/>
            <w:shd w:val="clear" w:color="auto" w:fill="F0F4F8"/>
            <w:tcMar>
              <w:top w:w="140" w:type="dxa"/>
              <w:left w:w="160" w:type="dxa"/>
              <w:bottom w:w="140" w:type="dxa"/>
              <w:right w:w="160" w:type="dxa"/>
            </w:tcMar>
          </w:tcPr>
          <w:p w14:paraId="0BDADF27"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66AF947C"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78E05786" w14:textId="77777777" w:rsidR="00705724" w:rsidRDefault="00000000">
            <w:pPr>
              <w:spacing w:line="312" w:lineRule="auto"/>
              <w:jc w:val="both"/>
            </w:pPr>
            <w:r>
              <w:rPr>
                <w:sz w:val="21"/>
              </w:rPr>
              <w:t>First-level doubt queue monitoring, initial answer submission, resource sharing, escalation workflow (escalate complex doubts to Primary Doubt Teacher), and status tracking.</w:t>
            </w:r>
          </w:p>
        </w:tc>
      </w:tr>
      <w:tr w:rsidR="00705724" w14:paraId="7235E29B" w14:textId="77777777">
        <w:trPr>
          <w:jc w:val="center"/>
        </w:trPr>
        <w:tc>
          <w:tcPr>
            <w:tcW w:w="2592" w:type="dxa"/>
            <w:shd w:val="clear" w:color="auto" w:fill="E8F5E9"/>
            <w:tcMar>
              <w:top w:w="140" w:type="dxa"/>
              <w:left w:w="160" w:type="dxa"/>
              <w:bottom w:w="140" w:type="dxa"/>
              <w:right w:w="160" w:type="dxa"/>
            </w:tcMar>
          </w:tcPr>
          <w:p w14:paraId="4E4B5CB7"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3C30A50F"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3138FC5A" w14:textId="77777777" w:rsidR="00705724" w:rsidRDefault="00000000">
            <w:pPr>
              <w:spacing w:line="312" w:lineRule="auto"/>
              <w:jc w:val="both"/>
            </w:pPr>
            <w:r>
              <w:rPr>
                <w:sz w:val="21"/>
              </w:rPr>
              <w:t>Testing queue assignment, initial response speed, escalation trigger logic, escalation handoff to Doubt Teacher, and student notification delivery.</w:t>
            </w:r>
          </w:p>
        </w:tc>
      </w:tr>
    </w:tbl>
    <w:p w14:paraId="18435351" w14:textId="77777777" w:rsidR="00705724" w:rsidRDefault="00705724">
      <w:pPr>
        <w:spacing w:after="80"/>
      </w:pPr>
    </w:p>
    <w:p w14:paraId="69DFF967" w14:textId="77777777" w:rsidR="00705724" w:rsidRDefault="00000000">
      <w:pPr>
        <w:keepNext/>
        <w:spacing w:before="200" w:after="80"/>
      </w:pPr>
      <w:r>
        <w:rPr>
          <w:b/>
          <w:color w:val="6A1B9A"/>
        </w:rPr>
        <w:t>9. Student Module (Primary Focus)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7A080F25" w14:textId="77777777">
        <w:trPr>
          <w:jc w:val="center"/>
        </w:trPr>
        <w:tc>
          <w:tcPr>
            <w:tcW w:w="2592" w:type="dxa"/>
            <w:shd w:val="clear" w:color="auto" w:fill="2E7D32"/>
            <w:tcMar>
              <w:top w:w="140" w:type="dxa"/>
              <w:left w:w="160" w:type="dxa"/>
              <w:bottom w:w="140" w:type="dxa"/>
              <w:right w:w="160" w:type="dxa"/>
            </w:tcMar>
          </w:tcPr>
          <w:p w14:paraId="506FE059" w14:textId="77777777" w:rsidR="00705724" w:rsidRDefault="00000000">
            <w:r>
              <w:rPr>
                <w:b/>
                <w:color w:val="FFFFFF"/>
                <w:sz w:val="21"/>
              </w:rPr>
              <w:t>Owner</w:t>
            </w:r>
          </w:p>
        </w:tc>
        <w:tc>
          <w:tcPr>
            <w:tcW w:w="2160" w:type="dxa"/>
            <w:shd w:val="clear" w:color="auto" w:fill="2E7D32"/>
            <w:tcMar>
              <w:top w:w="140" w:type="dxa"/>
              <w:left w:w="160" w:type="dxa"/>
              <w:bottom w:w="140" w:type="dxa"/>
              <w:right w:w="160" w:type="dxa"/>
            </w:tcMar>
          </w:tcPr>
          <w:p w14:paraId="6EFEA0CD" w14:textId="77777777" w:rsidR="00705724" w:rsidRDefault="00000000">
            <w:r>
              <w:rPr>
                <w:b/>
                <w:color w:val="FFFFFF"/>
                <w:sz w:val="21"/>
              </w:rPr>
              <w:t>Responsibility Area</w:t>
            </w:r>
          </w:p>
        </w:tc>
        <w:tc>
          <w:tcPr>
            <w:tcW w:w="5328" w:type="dxa"/>
            <w:shd w:val="clear" w:color="auto" w:fill="2E7D32"/>
            <w:tcMar>
              <w:top w:w="140" w:type="dxa"/>
              <w:left w:w="160" w:type="dxa"/>
              <w:bottom w:w="140" w:type="dxa"/>
              <w:right w:w="160" w:type="dxa"/>
            </w:tcMar>
          </w:tcPr>
          <w:p w14:paraId="396BDCF2" w14:textId="77777777" w:rsidR="00705724" w:rsidRDefault="00000000">
            <w:r>
              <w:rPr>
                <w:b/>
                <w:color w:val="FFFFFF"/>
                <w:sz w:val="21"/>
              </w:rPr>
              <w:t>Execution Scope &amp; Detailed Technical Deliverables</w:t>
            </w:r>
          </w:p>
        </w:tc>
      </w:tr>
      <w:tr w:rsidR="00705724" w14:paraId="673A529C" w14:textId="77777777">
        <w:trPr>
          <w:jc w:val="center"/>
        </w:trPr>
        <w:tc>
          <w:tcPr>
            <w:tcW w:w="2592" w:type="dxa"/>
            <w:shd w:val="clear" w:color="auto" w:fill="F0F4F8"/>
            <w:tcMar>
              <w:top w:w="140" w:type="dxa"/>
              <w:left w:w="160" w:type="dxa"/>
              <w:bottom w:w="140" w:type="dxa"/>
              <w:right w:w="160" w:type="dxa"/>
            </w:tcMar>
          </w:tcPr>
          <w:p w14:paraId="2239F97A" w14:textId="77777777" w:rsidR="00705724" w:rsidRDefault="00000000">
            <w:pPr>
              <w:spacing w:line="312" w:lineRule="auto"/>
              <w:jc w:val="both"/>
            </w:pPr>
            <w:r>
              <w:rPr>
                <w:b/>
                <w:color w:val="1F4E79"/>
                <w:sz w:val="21"/>
              </w:rPr>
              <w:t>Bharathi (Development Owner)</w:t>
            </w:r>
          </w:p>
        </w:tc>
        <w:tc>
          <w:tcPr>
            <w:tcW w:w="2160" w:type="dxa"/>
            <w:shd w:val="clear" w:color="auto" w:fill="F0F4F8"/>
            <w:tcMar>
              <w:top w:w="140" w:type="dxa"/>
              <w:left w:w="160" w:type="dxa"/>
              <w:bottom w:w="140" w:type="dxa"/>
              <w:right w:w="160" w:type="dxa"/>
            </w:tcMar>
          </w:tcPr>
          <w:p w14:paraId="25247AB0"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038382B7" w14:textId="77777777" w:rsidR="00705724" w:rsidRDefault="00000000">
            <w:pPr>
              <w:spacing w:line="312" w:lineRule="auto"/>
              <w:jc w:val="both"/>
            </w:pPr>
            <w:r>
              <w:rPr>
                <w:sz w:val="21"/>
              </w:rPr>
              <w:t>Student dashboard UI, My Courses navigation, upcoming classes, live classroom participant view, pre-recorded video player, assignment submission UI, online exam taking UI, doubt raising screen, progress tracking, certificates, and profile.</w:t>
            </w:r>
          </w:p>
        </w:tc>
      </w:tr>
      <w:tr w:rsidR="00705724" w14:paraId="08B6E08F" w14:textId="77777777">
        <w:trPr>
          <w:jc w:val="center"/>
        </w:trPr>
        <w:tc>
          <w:tcPr>
            <w:tcW w:w="2592" w:type="dxa"/>
            <w:shd w:val="clear" w:color="auto" w:fill="E8F5E9"/>
            <w:tcMar>
              <w:top w:w="140" w:type="dxa"/>
              <w:left w:w="160" w:type="dxa"/>
              <w:bottom w:w="140" w:type="dxa"/>
              <w:right w:w="160" w:type="dxa"/>
            </w:tcMar>
          </w:tcPr>
          <w:p w14:paraId="43802A5A" w14:textId="77777777" w:rsidR="00705724" w:rsidRDefault="00000000">
            <w:pPr>
              <w:spacing w:line="312" w:lineRule="auto"/>
              <w:jc w:val="both"/>
            </w:pPr>
            <w:r>
              <w:rPr>
                <w:b/>
                <w:color w:val="2E7D32"/>
                <w:sz w:val="21"/>
              </w:rPr>
              <w:t>Jay Kumar (APIs) &amp; Bharathi (QA)</w:t>
            </w:r>
          </w:p>
        </w:tc>
        <w:tc>
          <w:tcPr>
            <w:tcW w:w="2160" w:type="dxa"/>
            <w:shd w:val="clear" w:color="auto" w:fill="E8F5E9"/>
            <w:tcMar>
              <w:top w:w="140" w:type="dxa"/>
              <w:left w:w="160" w:type="dxa"/>
              <w:bottom w:w="140" w:type="dxa"/>
              <w:right w:w="160" w:type="dxa"/>
            </w:tcMar>
          </w:tcPr>
          <w:p w14:paraId="26E585F4"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4E50B183" w14:textId="77777777" w:rsidR="00705724" w:rsidRDefault="00000000">
            <w:pPr>
              <w:spacing w:line="312" w:lineRule="auto"/>
              <w:jc w:val="both"/>
            </w:pPr>
            <w:r>
              <w:rPr>
                <w:sz w:val="21"/>
              </w:rPr>
              <w:t xml:space="preserve">Jay provides backend APIs, authentication tokens, WebSocket event feeds, and DB queries. Bharathi builds the entire frontend UI, validates user experience, tests responsive layouts, checks client validation, and runs </w:t>
            </w:r>
            <w:r>
              <w:rPr>
                <w:sz w:val="21"/>
              </w:rPr>
              <w:lastRenderedPageBreak/>
              <w:t>regression tests.</w:t>
            </w:r>
          </w:p>
        </w:tc>
      </w:tr>
    </w:tbl>
    <w:p w14:paraId="6AD18BFD" w14:textId="77777777" w:rsidR="00705724" w:rsidRDefault="00705724">
      <w:pPr>
        <w:spacing w:after="80"/>
      </w:pPr>
    </w:p>
    <w:p w14:paraId="03F4520A" w14:textId="77777777" w:rsidR="00705724" w:rsidRDefault="00000000">
      <w:pPr>
        <w:keepNext/>
        <w:spacing w:before="200" w:after="80"/>
      </w:pPr>
      <w:r>
        <w:rPr>
          <w:b/>
          <w:color w:val="6A1B9A"/>
        </w:rPr>
        <w:t>10. Common Scheduling Engine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2511FCED" w14:textId="77777777">
        <w:trPr>
          <w:jc w:val="center"/>
        </w:trPr>
        <w:tc>
          <w:tcPr>
            <w:tcW w:w="2592" w:type="dxa"/>
            <w:shd w:val="clear" w:color="auto" w:fill="1F4E79"/>
            <w:tcMar>
              <w:top w:w="140" w:type="dxa"/>
              <w:left w:w="160" w:type="dxa"/>
              <w:bottom w:w="140" w:type="dxa"/>
              <w:right w:w="160" w:type="dxa"/>
            </w:tcMar>
          </w:tcPr>
          <w:p w14:paraId="4EFBF71D"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3343F731"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516EDC9B" w14:textId="77777777" w:rsidR="00705724" w:rsidRDefault="00000000">
            <w:r>
              <w:rPr>
                <w:b/>
                <w:color w:val="FFFFFF"/>
                <w:sz w:val="21"/>
              </w:rPr>
              <w:t>Execution Scope &amp; Detailed Technical Deliverables</w:t>
            </w:r>
          </w:p>
        </w:tc>
      </w:tr>
      <w:tr w:rsidR="00705724" w14:paraId="2CD18ADB" w14:textId="77777777">
        <w:trPr>
          <w:jc w:val="center"/>
        </w:trPr>
        <w:tc>
          <w:tcPr>
            <w:tcW w:w="2592" w:type="dxa"/>
            <w:shd w:val="clear" w:color="auto" w:fill="F0F4F8"/>
            <w:tcMar>
              <w:top w:w="140" w:type="dxa"/>
              <w:left w:w="160" w:type="dxa"/>
              <w:bottom w:w="140" w:type="dxa"/>
              <w:right w:w="160" w:type="dxa"/>
            </w:tcMar>
          </w:tcPr>
          <w:p w14:paraId="3E20E90A"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0F98EF6A"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7925739F" w14:textId="77777777" w:rsidR="00705724" w:rsidRDefault="00000000">
            <w:pPr>
              <w:spacing w:line="312" w:lineRule="auto"/>
              <w:jc w:val="both"/>
            </w:pPr>
            <w:r>
              <w:rPr>
                <w:sz w:val="21"/>
              </w:rPr>
              <w:t>Unified scheduling matrix supporting Product 2 (College: Semester -&gt; Department -&gt; Program -&gt; Faculty -&gt; Time Slot) and Product 3 (School: Grade -&gt; Section -&gt; Subject -&gt; Teacher -&gt; Period). Conflict detection algorithms, rescheduling, and timetable APIs.</w:t>
            </w:r>
          </w:p>
        </w:tc>
      </w:tr>
      <w:tr w:rsidR="00705724" w14:paraId="7E1E12C1" w14:textId="77777777">
        <w:trPr>
          <w:jc w:val="center"/>
        </w:trPr>
        <w:tc>
          <w:tcPr>
            <w:tcW w:w="2592" w:type="dxa"/>
            <w:shd w:val="clear" w:color="auto" w:fill="E8F5E9"/>
            <w:tcMar>
              <w:top w:w="140" w:type="dxa"/>
              <w:left w:w="160" w:type="dxa"/>
              <w:bottom w:w="140" w:type="dxa"/>
              <w:right w:w="160" w:type="dxa"/>
            </w:tcMar>
          </w:tcPr>
          <w:p w14:paraId="7DC8C334"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19F5A551"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7FD3DEFA" w14:textId="77777777" w:rsidR="00705724" w:rsidRDefault="00000000">
            <w:pPr>
              <w:spacing w:line="312" w:lineRule="auto"/>
              <w:jc w:val="both"/>
            </w:pPr>
            <w:r>
              <w:rPr>
                <w:sz w:val="21"/>
              </w:rPr>
              <w:t>Testing schedule creation, time slot conflict detection, teacher overlap prevention, student timetable rendering, class cancellation updates, and Product 2 vs Product 3 workflow differences.</w:t>
            </w:r>
          </w:p>
        </w:tc>
      </w:tr>
    </w:tbl>
    <w:p w14:paraId="62C272B8" w14:textId="77777777" w:rsidR="00705724" w:rsidRDefault="00705724">
      <w:pPr>
        <w:spacing w:after="80"/>
      </w:pPr>
    </w:p>
    <w:p w14:paraId="58B7D961" w14:textId="77777777" w:rsidR="00705724" w:rsidRDefault="00000000">
      <w:pPr>
        <w:keepNext/>
        <w:spacing w:before="200" w:after="80"/>
      </w:pPr>
      <w:r>
        <w:rPr>
          <w:b/>
          <w:color w:val="6A1B9A"/>
        </w:rPr>
        <w:t>11. Live Classes Engine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09C945DB" w14:textId="77777777">
        <w:trPr>
          <w:jc w:val="center"/>
        </w:trPr>
        <w:tc>
          <w:tcPr>
            <w:tcW w:w="2592" w:type="dxa"/>
            <w:shd w:val="clear" w:color="auto" w:fill="1F4E79"/>
            <w:tcMar>
              <w:top w:w="140" w:type="dxa"/>
              <w:left w:w="160" w:type="dxa"/>
              <w:bottom w:w="140" w:type="dxa"/>
              <w:right w:w="160" w:type="dxa"/>
            </w:tcMar>
          </w:tcPr>
          <w:p w14:paraId="201B4498"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51233357"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4E756C51" w14:textId="77777777" w:rsidR="00705724" w:rsidRDefault="00000000">
            <w:r>
              <w:rPr>
                <w:b/>
                <w:color w:val="FFFFFF"/>
                <w:sz w:val="21"/>
              </w:rPr>
              <w:t>Execution Scope &amp; Detailed Technical Deliverables</w:t>
            </w:r>
          </w:p>
        </w:tc>
      </w:tr>
      <w:tr w:rsidR="00705724" w14:paraId="17B3C135" w14:textId="77777777">
        <w:trPr>
          <w:jc w:val="center"/>
        </w:trPr>
        <w:tc>
          <w:tcPr>
            <w:tcW w:w="2592" w:type="dxa"/>
            <w:shd w:val="clear" w:color="auto" w:fill="F0F4F8"/>
            <w:tcMar>
              <w:top w:w="140" w:type="dxa"/>
              <w:left w:w="160" w:type="dxa"/>
              <w:bottom w:w="140" w:type="dxa"/>
              <w:right w:w="160" w:type="dxa"/>
            </w:tcMar>
          </w:tcPr>
          <w:p w14:paraId="0989A1A7"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000B34E6"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48F91BFE" w14:textId="77777777" w:rsidR="00705724" w:rsidRDefault="00000000">
            <w:pPr>
              <w:spacing w:line="312" w:lineRule="auto"/>
              <w:jc w:val="both"/>
            </w:pPr>
            <w:r>
              <w:rPr>
                <w:sz w:val="21"/>
              </w:rPr>
              <w:t>WebRTC / Daily.co / Agora API integration, secure room token generation, teacher/student authentication, real-time audio/video grid, screen sharing, in-class chat, raise hand feature, participant list, and automated duration logging.</w:t>
            </w:r>
          </w:p>
        </w:tc>
      </w:tr>
      <w:tr w:rsidR="00705724" w14:paraId="57C4FB21" w14:textId="77777777">
        <w:trPr>
          <w:jc w:val="center"/>
        </w:trPr>
        <w:tc>
          <w:tcPr>
            <w:tcW w:w="2592" w:type="dxa"/>
            <w:shd w:val="clear" w:color="auto" w:fill="E8F5E9"/>
            <w:tcMar>
              <w:top w:w="140" w:type="dxa"/>
              <w:left w:w="160" w:type="dxa"/>
              <w:bottom w:w="140" w:type="dxa"/>
              <w:right w:w="160" w:type="dxa"/>
            </w:tcMar>
          </w:tcPr>
          <w:p w14:paraId="6607DEE0"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56FE224C"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6E769F2A" w14:textId="77777777" w:rsidR="00705724" w:rsidRDefault="00000000">
            <w:pPr>
              <w:spacing w:line="312" w:lineRule="auto"/>
              <w:jc w:val="both"/>
            </w:pPr>
            <w:r>
              <w:rPr>
                <w:sz w:val="21"/>
              </w:rPr>
              <w:t>Testing multi-user room entry, token expiration security, camera/mic toggle responsiveness, screen share quality, chat message delivery, network reconnection handling, and session end triggers.</w:t>
            </w:r>
          </w:p>
        </w:tc>
      </w:tr>
    </w:tbl>
    <w:p w14:paraId="3AE2F7FB" w14:textId="77777777" w:rsidR="00705724" w:rsidRDefault="00705724">
      <w:pPr>
        <w:spacing w:after="80"/>
      </w:pPr>
    </w:p>
    <w:p w14:paraId="30502D9A" w14:textId="77777777" w:rsidR="00705724" w:rsidRDefault="00000000">
      <w:pPr>
        <w:keepNext/>
        <w:spacing w:before="200" w:after="80"/>
      </w:pPr>
      <w:r>
        <w:rPr>
          <w:b/>
          <w:color w:val="6A1B9A"/>
        </w:rPr>
        <w:lastRenderedPageBreak/>
        <w:t>12. Attendance Automation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229BECE7" w14:textId="77777777">
        <w:trPr>
          <w:jc w:val="center"/>
        </w:trPr>
        <w:tc>
          <w:tcPr>
            <w:tcW w:w="2592" w:type="dxa"/>
            <w:shd w:val="clear" w:color="auto" w:fill="1F4E79"/>
            <w:tcMar>
              <w:top w:w="140" w:type="dxa"/>
              <w:left w:w="160" w:type="dxa"/>
              <w:bottom w:w="140" w:type="dxa"/>
              <w:right w:w="160" w:type="dxa"/>
            </w:tcMar>
          </w:tcPr>
          <w:p w14:paraId="0EF2497C"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7FF9DA08"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2F2E69C1" w14:textId="77777777" w:rsidR="00705724" w:rsidRDefault="00000000">
            <w:r>
              <w:rPr>
                <w:b/>
                <w:color w:val="FFFFFF"/>
                <w:sz w:val="21"/>
              </w:rPr>
              <w:t>Execution Scope &amp; Detailed Technical Deliverables</w:t>
            </w:r>
          </w:p>
        </w:tc>
      </w:tr>
      <w:tr w:rsidR="00705724" w14:paraId="01FD2B80" w14:textId="77777777">
        <w:trPr>
          <w:jc w:val="center"/>
        </w:trPr>
        <w:tc>
          <w:tcPr>
            <w:tcW w:w="2592" w:type="dxa"/>
            <w:shd w:val="clear" w:color="auto" w:fill="F0F4F8"/>
            <w:tcMar>
              <w:top w:w="140" w:type="dxa"/>
              <w:left w:w="160" w:type="dxa"/>
              <w:bottom w:w="140" w:type="dxa"/>
              <w:right w:w="160" w:type="dxa"/>
            </w:tcMar>
          </w:tcPr>
          <w:p w14:paraId="52DC20F3"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61E8EB9C"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3FA397A3" w14:textId="77777777" w:rsidR="00705724" w:rsidRDefault="00000000">
            <w:pPr>
              <w:spacing w:line="312" w:lineRule="auto"/>
              <w:jc w:val="both"/>
            </w:pPr>
            <w:r>
              <w:rPr>
                <w:sz w:val="21"/>
              </w:rPr>
              <w:t>Activity-based automated tracking: Join timestamp capture, leave timestamp capture, disconnect/rejoin tracking, net participation duration calculation, and automatic Present/Absent status updating in Supabase/Prisma.</w:t>
            </w:r>
          </w:p>
        </w:tc>
      </w:tr>
      <w:tr w:rsidR="00705724" w14:paraId="780D36EA" w14:textId="77777777">
        <w:trPr>
          <w:jc w:val="center"/>
        </w:trPr>
        <w:tc>
          <w:tcPr>
            <w:tcW w:w="2592" w:type="dxa"/>
            <w:shd w:val="clear" w:color="auto" w:fill="E8F5E9"/>
            <w:tcMar>
              <w:top w:w="140" w:type="dxa"/>
              <w:left w:w="160" w:type="dxa"/>
              <w:bottom w:w="140" w:type="dxa"/>
              <w:right w:w="160" w:type="dxa"/>
            </w:tcMar>
          </w:tcPr>
          <w:p w14:paraId="687A7476"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3CD2BE18"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7BD3666C" w14:textId="77777777" w:rsidR="00705724" w:rsidRDefault="00000000">
            <w:pPr>
              <w:spacing w:line="312" w:lineRule="auto"/>
              <w:jc w:val="both"/>
            </w:pPr>
            <w:r>
              <w:rPr>
                <w:sz w:val="21"/>
              </w:rPr>
              <w:t>Testing accuracy of join/leave timestamps, late-join threshold logic, early-leave detection, reconnect duration aggregation, and attendance report correctness.</w:t>
            </w:r>
          </w:p>
        </w:tc>
      </w:tr>
    </w:tbl>
    <w:p w14:paraId="2E00AE9D" w14:textId="77777777" w:rsidR="00705724" w:rsidRDefault="00705724">
      <w:pPr>
        <w:spacing w:after="80"/>
      </w:pPr>
    </w:p>
    <w:p w14:paraId="6B377D65" w14:textId="77777777" w:rsidR="00705724" w:rsidRDefault="00000000">
      <w:pPr>
        <w:keepNext/>
        <w:spacing w:before="200" w:after="80"/>
      </w:pPr>
      <w:r>
        <w:rPr>
          <w:b/>
          <w:color w:val="6A1B9A"/>
        </w:rPr>
        <w:t>13. Recording &amp; Pre-Recorded Library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160"/>
        <w:gridCol w:w="5328"/>
      </w:tblGrid>
      <w:tr w:rsidR="00705724" w14:paraId="615965E5" w14:textId="77777777">
        <w:trPr>
          <w:jc w:val="center"/>
        </w:trPr>
        <w:tc>
          <w:tcPr>
            <w:tcW w:w="2592" w:type="dxa"/>
            <w:shd w:val="clear" w:color="auto" w:fill="1F4E79"/>
            <w:tcMar>
              <w:top w:w="140" w:type="dxa"/>
              <w:left w:w="160" w:type="dxa"/>
              <w:bottom w:w="140" w:type="dxa"/>
              <w:right w:w="160" w:type="dxa"/>
            </w:tcMar>
          </w:tcPr>
          <w:p w14:paraId="4AD28D04" w14:textId="77777777" w:rsidR="00705724" w:rsidRDefault="00000000">
            <w:r>
              <w:rPr>
                <w:b/>
                <w:color w:val="FFFFFF"/>
                <w:sz w:val="21"/>
              </w:rPr>
              <w:t>Owner</w:t>
            </w:r>
          </w:p>
        </w:tc>
        <w:tc>
          <w:tcPr>
            <w:tcW w:w="2160" w:type="dxa"/>
            <w:shd w:val="clear" w:color="auto" w:fill="1F4E79"/>
            <w:tcMar>
              <w:top w:w="140" w:type="dxa"/>
              <w:left w:w="160" w:type="dxa"/>
              <w:bottom w:w="140" w:type="dxa"/>
              <w:right w:w="160" w:type="dxa"/>
            </w:tcMar>
          </w:tcPr>
          <w:p w14:paraId="0A78C014" w14:textId="77777777" w:rsidR="00705724" w:rsidRDefault="00000000">
            <w:r>
              <w:rPr>
                <w:b/>
                <w:color w:val="FFFFFF"/>
                <w:sz w:val="21"/>
              </w:rPr>
              <w:t>Responsibility Area</w:t>
            </w:r>
          </w:p>
        </w:tc>
        <w:tc>
          <w:tcPr>
            <w:tcW w:w="5328" w:type="dxa"/>
            <w:shd w:val="clear" w:color="auto" w:fill="1F4E79"/>
            <w:tcMar>
              <w:top w:w="140" w:type="dxa"/>
              <w:left w:w="160" w:type="dxa"/>
              <w:bottom w:w="140" w:type="dxa"/>
              <w:right w:w="160" w:type="dxa"/>
            </w:tcMar>
          </w:tcPr>
          <w:p w14:paraId="556D68C6" w14:textId="77777777" w:rsidR="00705724" w:rsidRDefault="00000000">
            <w:r>
              <w:rPr>
                <w:b/>
                <w:color w:val="FFFFFF"/>
                <w:sz w:val="21"/>
              </w:rPr>
              <w:t>Execution Scope &amp; Detailed Technical Deliverables</w:t>
            </w:r>
          </w:p>
        </w:tc>
      </w:tr>
      <w:tr w:rsidR="00705724" w14:paraId="71F5F458" w14:textId="77777777">
        <w:trPr>
          <w:jc w:val="center"/>
        </w:trPr>
        <w:tc>
          <w:tcPr>
            <w:tcW w:w="2592" w:type="dxa"/>
            <w:shd w:val="clear" w:color="auto" w:fill="F0F4F8"/>
            <w:tcMar>
              <w:top w:w="140" w:type="dxa"/>
              <w:left w:w="160" w:type="dxa"/>
              <w:bottom w:w="140" w:type="dxa"/>
              <w:right w:w="160" w:type="dxa"/>
            </w:tcMar>
          </w:tcPr>
          <w:p w14:paraId="3DA6E699" w14:textId="77777777" w:rsidR="00705724" w:rsidRDefault="00000000">
            <w:pPr>
              <w:spacing w:line="312" w:lineRule="auto"/>
              <w:jc w:val="both"/>
            </w:pPr>
            <w:r>
              <w:rPr>
                <w:b/>
                <w:color w:val="1F4E79"/>
                <w:sz w:val="21"/>
              </w:rPr>
              <w:t>Jay Kumar (Development)</w:t>
            </w:r>
          </w:p>
        </w:tc>
        <w:tc>
          <w:tcPr>
            <w:tcW w:w="2160" w:type="dxa"/>
            <w:shd w:val="clear" w:color="auto" w:fill="F0F4F8"/>
            <w:tcMar>
              <w:top w:w="140" w:type="dxa"/>
              <w:left w:w="160" w:type="dxa"/>
              <w:bottom w:w="140" w:type="dxa"/>
              <w:right w:w="160" w:type="dxa"/>
            </w:tcMar>
          </w:tcPr>
          <w:p w14:paraId="46E93E58" w14:textId="77777777" w:rsidR="00705724" w:rsidRDefault="00000000">
            <w:pPr>
              <w:spacing w:line="312" w:lineRule="auto"/>
              <w:jc w:val="both"/>
            </w:pPr>
            <w:r>
              <w:rPr>
                <w:sz w:val="21"/>
              </w:rPr>
              <w:t>Development</w:t>
            </w:r>
          </w:p>
        </w:tc>
        <w:tc>
          <w:tcPr>
            <w:tcW w:w="5328" w:type="dxa"/>
            <w:shd w:val="clear" w:color="auto" w:fill="F0F4F8"/>
            <w:tcMar>
              <w:top w:w="140" w:type="dxa"/>
              <w:left w:w="160" w:type="dxa"/>
              <w:bottom w:w="140" w:type="dxa"/>
              <w:right w:w="160" w:type="dxa"/>
            </w:tcMar>
          </w:tcPr>
          <w:p w14:paraId="7D0989BC" w14:textId="77777777" w:rsidR="00705724" w:rsidRDefault="00000000">
            <w:pPr>
              <w:spacing w:line="312" w:lineRule="auto"/>
              <w:jc w:val="both"/>
            </w:pPr>
            <w:r>
              <w:rPr>
                <w:sz w:val="21"/>
              </w:rPr>
              <w:t>Automated recording pipeline: Live Session Completed -&gt; Cloud Video Generated -&gt; Metadata Extraction -&gt; Auto-creation of Pre-Recorded Video item -&gt; Video Library publication -&gt; HLS Secure Streaming Player with watch history &amp; resume position.</w:t>
            </w:r>
          </w:p>
        </w:tc>
      </w:tr>
      <w:tr w:rsidR="00705724" w14:paraId="7BBBAA4F" w14:textId="77777777">
        <w:trPr>
          <w:jc w:val="center"/>
        </w:trPr>
        <w:tc>
          <w:tcPr>
            <w:tcW w:w="2592" w:type="dxa"/>
            <w:shd w:val="clear" w:color="auto" w:fill="E8F5E9"/>
            <w:tcMar>
              <w:top w:w="140" w:type="dxa"/>
              <w:left w:w="160" w:type="dxa"/>
              <w:bottom w:w="140" w:type="dxa"/>
              <w:right w:w="160" w:type="dxa"/>
            </w:tcMar>
          </w:tcPr>
          <w:p w14:paraId="03ABC856" w14:textId="77777777" w:rsidR="00705724" w:rsidRDefault="00000000">
            <w:pPr>
              <w:spacing w:line="312" w:lineRule="auto"/>
              <w:jc w:val="both"/>
            </w:pPr>
            <w:r>
              <w:rPr>
                <w:b/>
                <w:color w:val="2E7D32"/>
                <w:sz w:val="21"/>
              </w:rPr>
              <w:t>Bharathi (QA Testing)</w:t>
            </w:r>
          </w:p>
        </w:tc>
        <w:tc>
          <w:tcPr>
            <w:tcW w:w="2160" w:type="dxa"/>
            <w:shd w:val="clear" w:color="auto" w:fill="E8F5E9"/>
            <w:tcMar>
              <w:top w:w="140" w:type="dxa"/>
              <w:left w:w="160" w:type="dxa"/>
              <w:bottom w:w="140" w:type="dxa"/>
              <w:right w:w="160" w:type="dxa"/>
            </w:tcMar>
          </w:tcPr>
          <w:p w14:paraId="70314229" w14:textId="77777777" w:rsidR="00705724" w:rsidRDefault="00000000">
            <w:pPr>
              <w:spacing w:line="312" w:lineRule="auto"/>
              <w:jc w:val="both"/>
            </w:pPr>
            <w:r>
              <w:rPr>
                <w:sz w:val="21"/>
              </w:rPr>
              <w:t>Testing &amp; QA Audit</w:t>
            </w:r>
          </w:p>
        </w:tc>
        <w:tc>
          <w:tcPr>
            <w:tcW w:w="5328" w:type="dxa"/>
            <w:shd w:val="clear" w:color="auto" w:fill="E8F5E9"/>
            <w:tcMar>
              <w:top w:w="140" w:type="dxa"/>
              <w:left w:w="160" w:type="dxa"/>
              <w:bottom w:w="140" w:type="dxa"/>
              <w:right w:w="160" w:type="dxa"/>
            </w:tcMar>
          </w:tcPr>
          <w:p w14:paraId="2CC42491" w14:textId="77777777" w:rsidR="00705724" w:rsidRDefault="00000000">
            <w:pPr>
              <w:spacing w:line="312" w:lineRule="auto"/>
              <w:jc w:val="both"/>
            </w:pPr>
            <w:r>
              <w:rPr>
                <w:sz w:val="21"/>
              </w:rPr>
              <w:t>Testing recording generation webhooks, metadata mapping accuracy, video library indexing, secure playback URL authorization, pause/resume position saving, and completion percentage calculation.</w:t>
            </w:r>
          </w:p>
        </w:tc>
      </w:tr>
    </w:tbl>
    <w:p w14:paraId="69819E85" w14:textId="77777777" w:rsidR="00705724" w:rsidRDefault="00705724">
      <w:pPr>
        <w:spacing w:after="80"/>
      </w:pPr>
    </w:p>
    <w:p w14:paraId="2CAB3E0B" w14:textId="77777777" w:rsidR="00705724" w:rsidRDefault="00000000">
      <w:pPr>
        <w:keepNext/>
        <w:spacing w:before="360" w:after="160"/>
      </w:pPr>
      <w:r>
        <w:rPr>
          <w:b/>
          <w:color w:val="1F4E79"/>
          <w:sz w:val="32"/>
        </w:rPr>
        <w:t>5. Core Platform Infrastructure, Tech Stack &amp; Production Ownership</w:t>
      </w:r>
    </w:p>
    <w:p w14:paraId="4077EAC9" w14:textId="77777777" w:rsidR="00705724" w:rsidRDefault="00000000">
      <w:pPr>
        <w:spacing w:after="120" w:line="360" w:lineRule="auto"/>
        <w:jc w:val="both"/>
      </w:pPr>
      <w:r>
        <w:rPr>
          <w:b/>
          <w:color w:val="1F4E79"/>
        </w:rPr>
        <w:t xml:space="preserve">Infrastructure Stack: </w:t>
      </w:r>
      <w:r>
        <w:t>The underlying architecture is standard across Product 1, Product 2, and Product 3: Next.js + TypeScript (Frontend), NestJS + Express (Backend APIs), PostgreSQL + Prisma / Supabase (Database), and Vercel / Railway (DevOps Infrastructure).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880"/>
        <w:gridCol w:w="3600"/>
        <w:gridCol w:w="3600"/>
      </w:tblGrid>
      <w:tr w:rsidR="00705724" w14:paraId="699A7833" w14:textId="77777777">
        <w:trPr>
          <w:jc w:val="center"/>
        </w:trPr>
        <w:tc>
          <w:tcPr>
            <w:tcW w:w="2880" w:type="dxa"/>
            <w:shd w:val="clear" w:color="auto" w:fill="1F4E79"/>
            <w:tcMar>
              <w:top w:w="140" w:type="dxa"/>
              <w:left w:w="160" w:type="dxa"/>
              <w:bottom w:w="140" w:type="dxa"/>
              <w:right w:w="160" w:type="dxa"/>
            </w:tcMar>
          </w:tcPr>
          <w:p w14:paraId="5377031A" w14:textId="77777777" w:rsidR="00705724" w:rsidRDefault="00000000">
            <w:r>
              <w:rPr>
                <w:b/>
                <w:color w:val="FFFFFF"/>
                <w:sz w:val="21"/>
              </w:rPr>
              <w:lastRenderedPageBreak/>
              <w:t>Infrastructure Layer</w:t>
            </w:r>
          </w:p>
        </w:tc>
        <w:tc>
          <w:tcPr>
            <w:tcW w:w="3600" w:type="dxa"/>
            <w:shd w:val="clear" w:color="auto" w:fill="1F4E79"/>
            <w:tcMar>
              <w:top w:w="140" w:type="dxa"/>
              <w:left w:w="160" w:type="dxa"/>
              <w:bottom w:w="140" w:type="dxa"/>
              <w:right w:w="160" w:type="dxa"/>
            </w:tcMar>
          </w:tcPr>
          <w:p w14:paraId="17BECD5F" w14:textId="77777777" w:rsidR="00705724" w:rsidRDefault="00000000">
            <w:r>
              <w:rPr>
                <w:b/>
                <w:color w:val="FFFFFF"/>
                <w:sz w:val="21"/>
              </w:rPr>
              <w:t>Development Owner (Jay Kumar)</w:t>
            </w:r>
          </w:p>
        </w:tc>
        <w:tc>
          <w:tcPr>
            <w:tcW w:w="3600" w:type="dxa"/>
            <w:shd w:val="clear" w:color="auto" w:fill="1F4E79"/>
            <w:tcMar>
              <w:top w:w="140" w:type="dxa"/>
              <w:left w:w="160" w:type="dxa"/>
              <w:bottom w:w="140" w:type="dxa"/>
              <w:right w:w="160" w:type="dxa"/>
            </w:tcMar>
          </w:tcPr>
          <w:p w14:paraId="0DD96F96" w14:textId="77777777" w:rsidR="00705724" w:rsidRDefault="00000000">
            <w:r>
              <w:rPr>
                <w:b/>
                <w:color w:val="FFFFFF"/>
                <w:sz w:val="21"/>
              </w:rPr>
              <w:t>QA Audit Owner (Bharathi)</w:t>
            </w:r>
          </w:p>
        </w:tc>
      </w:tr>
      <w:tr w:rsidR="00705724" w14:paraId="54D8F311" w14:textId="77777777">
        <w:trPr>
          <w:jc w:val="center"/>
        </w:trPr>
        <w:tc>
          <w:tcPr>
            <w:tcW w:w="2880" w:type="dxa"/>
            <w:shd w:val="clear" w:color="auto" w:fill="F0F4F8"/>
            <w:tcMar>
              <w:top w:w="140" w:type="dxa"/>
              <w:left w:w="160" w:type="dxa"/>
              <w:bottom w:w="140" w:type="dxa"/>
              <w:right w:w="160" w:type="dxa"/>
            </w:tcMar>
          </w:tcPr>
          <w:p w14:paraId="66022AE5" w14:textId="77777777" w:rsidR="00705724" w:rsidRDefault="00000000">
            <w:pPr>
              <w:spacing w:line="312" w:lineRule="auto"/>
              <w:jc w:val="both"/>
            </w:pPr>
            <w:r>
              <w:rPr>
                <w:b/>
                <w:color w:val="1F4E79"/>
                <w:sz w:val="21"/>
              </w:rPr>
              <w:t>Frontend Architecture (Next.js / TypeScript)</w:t>
            </w:r>
          </w:p>
        </w:tc>
        <w:tc>
          <w:tcPr>
            <w:tcW w:w="3600" w:type="dxa"/>
            <w:shd w:val="clear" w:color="auto" w:fill="F0F4F8"/>
            <w:tcMar>
              <w:top w:w="140" w:type="dxa"/>
              <w:left w:w="160" w:type="dxa"/>
              <w:bottom w:w="140" w:type="dxa"/>
              <w:right w:w="160" w:type="dxa"/>
            </w:tcMar>
          </w:tcPr>
          <w:p w14:paraId="7C348262" w14:textId="77777777" w:rsidR="00705724" w:rsidRDefault="00000000">
            <w:pPr>
              <w:spacing w:line="312" w:lineRule="auto"/>
              <w:jc w:val="both"/>
            </w:pPr>
            <w:r>
              <w:rPr>
                <w:sz w:val="21"/>
              </w:rPr>
              <w:t>State management, Routing, Shared UI Components, Client-side validation, API client integration.</w:t>
            </w:r>
          </w:p>
        </w:tc>
        <w:tc>
          <w:tcPr>
            <w:tcW w:w="3600" w:type="dxa"/>
            <w:shd w:val="clear" w:color="auto" w:fill="E8F5E9"/>
            <w:tcMar>
              <w:top w:w="140" w:type="dxa"/>
              <w:left w:w="160" w:type="dxa"/>
              <w:bottom w:w="140" w:type="dxa"/>
              <w:right w:w="160" w:type="dxa"/>
            </w:tcMar>
          </w:tcPr>
          <w:p w14:paraId="057AD8B9" w14:textId="77777777" w:rsidR="00705724" w:rsidRDefault="00000000">
            <w:pPr>
              <w:spacing w:line="312" w:lineRule="auto"/>
              <w:jc w:val="both"/>
            </w:pPr>
            <w:r>
              <w:rPr>
                <w:sz w:val="21"/>
              </w:rPr>
              <w:t>UI responsiveness, Cross-browser compatibility, Form error rendering, Navigation smoothness.</w:t>
            </w:r>
          </w:p>
        </w:tc>
      </w:tr>
      <w:tr w:rsidR="00705724" w14:paraId="776AF16A" w14:textId="77777777">
        <w:trPr>
          <w:jc w:val="center"/>
        </w:trPr>
        <w:tc>
          <w:tcPr>
            <w:tcW w:w="2880" w:type="dxa"/>
            <w:shd w:val="clear" w:color="auto" w:fill="F0F4F8"/>
            <w:tcMar>
              <w:top w:w="140" w:type="dxa"/>
              <w:left w:w="160" w:type="dxa"/>
              <w:bottom w:w="140" w:type="dxa"/>
              <w:right w:w="160" w:type="dxa"/>
            </w:tcMar>
          </w:tcPr>
          <w:p w14:paraId="21F1C66B" w14:textId="77777777" w:rsidR="00705724" w:rsidRDefault="00000000">
            <w:pPr>
              <w:spacing w:line="312" w:lineRule="auto"/>
              <w:jc w:val="both"/>
            </w:pPr>
            <w:r>
              <w:rPr>
                <w:b/>
                <w:color w:val="1F4E79"/>
                <w:sz w:val="21"/>
              </w:rPr>
              <w:t>Backend Architecture (NestJS / Express)</w:t>
            </w:r>
          </w:p>
        </w:tc>
        <w:tc>
          <w:tcPr>
            <w:tcW w:w="3600" w:type="dxa"/>
            <w:shd w:val="clear" w:color="auto" w:fill="F0F4F8"/>
            <w:tcMar>
              <w:top w:w="140" w:type="dxa"/>
              <w:left w:w="160" w:type="dxa"/>
              <w:bottom w:w="140" w:type="dxa"/>
              <w:right w:w="160" w:type="dxa"/>
            </w:tcMar>
          </w:tcPr>
          <w:p w14:paraId="5355B848" w14:textId="77777777" w:rsidR="00705724" w:rsidRDefault="00000000">
            <w:pPr>
              <w:spacing w:line="312" w:lineRule="auto"/>
              <w:jc w:val="both"/>
            </w:pPr>
            <w:r>
              <w:rPr>
                <w:sz w:val="21"/>
              </w:rPr>
              <w:t>Controller setup, Service layer, DTO validation pipelines, JWT Auth, Role Guard middleware, Business logic.</w:t>
            </w:r>
          </w:p>
        </w:tc>
        <w:tc>
          <w:tcPr>
            <w:tcW w:w="3600" w:type="dxa"/>
            <w:shd w:val="clear" w:color="auto" w:fill="E8F5E9"/>
            <w:tcMar>
              <w:top w:w="140" w:type="dxa"/>
              <w:left w:w="160" w:type="dxa"/>
              <w:bottom w:w="140" w:type="dxa"/>
              <w:right w:w="160" w:type="dxa"/>
            </w:tcMar>
          </w:tcPr>
          <w:p w14:paraId="1A8B91F4" w14:textId="77777777" w:rsidR="00705724" w:rsidRDefault="00000000">
            <w:pPr>
              <w:spacing w:line="312" w:lineRule="auto"/>
              <w:jc w:val="both"/>
            </w:pPr>
            <w:r>
              <w:rPr>
                <w:sz w:val="21"/>
              </w:rPr>
              <w:t>API functional testing, Status code verification, Token expiration testing, Access boundary checks.</w:t>
            </w:r>
          </w:p>
        </w:tc>
      </w:tr>
      <w:tr w:rsidR="00705724" w14:paraId="1F766B73" w14:textId="77777777">
        <w:trPr>
          <w:jc w:val="center"/>
        </w:trPr>
        <w:tc>
          <w:tcPr>
            <w:tcW w:w="2880" w:type="dxa"/>
            <w:shd w:val="clear" w:color="auto" w:fill="F0F4F8"/>
            <w:tcMar>
              <w:top w:w="140" w:type="dxa"/>
              <w:left w:w="160" w:type="dxa"/>
              <w:bottom w:w="140" w:type="dxa"/>
              <w:right w:w="160" w:type="dxa"/>
            </w:tcMar>
          </w:tcPr>
          <w:p w14:paraId="5CBC5D0D" w14:textId="77777777" w:rsidR="00705724" w:rsidRDefault="00000000">
            <w:pPr>
              <w:spacing w:line="312" w:lineRule="auto"/>
              <w:jc w:val="both"/>
            </w:pPr>
            <w:r>
              <w:rPr>
                <w:b/>
                <w:color w:val="1F4E79"/>
                <w:sz w:val="21"/>
              </w:rPr>
              <w:t>Database Layer (PostgreSQL / Prisma / Supabase)</w:t>
            </w:r>
          </w:p>
        </w:tc>
        <w:tc>
          <w:tcPr>
            <w:tcW w:w="3600" w:type="dxa"/>
            <w:shd w:val="clear" w:color="auto" w:fill="F0F4F8"/>
            <w:tcMar>
              <w:top w:w="140" w:type="dxa"/>
              <w:left w:w="160" w:type="dxa"/>
              <w:bottom w:w="140" w:type="dxa"/>
              <w:right w:w="160" w:type="dxa"/>
            </w:tcMar>
          </w:tcPr>
          <w:p w14:paraId="414AAB24" w14:textId="77777777" w:rsidR="00705724" w:rsidRDefault="00000000">
            <w:pPr>
              <w:spacing w:line="312" w:lineRule="auto"/>
              <w:jc w:val="both"/>
            </w:pPr>
            <w:r>
              <w:rPr>
                <w:sz w:val="21"/>
              </w:rPr>
              <w:t>Schema design, Data relations, Indexing, Constraints, Migrations, Query performance optimization.</w:t>
            </w:r>
          </w:p>
        </w:tc>
        <w:tc>
          <w:tcPr>
            <w:tcW w:w="3600" w:type="dxa"/>
            <w:shd w:val="clear" w:color="auto" w:fill="E8F5E9"/>
            <w:tcMar>
              <w:top w:w="140" w:type="dxa"/>
              <w:left w:w="160" w:type="dxa"/>
              <w:bottom w:w="140" w:type="dxa"/>
              <w:right w:w="160" w:type="dxa"/>
            </w:tcMar>
          </w:tcPr>
          <w:p w14:paraId="689461BD" w14:textId="77777777" w:rsidR="00705724" w:rsidRDefault="00000000">
            <w:pPr>
              <w:spacing w:line="312" w:lineRule="auto"/>
              <w:jc w:val="both"/>
            </w:pPr>
            <w:r>
              <w:rPr>
                <w:sz w:val="21"/>
              </w:rPr>
              <w:t>Data integrity validation, Foreign key constraint testing, Duplicate record prevention testing.</w:t>
            </w:r>
          </w:p>
        </w:tc>
      </w:tr>
      <w:tr w:rsidR="00705724" w14:paraId="10C8CFCB" w14:textId="77777777">
        <w:trPr>
          <w:jc w:val="center"/>
        </w:trPr>
        <w:tc>
          <w:tcPr>
            <w:tcW w:w="2880" w:type="dxa"/>
            <w:shd w:val="clear" w:color="auto" w:fill="F0F4F8"/>
            <w:tcMar>
              <w:top w:w="140" w:type="dxa"/>
              <w:left w:w="160" w:type="dxa"/>
              <w:bottom w:w="140" w:type="dxa"/>
              <w:right w:w="160" w:type="dxa"/>
            </w:tcMar>
          </w:tcPr>
          <w:p w14:paraId="1D04E1D0" w14:textId="77777777" w:rsidR="00705724" w:rsidRDefault="00000000">
            <w:pPr>
              <w:spacing w:line="312" w:lineRule="auto"/>
              <w:jc w:val="both"/>
            </w:pPr>
            <w:r>
              <w:rPr>
                <w:b/>
                <w:color w:val="1F4E79"/>
                <w:sz w:val="21"/>
              </w:rPr>
              <w:t>DevOps &amp; Deployment (Vercel / Railway)</w:t>
            </w:r>
          </w:p>
        </w:tc>
        <w:tc>
          <w:tcPr>
            <w:tcW w:w="3600" w:type="dxa"/>
            <w:shd w:val="clear" w:color="auto" w:fill="F0F4F8"/>
            <w:tcMar>
              <w:top w:w="140" w:type="dxa"/>
              <w:left w:w="160" w:type="dxa"/>
              <w:bottom w:w="140" w:type="dxa"/>
              <w:right w:w="160" w:type="dxa"/>
            </w:tcMar>
          </w:tcPr>
          <w:p w14:paraId="5F57A388" w14:textId="77777777" w:rsidR="00705724" w:rsidRDefault="00000000">
            <w:pPr>
              <w:spacing w:line="312" w:lineRule="auto"/>
              <w:jc w:val="both"/>
            </w:pPr>
            <w:r>
              <w:rPr>
                <w:sz w:val="21"/>
              </w:rPr>
              <w:t>Environment configuration, CI/CD pipeline, Docker containerization, Build verification, Monitoring.</w:t>
            </w:r>
          </w:p>
        </w:tc>
        <w:tc>
          <w:tcPr>
            <w:tcW w:w="3600" w:type="dxa"/>
            <w:shd w:val="clear" w:color="auto" w:fill="E8F5E9"/>
            <w:tcMar>
              <w:top w:w="140" w:type="dxa"/>
              <w:left w:w="160" w:type="dxa"/>
              <w:bottom w:w="140" w:type="dxa"/>
              <w:right w:w="160" w:type="dxa"/>
            </w:tcMar>
          </w:tcPr>
          <w:p w14:paraId="4029705F" w14:textId="77777777" w:rsidR="00705724" w:rsidRDefault="00000000">
            <w:pPr>
              <w:spacing w:line="312" w:lineRule="auto"/>
              <w:jc w:val="both"/>
            </w:pPr>
            <w:r>
              <w:rPr>
                <w:sz w:val="21"/>
              </w:rPr>
              <w:t>Post-deployment smoke testing, Sanity testing of production builds, Live environment workflow checks.</w:t>
            </w:r>
          </w:p>
        </w:tc>
      </w:tr>
    </w:tbl>
    <w:p w14:paraId="02D86C13" w14:textId="77777777" w:rsidR="00705724" w:rsidRDefault="00705724">
      <w:pPr>
        <w:spacing w:after="240"/>
      </w:pPr>
    </w:p>
    <w:p w14:paraId="43B6D9C3" w14:textId="77777777" w:rsidR="00705724" w:rsidRDefault="00000000">
      <w:pPr>
        <w:keepNext/>
        <w:spacing w:before="360" w:after="160"/>
      </w:pPr>
      <w:r>
        <w:rPr>
          <w:b/>
          <w:color w:val="1F4E79"/>
          <w:sz w:val="32"/>
        </w:rPr>
        <w:t>6. Controlled Development -&gt; QA -&gt; Fix -&gt; Retest Delivery Cycle</w:t>
      </w:r>
    </w:p>
    <w:p w14:paraId="58CCE4E8" w14:textId="77777777" w:rsidR="00705724" w:rsidRDefault="00000000">
      <w:pPr>
        <w:spacing w:after="120" w:line="360" w:lineRule="auto"/>
        <w:jc w:val="both"/>
      </w:pPr>
      <w:r>
        <w:rPr>
          <w:b/>
          <w:color w:val="1F4E79"/>
        </w:rPr>
        <w:t xml:space="preserve">Quality Policy: </w:t>
      </w:r>
      <w:r>
        <w:t>Every feature follows a strict 6-stage quality delivery cycle before release to production.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tblBorders>
        <w:tblLayout w:type="fixed"/>
        <w:tblLook w:val="04A0" w:firstRow="1" w:lastRow="0" w:firstColumn="1" w:lastColumn="0" w:noHBand="0" w:noVBand="1"/>
      </w:tblPr>
      <w:tblGrid>
        <w:gridCol w:w="2592"/>
        <w:gridCol w:w="2592"/>
        <w:gridCol w:w="4896"/>
      </w:tblGrid>
      <w:tr w:rsidR="00705724" w14:paraId="2CD9835A" w14:textId="77777777">
        <w:trPr>
          <w:jc w:val="center"/>
        </w:trPr>
        <w:tc>
          <w:tcPr>
            <w:tcW w:w="2592" w:type="dxa"/>
            <w:shd w:val="clear" w:color="auto" w:fill="1F4E79"/>
            <w:tcMar>
              <w:top w:w="140" w:type="dxa"/>
              <w:left w:w="160" w:type="dxa"/>
              <w:bottom w:w="140" w:type="dxa"/>
              <w:right w:w="160" w:type="dxa"/>
            </w:tcMar>
          </w:tcPr>
          <w:p w14:paraId="47768BAC" w14:textId="77777777" w:rsidR="00705724" w:rsidRDefault="00000000">
            <w:r>
              <w:rPr>
                <w:b/>
                <w:color w:val="FFFFFF"/>
                <w:sz w:val="21"/>
              </w:rPr>
              <w:t>Delivery Stage</w:t>
            </w:r>
          </w:p>
        </w:tc>
        <w:tc>
          <w:tcPr>
            <w:tcW w:w="2592" w:type="dxa"/>
            <w:shd w:val="clear" w:color="auto" w:fill="1F4E79"/>
            <w:tcMar>
              <w:top w:w="140" w:type="dxa"/>
              <w:left w:w="160" w:type="dxa"/>
              <w:bottom w:w="140" w:type="dxa"/>
              <w:right w:w="160" w:type="dxa"/>
            </w:tcMar>
          </w:tcPr>
          <w:p w14:paraId="29D914D6" w14:textId="77777777" w:rsidR="00705724" w:rsidRDefault="00000000">
            <w:r>
              <w:rPr>
                <w:b/>
                <w:color w:val="FFFFFF"/>
                <w:sz w:val="21"/>
              </w:rPr>
              <w:t>Responsible Owner</w:t>
            </w:r>
          </w:p>
        </w:tc>
        <w:tc>
          <w:tcPr>
            <w:tcW w:w="4896" w:type="dxa"/>
            <w:shd w:val="clear" w:color="auto" w:fill="1F4E79"/>
            <w:tcMar>
              <w:top w:w="140" w:type="dxa"/>
              <w:left w:w="160" w:type="dxa"/>
              <w:bottom w:w="140" w:type="dxa"/>
              <w:right w:w="160" w:type="dxa"/>
            </w:tcMar>
          </w:tcPr>
          <w:p w14:paraId="080116EF" w14:textId="77777777" w:rsidR="00705724" w:rsidRDefault="00000000">
            <w:r>
              <w:rPr>
                <w:b/>
                <w:color w:val="FFFFFF"/>
                <w:sz w:val="21"/>
              </w:rPr>
              <w:t>Execution Standard &amp; Deliverable</w:t>
            </w:r>
          </w:p>
        </w:tc>
      </w:tr>
      <w:tr w:rsidR="00705724" w14:paraId="464071BA" w14:textId="77777777">
        <w:trPr>
          <w:jc w:val="center"/>
        </w:trPr>
        <w:tc>
          <w:tcPr>
            <w:tcW w:w="2592" w:type="dxa"/>
            <w:shd w:val="clear" w:color="auto" w:fill="F0F4F8"/>
            <w:tcMar>
              <w:top w:w="140" w:type="dxa"/>
              <w:left w:w="160" w:type="dxa"/>
              <w:bottom w:w="140" w:type="dxa"/>
              <w:right w:w="160" w:type="dxa"/>
            </w:tcMar>
          </w:tcPr>
          <w:p w14:paraId="2F90D3D6" w14:textId="77777777" w:rsidR="00705724" w:rsidRDefault="00000000">
            <w:pPr>
              <w:spacing w:line="312" w:lineRule="auto"/>
              <w:jc w:val="both"/>
            </w:pPr>
            <w:r>
              <w:rPr>
                <w:b/>
                <w:color w:val="1F4E79"/>
                <w:sz w:val="21"/>
              </w:rPr>
              <w:t>1. Technical Planning &amp; UI/DB</w:t>
            </w:r>
          </w:p>
        </w:tc>
        <w:tc>
          <w:tcPr>
            <w:tcW w:w="2592" w:type="dxa"/>
            <w:shd w:val="clear" w:color="auto" w:fill="F0F4F8"/>
            <w:tcMar>
              <w:top w:w="140" w:type="dxa"/>
              <w:left w:w="160" w:type="dxa"/>
              <w:bottom w:w="140" w:type="dxa"/>
              <w:right w:w="160" w:type="dxa"/>
            </w:tcMar>
          </w:tcPr>
          <w:p w14:paraId="621B7ECC" w14:textId="77777777" w:rsidR="00705724" w:rsidRDefault="00000000">
            <w:pPr>
              <w:spacing w:line="312" w:lineRule="auto"/>
              <w:jc w:val="both"/>
            </w:pPr>
            <w:r>
              <w:rPr>
                <w:sz w:val="21"/>
              </w:rPr>
              <w:t>Jay Kumar</w:t>
            </w:r>
          </w:p>
        </w:tc>
        <w:tc>
          <w:tcPr>
            <w:tcW w:w="4896" w:type="dxa"/>
            <w:shd w:val="clear" w:color="auto" w:fill="F0F4F8"/>
            <w:tcMar>
              <w:top w:w="140" w:type="dxa"/>
              <w:left w:w="160" w:type="dxa"/>
              <w:bottom w:w="140" w:type="dxa"/>
              <w:right w:w="160" w:type="dxa"/>
            </w:tcMar>
          </w:tcPr>
          <w:p w14:paraId="53DC51F1" w14:textId="77777777" w:rsidR="00705724" w:rsidRDefault="00000000">
            <w:pPr>
              <w:spacing w:line="312" w:lineRule="auto"/>
              <w:jc w:val="both"/>
            </w:pPr>
            <w:r>
              <w:rPr>
                <w:sz w:val="21"/>
              </w:rPr>
              <w:t>Designing database schemas, creating API endpoints, NestJS services, and Next.js frontend pages.</w:t>
            </w:r>
          </w:p>
        </w:tc>
      </w:tr>
      <w:tr w:rsidR="00705724" w14:paraId="1DA04006" w14:textId="77777777">
        <w:trPr>
          <w:jc w:val="center"/>
        </w:trPr>
        <w:tc>
          <w:tcPr>
            <w:tcW w:w="2592" w:type="dxa"/>
            <w:shd w:val="clear" w:color="auto" w:fill="F0F4F8"/>
            <w:tcMar>
              <w:top w:w="140" w:type="dxa"/>
              <w:left w:w="160" w:type="dxa"/>
              <w:bottom w:w="140" w:type="dxa"/>
              <w:right w:w="160" w:type="dxa"/>
            </w:tcMar>
          </w:tcPr>
          <w:p w14:paraId="3157CAFB" w14:textId="77777777" w:rsidR="00705724" w:rsidRDefault="00000000">
            <w:pPr>
              <w:spacing w:line="312" w:lineRule="auto"/>
              <w:jc w:val="both"/>
            </w:pPr>
            <w:r>
              <w:rPr>
                <w:b/>
                <w:color w:val="1F4E79"/>
                <w:sz w:val="21"/>
              </w:rPr>
              <w:t>2. Developer Self-Verification</w:t>
            </w:r>
          </w:p>
        </w:tc>
        <w:tc>
          <w:tcPr>
            <w:tcW w:w="2592" w:type="dxa"/>
            <w:shd w:val="clear" w:color="auto" w:fill="F0F4F8"/>
            <w:tcMar>
              <w:top w:w="140" w:type="dxa"/>
              <w:left w:w="160" w:type="dxa"/>
              <w:bottom w:w="140" w:type="dxa"/>
              <w:right w:w="160" w:type="dxa"/>
            </w:tcMar>
          </w:tcPr>
          <w:p w14:paraId="1012D3EE" w14:textId="77777777" w:rsidR="00705724" w:rsidRDefault="00000000">
            <w:pPr>
              <w:spacing w:line="312" w:lineRule="auto"/>
              <w:jc w:val="both"/>
            </w:pPr>
            <w:r>
              <w:rPr>
                <w:sz w:val="21"/>
              </w:rPr>
              <w:t>Jay Kumar</w:t>
            </w:r>
          </w:p>
        </w:tc>
        <w:tc>
          <w:tcPr>
            <w:tcW w:w="4896" w:type="dxa"/>
            <w:shd w:val="clear" w:color="auto" w:fill="F0F4F8"/>
            <w:tcMar>
              <w:top w:w="140" w:type="dxa"/>
              <w:left w:w="160" w:type="dxa"/>
              <w:bottom w:w="140" w:type="dxa"/>
              <w:right w:w="160" w:type="dxa"/>
            </w:tcMar>
          </w:tcPr>
          <w:p w14:paraId="3D5915A5" w14:textId="77777777" w:rsidR="00705724" w:rsidRDefault="00000000">
            <w:pPr>
              <w:spacing w:line="312" w:lineRule="auto"/>
              <w:jc w:val="both"/>
            </w:pPr>
            <w:r>
              <w:rPr>
                <w:sz w:val="21"/>
              </w:rPr>
              <w:t>Testing happy paths, API payloads, DTO validations, database constraints, and basic UI flow.</w:t>
            </w:r>
          </w:p>
        </w:tc>
      </w:tr>
      <w:tr w:rsidR="00705724" w14:paraId="649A0F54" w14:textId="77777777">
        <w:trPr>
          <w:jc w:val="center"/>
        </w:trPr>
        <w:tc>
          <w:tcPr>
            <w:tcW w:w="2592" w:type="dxa"/>
            <w:shd w:val="clear" w:color="auto" w:fill="F0F4F8"/>
            <w:tcMar>
              <w:top w:w="140" w:type="dxa"/>
              <w:left w:w="160" w:type="dxa"/>
              <w:bottom w:w="140" w:type="dxa"/>
              <w:right w:w="160" w:type="dxa"/>
            </w:tcMar>
          </w:tcPr>
          <w:p w14:paraId="27C4DAEE" w14:textId="77777777" w:rsidR="00705724" w:rsidRDefault="00000000">
            <w:pPr>
              <w:spacing w:line="312" w:lineRule="auto"/>
              <w:jc w:val="both"/>
            </w:pPr>
            <w:r>
              <w:rPr>
                <w:b/>
                <w:color w:val="1F4E79"/>
                <w:sz w:val="21"/>
              </w:rPr>
              <w:t>3. QA Sign-Off Request</w:t>
            </w:r>
          </w:p>
        </w:tc>
        <w:tc>
          <w:tcPr>
            <w:tcW w:w="2592" w:type="dxa"/>
            <w:shd w:val="clear" w:color="auto" w:fill="F0F4F8"/>
            <w:tcMar>
              <w:top w:w="140" w:type="dxa"/>
              <w:left w:w="160" w:type="dxa"/>
              <w:bottom w:w="140" w:type="dxa"/>
              <w:right w:w="160" w:type="dxa"/>
            </w:tcMar>
          </w:tcPr>
          <w:p w14:paraId="460FB181" w14:textId="77777777" w:rsidR="00705724" w:rsidRDefault="00000000">
            <w:pPr>
              <w:spacing w:line="312" w:lineRule="auto"/>
              <w:jc w:val="both"/>
            </w:pPr>
            <w:r>
              <w:rPr>
                <w:sz w:val="21"/>
              </w:rPr>
              <w:t>Jay Kumar</w:t>
            </w:r>
          </w:p>
        </w:tc>
        <w:tc>
          <w:tcPr>
            <w:tcW w:w="4896" w:type="dxa"/>
            <w:shd w:val="clear" w:color="auto" w:fill="F0F4F8"/>
            <w:tcMar>
              <w:top w:w="140" w:type="dxa"/>
              <w:left w:w="160" w:type="dxa"/>
              <w:bottom w:w="140" w:type="dxa"/>
              <w:right w:w="160" w:type="dxa"/>
            </w:tcMar>
          </w:tcPr>
          <w:p w14:paraId="631981EB" w14:textId="77777777" w:rsidR="00705724" w:rsidRDefault="00000000">
            <w:pPr>
              <w:spacing w:line="312" w:lineRule="auto"/>
              <w:jc w:val="both"/>
            </w:pPr>
            <w:r>
              <w:rPr>
                <w:sz w:val="21"/>
              </w:rPr>
              <w:t>Notifying QA that the feature is compiled, deployed to staging, and ready for functional testing.</w:t>
            </w:r>
          </w:p>
        </w:tc>
      </w:tr>
      <w:tr w:rsidR="00705724" w14:paraId="144B5BE2" w14:textId="77777777">
        <w:trPr>
          <w:jc w:val="center"/>
        </w:trPr>
        <w:tc>
          <w:tcPr>
            <w:tcW w:w="2592" w:type="dxa"/>
            <w:shd w:val="clear" w:color="auto" w:fill="E8F5E9"/>
            <w:tcMar>
              <w:top w:w="140" w:type="dxa"/>
              <w:left w:w="160" w:type="dxa"/>
              <w:bottom w:w="140" w:type="dxa"/>
              <w:right w:w="160" w:type="dxa"/>
            </w:tcMar>
          </w:tcPr>
          <w:p w14:paraId="054AE622" w14:textId="77777777" w:rsidR="00705724" w:rsidRDefault="00000000">
            <w:pPr>
              <w:spacing w:line="312" w:lineRule="auto"/>
              <w:jc w:val="both"/>
            </w:pPr>
            <w:r>
              <w:rPr>
                <w:b/>
                <w:color w:val="1F4E79"/>
                <w:sz w:val="21"/>
              </w:rPr>
              <w:lastRenderedPageBreak/>
              <w:t>4. QA &amp; Functional Testing</w:t>
            </w:r>
          </w:p>
        </w:tc>
        <w:tc>
          <w:tcPr>
            <w:tcW w:w="2592" w:type="dxa"/>
            <w:shd w:val="clear" w:color="auto" w:fill="E8F5E9"/>
            <w:tcMar>
              <w:top w:w="140" w:type="dxa"/>
              <w:left w:w="160" w:type="dxa"/>
              <w:bottom w:w="140" w:type="dxa"/>
              <w:right w:w="160" w:type="dxa"/>
            </w:tcMar>
          </w:tcPr>
          <w:p w14:paraId="256B46F3" w14:textId="77777777" w:rsidR="00705724" w:rsidRDefault="00000000">
            <w:pPr>
              <w:spacing w:line="312" w:lineRule="auto"/>
              <w:jc w:val="both"/>
            </w:pPr>
            <w:r>
              <w:rPr>
                <w:sz w:val="21"/>
              </w:rPr>
              <w:t>Bharathi</w:t>
            </w:r>
          </w:p>
        </w:tc>
        <w:tc>
          <w:tcPr>
            <w:tcW w:w="4896" w:type="dxa"/>
            <w:shd w:val="clear" w:color="auto" w:fill="E8F5E9"/>
            <w:tcMar>
              <w:top w:w="140" w:type="dxa"/>
              <w:left w:w="160" w:type="dxa"/>
              <w:bottom w:w="140" w:type="dxa"/>
              <w:right w:w="160" w:type="dxa"/>
            </w:tcMar>
          </w:tcPr>
          <w:p w14:paraId="1F8D8C48" w14:textId="77777777" w:rsidR="00705724" w:rsidRDefault="00000000">
            <w:pPr>
              <w:spacing w:line="312" w:lineRule="auto"/>
              <w:jc w:val="both"/>
            </w:pPr>
            <w:r>
              <w:rPr>
                <w:sz w:val="21"/>
              </w:rPr>
              <w:t>Testing role permissions, UI responsiveness, edge cases, invalid inputs, and workflow integrity.</w:t>
            </w:r>
          </w:p>
        </w:tc>
      </w:tr>
      <w:tr w:rsidR="00705724" w14:paraId="7F01E706" w14:textId="77777777">
        <w:trPr>
          <w:jc w:val="center"/>
        </w:trPr>
        <w:tc>
          <w:tcPr>
            <w:tcW w:w="2592" w:type="dxa"/>
            <w:shd w:val="clear" w:color="auto" w:fill="E8F5E9"/>
            <w:tcMar>
              <w:top w:w="140" w:type="dxa"/>
              <w:left w:w="160" w:type="dxa"/>
              <w:bottom w:w="140" w:type="dxa"/>
              <w:right w:w="160" w:type="dxa"/>
            </w:tcMar>
          </w:tcPr>
          <w:p w14:paraId="2A10A9A5" w14:textId="77777777" w:rsidR="00705724" w:rsidRDefault="00000000">
            <w:pPr>
              <w:spacing w:line="312" w:lineRule="auto"/>
              <w:jc w:val="both"/>
            </w:pPr>
            <w:r>
              <w:rPr>
                <w:b/>
                <w:color w:val="1F4E79"/>
                <w:sz w:val="21"/>
              </w:rPr>
              <w:t>5. Bug Logging &amp; Reporting</w:t>
            </w:r>
          </w:p>
        </w:tc>
        <w:tc>
          <w:tcPr>
            <w:tcW w:w="2592" w:type="dxa"/>
            <w:shd w:val="clear" w:color="auto" w:fill="E8F5E9"/>
            <w:tcMar>
              <w:top w:w="140" w:type="dxa"/>
              <w:left w:w="160" w:type="dxa"/>
              <w:bottom w:w="140" w:type="dxa"/>
              <w:right w:w="160" w:type="dxa"/>
            </w:tcMar>
          </w:tcPr>
          <w:p w14:paraId="5C48EFCA" w14:textId="77777777" w:rsidR="00705724" w:rsidRDefault="00000000">
            <w:pPr>
              <w:spacing w:line="312" w:lineRule="auto"/>
              <w:jc w:val="both"/>
            </w:pPr>
            <w:r>
              <w:rPr>
                <w:sz w:val="21"/>
              </w:rPr>
              <w:t>Bharathi</w:t>
            </w:r>
          </w:p>
        </w:tc>
        <w:tc>
          <w:tcPr>
            <w:tcW w:w="4896" w:type="dxa"/>
            <w:shd w:val="clear" w:color="auto" w:fill="E8F5E9"/>
            <w:tcMar>
              <w:top w:w="140" w:type="dxa"/>
              <w:left w:w="160" w:type="dxa"/>
              <w:bottom w:w="140" w:type="dxa"/>
              <w:right w:w="160" w:type="dxa"/>
            </w:tcMar>
          </w:tcPr>
          <w:p w14:paraId="7523F1D8" w14:textId="77777777" w:rsidR="00705724" w:rsidRDefault="00000000">
            <w:pPr>
              <w:spacing w:line="312" w:lineRule="auto"/>
              <w:jc w:val="both"/>
            </w:pPr>
            <w:r>
              <w:rPr>
                <w:sz w:val="21"/>
              </w:rPr>
              <w:t>Filing detailed bug reports with Module, Steps to Reproduce, Expected vs Actual, Screenshots, &amp; Severity.</w:t>
            </w:r>
          </w:p>
        </w:tc>
      </w:tr>
      <w:tr w:rsidR="00705724" w14:paraId="58D67B56" w14:textId="77777777">
        <w:trPr>
          <w:jc w:val="center"/>
        </w:trPr>
        <w:tc>
          <w:tcPr>
            <w:tcW w:w="2592" w:type="dxa"/>
            <w:shd w:val="clear" w:color="auto" w:fill="F0F4F8"/>
            <w:tcMar>
              <w:top w:w="140" w:type="dxa"/>
              <w:left w:w="160" w:type="dxa"/>
              <w:bottom w:w="140" w:type="dxa"/>
              <w:right w:w="160" w:type="dxa"/>
            </w:tcMar>
          </w:tcPr>
          <w:p w14:paraId="0708BF41" w14:textId="77777777" w:rsidR="00705724" w:rsidRDefault="00000000">
            <w:pPr>
              <w:spacing w:line="312" w:lineRule="auto"/>
              <w:jc w:val="both"/>
            </w:pPr>
            <w:r>
              <w:rPr>
                <w:b/>
                <w:color w:val="1F4E79"/>
                <w:sz w:val="21"/>
              </w:rPr>
              <w:t>6. Root Cause Fix &amp; Retest</w:t>
            </w:r>
          </w:p>
        </w:tc>
        <w:tc>
          <w:tcPr>
            <w:tcW w:w="2592" w:type="dxa"/>
            <w:shd w:val="clear" w:color="auto" w:fill="F0F4F8"/>
            <w:tcMar>
              <w:top w:w="140" w:type="dxa"/>
              <w:left w:w="160" w:type="dxa"/>
              <w:bottom w:w="140" w:type="dxa"/>
              <w:right w:w="160" w:type="dxa"/>
            </w:tcMar>
          </w:tcPr>
          <w:p w14:paraId="759DCDA4" w14:textId="77777777" w:rsidR="00705724" w:rsidRDefault="00000000">
            <w:pPr>
              <w:spacing w:line="312" w:lineRule="auto"/>
              <w:jc w:val="both"/>
            </w:pPr>
            <w:r>
              <w:rPr>
                <w:sz w:val="21"/>
              </w:rPr>
              <w:t>Jay Kumar &amp; Bharathi</w:t>
            </w:r>
          </w:p>
        </w:tc>
        <w:tc>
          <w:tcPr>
            <w:tcW w:w="4896" w:type="dxa"/>
            <w:shd w:val="clear" w:color="auto" w:fill="F0F4F8"/>
            <w:tcMar>
              <w:top w:w="140" w:type="dxa"/>
              <w:left w:w="160" w:type="dxa"/>
              <w:bottom w:w="140" w:type="dxa"/>
              <w:right w:w="160" w:type="dxa"/>
            </w:tcMar>
          </w:tcPr>
          <w:p w14:paraId="41E71326" w14:textId="77777777" w:rsidR="00705724" w:rsidRDefault="00000000">
            <w:pPr>
              <w:spacing w:line="312" w:lineRule="auto"/>
              <w:jc w:val="both"/>
            </w:pPr>
            <w:r>
              <w:rPr>
                <w:sz w:val="21"/>
              </w:rPr>
              <w:t>Jay fixes the root cause and deploys update. Bharathi re-tests and conducts full regression before release.</w:t>
            </w:r>
          </w:p>
        </w:tc>
      </w:tr>
    </w:tbl>
    <w:p w14:paraId="3746669D" w14:textId="77777777" w:rsidR="00705724" w:rsidRDefault="00705724">
      <w:pPr>
        <w:spacing w:after="240"/>
      </w:pPr>
    </w:p>
    <w:p w14:paraId="22DB5CBE" w14:textId="77777777" w:rsidR="00705724" w:rsidRDefault="00000000">
      <w:pPr>
        <w:keepNext/>
        <w:spacing w:before="360" w:after="160"/>
      </w:pPr>
      <w:r>
        <w:rPr>
          <w:b/>
          <w:color w:val="1F4E79"/>
          <w:sz w:val="32"/>
        </w:rPr>
        <w:t>7. Final Executive Commitment &amp; Handover Request</w:t>
      </w:r>
    </w:p>
    <w:tbl>
      <w:tblPr>
        <w:tblW w:w="0" w:type="auto"/>
        <w:jc w:val="center"/>
        <w:tblLayout w:type="fixed"/>
        <w:tblLook w:val="04A0" w:firstRow="1" w:lastRow="0" w:firstColumn="1" w:lastColumn="0" w:noHBand="0" w:noVBand="1"/>
      </w:tblPr>
      <w:tblGrid>
        <w:gridCol w:w="10080"/>
      </w:tblGrid>
      <w:tr w:rsidR="00705724" w14:paraId="0F89E136" w14:textId="77777777">
        <w:trPr>
          <w:jc w:val="center"/>
        </w:trPr>
        <w:tc>
          <w:tcPr>
            <w:tcW w:w="10080" w:type="dxa"/>
            <w:tcBorders>
              <w:left w:val="single" w:sz="24" w:space="0" w:color="FF8F00"/>
            </w:tcBorders>
            <w:shd w:val="clear" w:color="auto" w:fill="FFF8E1"/>
            <w:tcMar>
              <w:top w:w="160" w:type="dxa"/>
              <w:left w:w="200" w:type="dxa"/>
              <w:bottom w:w="160" w:type="dxa"/>
              <w:right w:w="200" w:type="dxa"/>
            </w:tcMar>
          </w:tcPr>
          <w:p w14:paraId="5481B858" w14:textId="2A650308" w:rsidR="00705724" w:rsidRDefault="00000000">
            <w:pPr>
              <w:spacing w:after="80" w:line="312" w:lineRule="auto"/>
            </w:pPr>
            <w:r>
              <w:rPr>
                <w:b/>
                <w:color w:val="1F4E79"/>
              </w:rPr>
              <w:t>FORMAL RELEASE SCHEDULE &amp; HANDOVER COMMITMENT</w:t>
            </w:r>
            <w:r>
              <w:rPr>
                <w:b/>
                <w:color w:val="1F4E79"/>
              </w:rPr>
              <w:br/>
            </w:r>
            <w:r>
              <w:rPr>
                <w:color w:val="333333"/>
                <w:sz w:val="22"/>
              </w:rPr>
              <w:t xml:space="preserve">Product 1 (ISML Portal V3) Target Delivery Date: </w:t>
            </w:r>
            <w:r w:rsidR="00DA0786">
              <w:rPr>
                <w:color w:val="333333"/>
                <w:sz w:val="22"/>
              </w:rPr>
              <w:t>Sep 30</w:t>
            </w:r>
            <w:r>
              <w:rPr>
                <w:color w:val="333333"/>
                <w:sz w:val="22"/>
              </w:rPr>
              <w:t>, 2026 (</w:t>
            </w:r>
            <w:r w:rsidR="00DA0786">
              <w:rPr>
                <w:color w:val="333333"/>
                <w:sz w:val="22"/>
              </w:rPr>
              <w:t>Wednesday</w:t>
            </w:r>
            <w:r>
              <w:rPr>
                <w:color w:val="333333"/>
                <w:sz w:val="22"/>
              </w:rPr>
              <w:t xml:space="preserve">). Product 2 (College LMS) &amp; Product 3 (School LMS) Target Delivery Date: October 31, 2026 (Saturday). Including the 1-Week Contingency Backup Window (November </w:t>
            </w:r>
            <w:r w:rsidR="00DA0786">
              <w:rPr>
                <w:color w:val="333333"/>
                <w:sz w:val="22"/>
              </w:rPr>
              <w:t>5</w:t>
            </w:r>
            <w:r>
              <w:rPr>
                <w:color w:val="333333"/>
                <w:sz w:val="22"/>
              </w:rPr>
              <w:t>), all products are guaranteed to be handed over prior to the Diwali Holidays. Development Ownership is led by Jay Kumar (Architecture, Full-Stack, Live System, DevOps), Bharathi (Resource Agent &amp; Student Module), and Bharathi + Interns (LSRW Speech &amp; Language Agent Co-Owners).</w:t>
            </w:r>
          </w:p>
        </w:tc>
      </w:tr>
    </w:tbl>
    <w:p w14:paraId="379194E8" w14:textId="77777777" w:rsidR="00705724" w:rsidRDefault="00705724">
      <w:pPr>
        <w:spacing w:after="120"/>
      </w:pPr>
    </w:p>
    <w:sectPr w:rsidR="0070572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395280">
    <w:abstractNumId w:val="8"/>
  </w:num>
  <w:num w:numId="2" w16cid:durableId="963999484">
    <w:abstractNumId w:val="6"/>
  </w:num>
  <w:num w:numId="3" w16cid:durableId="1890872270">
    <w:abstractNumId w:val="5"/>
  </w:num>
  <w:num w:numId="4" w16cid:durableId="2141916760">
    <w:abstractNumId w:val="4"/>
  </w:num>
  <w:num w:numId="5" w16cid:durableId="2141336268">
    <w:abstractNumId w:val="7"/>
  </w:num>
  <w:num w:numId="6" w16cid:durableId="2074035527">
    <w:abstractNumId w:val="3"/>
  </w:num>
  <w:num w:numId="7" w16cid:durableId="2105566834">
    <w:abstractNumId w:val="2"/>
  </w:num>
  <w:num w:numId="8" w16cid:durableId="1602226687">
    <w:abstractNumId w:val="1"/>
  </w:num>
  <w:num w:numId="9" w16cid:durableId="24742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555"/>
    <w:rsid w:val="00705724"/>
    <w:rsid w:val="00875918"/>
    <w:rsid w:val="00AA1D8D"/>
    <w:rsid w:val="00B45FDE"/>
    <w:rsid w:val="00B47730"/>
    <w:rsid w:val="00CB0664"/>
    <w:rsid w:val="00CB6275"/>
    <w:rsid w:val="00DA0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12D00"/>
  <w14:defaultImageDpi w14:val="300"/>
  <w15:docId w15:val="{E29CE638-CFAB-4E42-B1AA-5B136648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3338</Words>
  <Characters>19032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Kumar</cp:lastModifiedBy>
  <cp:revision>5</cp:revision>
  <dcterms:created xsi:type="dcterms:W3CDTF">2013-12-23T23:15:00Z</dcterms:created>
  <dcterms:modified xsi:type="dcterms:W3CDTF">2026-09-23T15:16:00Z</dcterms:modified>
  <cp:category/>
</cp:coreProperties>
</file>