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Pr="00CF1AD9" w:rsidRDefault="00CF1AD9" w:rsidP="00CF1AD9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CF1AD9">
        <w:rPr>
          <w:sz w:val="32"/>
          <w:szCs w:val="32"/>
        </w:rPr>
        <w:t>1</w:t>
      </w:r>
    </w:p>
    <w:p w:rsidR="00CF1AD9" w:rsidRDefault="00CF1AD9" w:rsidP="00CF1AD9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7109665"/>
      <w:r>
        <w:rPr>
          <w:rFonts w:ascii="Times New Roman" w:hAnsi="Times New Roman"/>
          <w:b/>
          <w:sz w:val="32"/>
          <w:szCs w:val="28"/>
          <w:u w:val="none"/>
        </w:rPr>
        <w:t>«Java-Разминка»</w:t>
      </w:r>
      <w:bookmarkEnd w:id="0"/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CF1AD9" w:rsidRDefault="00D12AF8" w:rsidP="00CF1AD9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Чернюк</w:t>
      </w:r>
      <w:proofErr w:type="spellEnd"/>
      <w:r>
        <w:rPr>
          <w:sz w:val="32"/>
          <w:szCs w:val="32"/>
        </w:rPr>
        <w:t xml:space="preserve"> Александр</w:t>
      </w: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D103F1" w:rsidP="00CF1A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1AD9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Content>
        <w:p w:rsidR="007261C8" w:rsidRPr="007261C8" w:rsidRDefault="007261C8" w:rsidP="007261C8">
          <w:pPr>
            <w:pStyle w:val="a4"/>
            <w:rPr>
              <w:b w:val="0"/>
              <w:color w:val="000000" w:themeColor="text1"/>
            </w:rPr>
          </w:pPr>
          <w:r w:rsidRPr="007261C8">
            <w:rPr>
              <w:b w:val="0"/>
              <w:color w:val="000000" w:themeColor="text1"/>
            </w:rPr>
            <w:t>Оглавление</w:t>
          </w:r>
        </w:p>
        <w:p w:rsidR="007261C8" w:rsidRPr="007261C8" w:rsidRDefault="00573281" w:rsidP="007261C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lang w:eastAsia="ru-RU"/>
            </w:rPr>
          </w:pPr>
          <w:r w:rsidRPr="00573281">
            <w:rPr>
              <w:color w:val="000000" w:themeColor="text1"/>
            </w:rPr>
            <w:fldChar w:fldCharType="begin"/>
          </w:r>
          <w:r w:rsidR="007261C8" w:rsidRPr="007261C8">
            <w:rPr>
              <w:color w:val="000000" w:themeColor="text1"/>
            </w:rPr>
            <w:instrText xml:space="preserve"> TOC \o "1-3" \h \z \u </w:instrText>
          </w:r>
          <w:r w:rsidRPr="00573281">
            <w:rPr>
              <w:color w:val="000000" w:themeColor="text1"/>
            </w:rPr>
            <w:fldChar w:fldCharType="separate"/>
          </w:r>
          <w:hyperlink r:id="rId6" w:anchor="_Toc507109665" w:history="1">
            <w:r w:rsidR="007261C8" w:rsidRPr="007261C8">
              <w:rPr>
                <w:rStyle w:val="a3"/>
                <w:noProof/>
                <w:color w:val="000000" w:themeColor="text1"/>
              </w:rPr>
              <w:t>«Java-Разминка»</w:t>
            </w:r>
            <w:r w:rsidR="007261C8" w:rsidRPr="007261C8">
              <w:rPr>
                <w:rStyle w:val="a3"/>
                <w:noProof/>
                <w:webHidden/>
                <w:color w:val="000000" w:themeColor="text1"/>
                <w:u w:val="none"/>
              </w:rPr>
              <w:tab/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</w:rPr>
              <w:fldChar w:fldCharType="begin"/>
            </w:r>
            <w:r w:rsidR="007261C8" w:rsidRPr="007261C8">
              <w:rPr>
                <w:rStyle w:val="a3"/>
                <w:noProof/>
                <w:webHidden/>
                <w:color w:val="000000" w:themeColor="text1"/>
                <w:u w:val="none"/>
              </w:rPr>
              <w:instrText xml:space="preserve"> PAGEREF _Toc507109665 \h </w:instrText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</w:rPr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</w:rPr>
              <w:fldChar w:fldCharType="separate"/>
            </w:r>
            <w:r w:rsidR="007261C8" w:rsidRPr="007261C8">
              <w:rPr>
                <w:rStyle w:val="a3"/>
                <w:noProof/>
                <w:webHidden/>
                <w:color w:val="000000" w:themeColor="text1"/>
                <w:u w:val="none"/>
              </w:rPr>
              <w:t>1</w:t>
            </w:r>
            <w:r w:rsidRPr="007261C8">
              <w:rPr>
                <w:rStyle w:val="a3"/>
                <w:noProof/>
                <w:webHidden/>
                <w:color w:val="000000" w:themeColor="text1"/>
                <w:u w:val="none"/>
              </w:rPr>
              <w:fldChar w:fldCharType="end"/>
            </w:r>
          </w:hyperlink>
        </w:p>
        <w:p w:rsidR="007261C8" w:rsidRPr="007261C8" w:rsidRDefault="00573281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</w:rPr>
          </w:pPr>
          <w:hyperlink r:id="rId7" w:anchor="_Toc507109666" w:history="1">
            <w:r w:rsidR="007261C8" w:rsidRPr="007261C8">
              <w:rPr>
                <w:rStyle w:val="a3"/>
                <w:noProof/>
                <w:color w:val="4472C4" w:themeColor="accent1"/>
              </w:rPr>
              <w:t>Цель лабораторной работы:</w:t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begin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instrText xml:space="preserve"> PAGEREF _Toc507109666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separate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end"/>
            </w:r>
          </w:hyperlink>
        </w:p>
        <w:p w:rsidR="007261C8" w:rsidRPr="007261C8" w:rsidRDefault="00573281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</w:rPr>
          </w:pPr>
          <w:hyperlink r:id="rId8" w:anchor="_Toc507109667" w:history="1">
            <w:r w:rsidR="007261C8" w:rsidRPr="007261C8">
              <w:rPr>
                <w:rStyle w:val="a3"/>
                <w:noProof/>
                <w:color w:val="4472C4" w:themeColor="accent1"/>
              </w:rPr>
              <w:t>Задачи:</w:t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begin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instrText xml:space="preserve"> PAGEREF _Toc507109667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separate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end"/>
            </w:r>
          </w:hyperlink>
        </w:p>
        <w:p w:rsidR="007261C8" w:rsidRPr="007261C8" w:rsidRDefault="00573281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</w:rPr>
          </w:pPr>
          <w:hyperlink r:id="rId9" w:anchor="_Toc507109668" w:history="1">
            <w:r w:rsidR="007261C8" w:rsidRPr="007261C8">
              <w:rPr>
                <w:rStyle w:val="a3"/>
                <w:noProof/>
                <w:color w:val="4472C4" w:themeColor="accent1"/>
              </w:rPr>
              <w:t>Анализ предметной области и выбор инструментария:</w:t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begin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instrText xml:space="preserve"> PAGEREF _Toc507109668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separate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end"/>
            </w:r>
          </w:hyperlink>
        </w:p>
        <w:p w:rsidR="007261C8" w:rsidRPr="007261C8" w:rsidRDefault="00573281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</w:rPr>
          </w:pPr>
          <w:hyperlink r:id="rId10" w:anchor="_Toc507109669" w:history="1">
            <w:r w:rsidR="007261C8" w:rsidRPr="007261C8">
              <w:rPr>
                <w:rStyle w:val="a3"/>
                <w:noProof/>
                <w:color w:val="4472C4" w:themeColor="accent1"/>
              </w:rPr>
              <w:t>Ход решения задач:</w:t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begin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instrText xml:space="preserve"> PAGEREF _Toc507109669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separate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end"/>
            </w:r>
          </w:hyperlink>
        </w:p>
        <w:p w:rsidR="007261C8" w:rsidRPr="007261C8" w:rsidRDefault="00573281" w:rsidP="007261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4472C4" w:themeColor="accent1"/>
              <w:sz w:val="22"/>
              <w:lang w:eastAsia="ru-RU"/>
            </w:rPr>
          </w:pPr>
          <w:hyperlink r:id="rId11" w:anchor="_Toc507109670" w:history="1">
            <w:r w:rsidR="007261C8" w:rsidRPr="007261C8">
              <w:rPr>
                <w:rStyle w:val="a3"/>
                <w:noProof/>
                <w:color w:val="4472C4" w:themeColor="accent1"/>
              </w:rPr>
              <w:t>Вывод:</w:t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ab/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begin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instrText xml:space="preserve"> PAGEREF _Toc507109670 \h </w:instrTex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separate"/>
            </w:r>
            <w:r w:rsidR="007261C8"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t>3</w:t>
            </w:r>
            <w:r w:rsidRPr="007261C8">
              <w:rPr>
                <w:rStyle w:val="a3"/>
                <w:noProof/>
                <w:webHidden/>
                <w:color w:val="4472C4" w:themeColor="accent1"/>
                <w:u w:val="none"/>
              </w:rPr>
              <w:fldChar w:fldCharType="end"/>
            </w:r>
          </w:hyperlink>
        </w:p>
        <w:p w:rsidR="007261C8" w:rsidRDefault="00573281" w:rsidP="007261C8">
          <w:pPr>
            <w:rPr>
              <w:color w:val="000000" w:themeColor="text1"/>
            </w:rPr>
          </w:pPr>
          <w:r w:rsidRPr="007261C8">
            <w:rPr>
              <w:bCs/>
              <w:color w:val="000000" w:themeColor="text1"/>
            </w:rPr>
            <w:fldChar w:fldCharType="end"/>
          </w:r>
        </w:p>
      </w:sdtContent>
    </w:sdt>
    <w:p w:rsidR="007261C8" w:rsidRPr="007261C8" w:rsidRDefault="007261C8" w:rsidP="007261C8">
      <w:pPr>
        <w:pStyle w:val="2"/>
        <w:rPr>
          <w:rFonts w:ascii="Times New Roman" w:hAnsi="Times New Roman" w:cs="Times New Roman"/>
          <w:color w:val="4472C4" w:themeColor="accent1"/>
          <w:sz w:val="28"/>
        </w:rPr>
      </w:pPr>
      <w:bookmarkStart w:id="1" w:name="_Toc507109666"/>
      <w:r w:rsidRPr="007261C8">
        <w:rPr>
          <w:rFonts w:ascii="Times New Roman" w:hAnsi="Times New Roman" w:cs="Times New Roman"/>
          <w:color w:val="4472C4" w:themeColor="accent1"/>
          <w:sz w:val="28"/>
        </w:rPr>
        <w:t>Цель лабораторной работы:</w:t>
      </w:r>
      <w:bookmarkEnd w:id="1"/>
    </w:p>
    <w:p w:rsidR="007261C8" w:rsidRDefault="007261C8" w:rsidP="007261C8">
      <w:r w:rsidRPr="007258B1">
        <w:rPr>
          <w:szCs w:val="28"/>
        </w:rPr>
        <w:t xml:space="preserve">Получить общее представление о создании программ на языке </w:t>
      </w:r>
      <w:proofErr w:type="spellStart"/>
      <w:r w:rsidRPr="007258B1">
        <w:rPr>
          <w:szCs w:val="28"/>
        </w:rPr>
        <w:t>Java</w:t>
      </w:r>
      <w:proofErr w:type="spellEnd"/>
      <w:r w:rsidRPr="007258B1">
        <w:rPr>
          <w:szCs w:val="28"/>
        </w:rPr>
        <w:t xml:space="preserve">, </w:t>
      </w:r>
      <w:r>
        <w:rPr>
          <w:szCs w:val="28"/>
        </w:rPr>
        <w:t xml:space="preserve">ознакомиться с синтаксисом и структурой программ, </w:t>
      </w:r>
      <w:r w:rsidRPr="005A458D">
        <w:t xml:space="preserve">узнать, как использовать компилятор и виртуальную машину </w:t>
      </w:r>
      <w:proofErr w:type="spellStart"/>
      <w:r w:rsidRPr="005A458D">
        <w:t>Java</w:t>
      </w:r>
      <w:proofErr w:type="spellEnd"/>
      <w:r w:rsidRPr="005A458D">
        <w:t xml:space="preserve"> для запуска </w:t>
      </w:r>
      <w:r>
        <w:t xml:space="preserve">созданной </w:t>
      </w:r>
      <w:r w:rsidRPr="005A458D">
        <w:t>программы.</w:t>
      </w:r>
    </w:p>
    <w:p w:rsidR="007261C8" w:rsidRPr="007261C8" w:rsidRDefault="007261C8" w:rsidP="007261C8">
      <w:pPr>
        <w:pStyle w:val="2"/>
        <w:rPr>
          <w:rFonts w:ascii="Times New Roman" w:hAnsi="Times New Roman" w:cs="Times New Roman"/>
          <w:color w:val="4472C4" w:themeColor="accent1"/>
          <w:sz w:val="28"/>
        </w:rPr>
      </w:pPr>
      <w:bookmarkStart w:id="2" w:name="_Toc507109667"/>
      <w:r w:rsidRPr="007261C8">
        <w:rPr>
          <w:rFonts w:ascii="Times New Roman" w:hAnsi="Times New Roman" w:cs="Times New Roman"/>
          <w:color w:val="4472C4" w:themeColor="accent1"/>
          <w:sz w:val="28"/>
        </w:rPr>
        <w:t>Задачи:</w:t>
      </w:r>
      <w:bookmarkEnd w:id="2"/>
    </w:p>
    <w:p w:rsidR="007261C8" w:rsidRDefault="007261C8" w:rsidP="007261C8">
      <w:pPr>
        <w:pStyle w:val="a5"/>
        <w:numPr>
          <w:ilvl w:val="0"/>
          <w:numId w:val="1"/>
        </w:numPr>
      </w:pPr>
      <w:r>
        <w:t xml:space="preserve">Написать программу, выводящую на экран все простые числа в промежутке </w:t>
      </w:r>
      <w:r w:rsidRPr="00517C58">
        <w:t>[</w:t>
      </w:r>
      <w:r>
        <w:t>1,100</w:t>
      </w:r>
      <w:r w:rsidRPr="00517C58">
        <w:t>]</w:t>
      </w:r>
      <w:r>
        <w:t>.</w:t>
      </w:r>
    </w:p>
    <w:p w:rsidR="007261C8" w:rsidRDefault="007261C8" w:rsidP="007261C8">
      <w:pPr>
        <w:pStyle w:val="a5"/>
        <w:numPr>
          <w:ilvl w:val="0"/>
          <w:numId w:val="1"/>
        </w:numPr>
      </w:pPr>
      <w:r>
        <w:t>Написать программу, дающую нам знать, является ли введенная строка палиндромом.</w:t>
      </w:r>
    </w:p>
    <w:p w:rsidR="007261C8" w:rsidRDefault="007261C8" w:rsidP="007261C8">
      <w:pPr>
        <w:rPr>
          <w:color w:val="4472C4" w:themeColor="accent1"/>
        </w:rPr>
      </w:pPr>
      <w:r>
        <w:rPr>
          <w:color w:val="4472C4" w:themeColor="accent1"/>
        </w:rPr>
        <w:t>Анализ предметной области и выбор инструментария:</w:t>
      </w:r>
    </w:p>
    <w:p w:rsidR="007261C8" w:rsidRDefault="007261C8" w:rsidP="007261C8">
      <w:r>
        <w:tab/>
        <w:t xml:space="preserve">Я использовал среду разработки </w:t>
      </w:r>
      <w:proofErr w:type="spellStart"/>
      <w:r>
        <w:t>IntelliJ</w:t>
      </w:r>
      <w:proofErr w:type="spellEnd"/>
      <w:r>
        <w:t xml:space="preserve"> IDEA.</w:t>
      </w:r>
    </w:p>
    <w:p w:rsidR="007261C8" w:rsidRDefault="007261C8" w:rsidP="007261C8">
      <w:pPr>
        <w:rPr>
          <w:color w:val="4472C4" w:themeColor="accent1"/>
        </w:rPr>
      </w:pPr>
      <w:r>
        <w:rPr>
          <w:color w:val="4472C4" w:themeColor="accent1"/>
        </w:rPr>
        <w:t>Ход решения задачи:</w:t>
      </w:r>
    </w:p>
    <w:p w:rsidR="007261C8" w:rsidRDefault="00B6221D" w:rsidP="007261C8">
      <w:pPr>
        <w:pStyle w:val="a5"/>
        <w:numPr>
          <w:ilvl w:val="0"/>
          <w:numId w:val="3"/>
        </w:numPr>
      </w:pPr>
      <w:r>
        <w:t>Первая программа, написанная мною, находила и выводила простые числа, которые были меньше 100. Как она работала:</w:t>
      </w:r>
    </w:p>
    <w:p w:rsidR="00B6221D" w:rsidRDefault="00B6221D" w:rsidP="00B6221D">
      <w:pPr>
        <w:pStyle w:val="a5"/>
      </w:pPr>
      <w:r>
        <w:t xml:space="preserve">-первый цикл проходился по значениям от 1 до 100. На каждом шаге переменной </w:t>
      </w:r>
      <w:r>
        <w:rPr>
          <w:lang w:val="en-US"/>
        </w:rPr>
        <w:t>check</w:t>
      </w:r>
      <w:r>
        <w:t xml:space="preserve"> присваивается значение 1.</w:t>
      </w:r>
    </w:p>
    <w:p w:rsidR="00B6221D" w:rsidRDefault="00B6221D" w:rsidP="00B6221D">
      <w:pPr>
        <w:pStyle w:val="a5"/>
      </w:pPr>
      <w:r>
        <w:t xml:space="preserve">-Переходим в новый цикл, перебираем значения от 2 до </w:t>
      </w:r>
      <w:proofErr w:type="spellStart"/>
      <w:r>
        <w:rPr>
          <w:lang w:val="en-US"/>
        </w:rPr>
        <w:t>i</w:t>
      </w:r>
      <w:proofErr w:type="spellEnd"/>
      <w:r w:rsidRPr="00B6221D">
        <w:t>(</w:t>
      </w:r>
      <w:r>
        <w:t xml:space="preserve">определено значение переменной </w:t>
      </w:r>
      <w:proofErr w:type="spellStart"/>
      <w:r>
        <w:rPr>
          <w:lang w:val="en-US"/>
        </w:rPr>
        <w:t>i</w:t>
      </w:r>
      <w:proofErr w:type="spellEnd"/>
      <w:r>
        <w:t xml:space="preserve"> еще в 1 цикле). Далее, делим число </w:t>
      </w:r>
      <w:proofErr w:type="spellStart"/>
      <w:r>
        <w:t>i</w:t>
      </w:r>
      <w:proofErr w:type="spellEnd"/>
      <w:r>
        <w:t xml:space="preserve"> по модулю на все числа от 2 до </w:t>
      </w:r>
      <w:proofErr w:type="spellStart"/>
      <w:r>
        <w:rPr>
          <w:lang w:val="en-US"/>
        </w:rPr>
        <w:t>i</w:t>
      </w:r>
      <w:proofErr w:type="spellEnd"/>
      <w:r>
        <w:t xml:space="preserve">. Если делится без остатка, то присваиваем переменной </w:t>
      </w:r>
      <w:proofErr w:type="spellStart"/>
      <w:r w:rsidRPr="00B6221D">
        <w:t>check</w:t>
      </w:r>
      <w:proofErr w:type="spellEnd"/>
      <w:r>
        <w:t xml:space="preserve"> = 0 =</w:t>
      </w:r>
      <w:r w:rsidRPr="00B6221D">
        <w:t>&gt;</w:t>
      </w:r>
      <w:r>
        <w:t xml:space="preserve"> цикл прерывается и в консоль ничего не выводится. Если цикл доходит до конца </w:t>
      </w:r>
      <w:r w:rsidRPr="00B6221D">
        <w:t>=&gt;</w:t>
      </w:r>
      <w:r>
        <w:t xml:space="preserve"> значение переменной </w:t>
      </w:r>
      <w:r>
        <w:rPr>
          <w:lang w:val="en-US"/>
        </w:rPr>
        <w:t>check</w:t>
      </w:r>
      <w:r w:rsidRPr="00B6221D">
        <w:t>=1,</w:t>
      </w:r>
      <w:r>
        <w:t xml:space="preserve"> то переменная </w:t>
      </w:r>
      <w:proofErr w:type="spellStart"/>
      <w:r>
        <w:rPr>
          <w:lang w:val="en-US"/>
        </w:rPr>
        <w:t>i</w:t>
      </w:r>
      <w:proofErr w:type="spellEnd"/>
      <w:r>
        <w:t xml:space="preserve"> – это простое число. Выводим в консоль.</w:t>
      </w:r>
    </w:p>
    <w:p w:rsidR="00B6221D" w:rsidRDefault="00B6221D" w:rsidP="00B6221D">
      <w:pPr>
        <w:pStyle w:val="a5"/>
        <w:numPr>
          <w:ilvl w:val="0"/>
          <w:numId w:val="3"/>
        </w:numPr>
      </w:pPr>
      <w:r>
        <w:t xml:space="preserve">Следующая программа будет проверять, является ли строка палиндромом. Для этого мы создаем класс и называем его </w:t>
      </w:r>
      <w:r>
        <w:rPr>
          <w:lang w:val="en-US"/>
        </w:rPr>
        <w:t>palindrome</w:t>
      </w:r>
      <w:r>
        <w:t xml:space="preserve">. В нем реализуем методу </w:t>
      </w:r>
      <w:r>
        <w:rPr>
          <w:lang w:val="en-US"/>
        </w:rPr>
        <w:t>main</w:t>
      </w:r>
      <w:r w:rsidRPr="00D12AF8"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D12AF8">
        <w:t xml:space="preserve">, </w:t>
      </w:r>
      <w:proofErr w:type="spellStart"/>
      <w:r>
        <w:rPr>
          <w:lang w:val="en-US"/>
        </w:rPr>
        <w:t>isPalidrome</w:t>
      </w:r>
      <w:proofErr w:type="spellEnd"/>
      <w:r w:rsidRPr="00D12AF8">
        <w:t>.</w:t>
      </w:r>
      <w:r>
        <w:t xml:space="preserve"> </w:t>
      </w:r>
    </w:p>
    <w:p w:rsidR="00B6221D" w:rsidRDefault="00B6221D" w:rsidP="00B6221D">
      <w:pPr>
        <w:pStyle w:val="a5"/>
      </w:pPr>
      <w:r>
        <w:t>Что это за методы?</w:t>
      </w:r>
    </w:p>
    <w:p w:rsidR="00B6221D" w:rsidRDefault="00B6221D" w:rsidP="00B6221D">
      <w:pPr>
        <w:pStyle w:val="a5"/>
      </w:pPr>
      <w:proofErr w:type="spellStart"/>
      <w:r>
        <w:rPr>
          <w:lang w:val="en-US"/>
        </w:rPr>
        <w:t>reverseString</w:t>
      </w:r>
      <w:proofErr w:type="spellEnd"/>
      <w:r w:rsidRPr="00D12AF8">
        <w:t xml:space="preserve"> – </w:t>
      </w:r>
      <w:r>
        <w:t>перестановка символов наоборот.</w:t>
      </w:r>
    </w:p>
    <w:p w:rsidR="00B6221D" w:rsidRDefault="00B6221D" w:rsidP="00B6221D">
      <w:pPr>
        <w:pStyle w:val="a5"/>
      </w:pPr>
      <w:proofErr w:type="spellStart"/>
      <w:r>
        <w:rPr>
          <w:lang w:val="en-US"/>
        </w:rPr>
        <w:lastRenderedPageBreak/>
        <w:t>isPalidrome</w:t>
      </w:r>
      <w:proofErr w:type="spellEnd"/>
      <w:r>
        <w:t xml:space="preserve"> </w:t>
      </w:r>
      <w:r w:rsidR="00D35D42">
        <w:t>–</w:t>
      </w:r>
      <w:r>
        <w:t xml:space="preserve"> </w:t>
      </w:r>
      <w:r w:rsidR="00D35D42">
        <w:t>проверка совпадения исходной строки с этой строкой наоборот.</w:t>
      </w:r>
    </w:p>
    <w:p w:rsidR="00D35D42" w:rsidRDefault="00D35D42" w:rsidP="00D35D42">
      <w:pPr>
        <w:pStyle w:val="a5"/>
      </w:pPr>
      <w:r>
        <w:t>Описание работы программы:</w:t>
      </w:r>
    </w:p>
    <w:p w:rsidR="00D35D42" w:rsidRDefault="00D35D42" w:rsidP="00D35D42">
      <w:r>
        <w:tab/>
        <w:t>Вводим строку – используем метод</w:t>
      </w:r>
      <w:r w:rsidRPr="00D35D42">
        <w:t xml:space="preserve"> </w:t>
      </w:r>
      <w:proofErr w:type="spellStart"/>
      <w:r>
        <w:rPr>
          <w:lang w:val="en-US"/>
        </w:rPr>
        <w:t>isPalidrome</w:t>
      </w:r>
      <w:proofErr w:type="spellEnd"/>
      <w:r w:rsidRPr="00D35D42">
        <w:t xml:space="preserve"> </w:t>
      </w:r>
      <w:r>
        <w:t>–</w:t>
      </w:r>
      <w:r w:rsidRPr="00D35D42">
        <w:t xml:space="preserve"> </w:t>
      </w:r>
      <w:r>
        <w:t>строка и перевернутая строка совпали – выводим «</w:t>
      </w:r>
      <w:proofErr w:type="spellStart"/>
      <w:r>
        <w:rPr>
          <w:lang w:val="en-US"/>
        </w:rPr>
        <w:t>Palidrome</w:t>
      </w:r>
      <w:proofErr w:type="spellEnd"/>
      <w:r>
        <w:t>». Иначе – «</w:t>
      </w:r>
      <w:r>
        <w:rPr>
          <w:lang w:val="en-US"/>
        </w:rPr>
        <w:t>Not</w:t>
      </w:r>
      <w:r w:rsidRPr="00D12AF8">
        <w:t xml:space="preserve"> </w:t>
      </w:r>
      <w:proofErr w:type="spellStart"/>
      <w:r>
        <w:rPr>
          <w:lang w:val="en-US"/>
        </w:rPr>
        <w:t>Palidrome</w:t>
      </w:r>
      <w:proofErr w:type="spellEnd"/>
      <w:r>
        <w:t>»</w:t>
      </w:r>
      <w:r w:rsidRPr="00D12AF8">
        <w:t>.</w:t>
      </w:r>
    </w:p>
    <w:p w:rsidR="00D35D42" w:rsidRDefault="00D35D42" w:rsidP="00D35D42">
      <w:pPr>
        <w:rPr>
          <w:color w:val="4472C4" w:themeColor="accent1"/>
        </w:rPr>
      </w:pPr>
      <w:r>
        <w:rPr>
          <w:color w:val="4472C4" w:themeColor="accent1"/>
        </w:rPr>
        <w:t>Вывод:</w:t>
      </w:r>
    </w:p>
    <w:p w:rsidR="00D35D42" w:rsidRPr="005A458D" w:rsidRDefault="00D35D42" w:rsidP="00D35D42">
      <w:r>
        <w:t xml:space="preserve">В ходе выполнения лабораторной работы я приобрел навык написания программ на языке </w:t>
      </w:r>
      <w:proofErr w:type="spellStart"/>
      <w:r>
        <w:t>Java</w:t>
      </w:r>
      <w:proofErr w:type="spellEnd"/>
      <w:r>
        <w:t>, умение выполнять компиляцию и запуск программы.</w:t>
      </w:r>
      <w:bookmarkStart w:id="3" w:name="_GoBack"/>
      <w:bookmarkEnd w:id="3"/>
    </w:p>
    <w:p w:rsidR="00D35D42" w:rsidRPr="00D35D42" w:rsidRDefault="00D35D42" w:rsidP="00D35D42"/>
    <w:sectPr w:rsidR="00D35D42" w:rsidRPr="00D35D42" w:rsidSect="0057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7C4"/>
    <w:multiLevelType w:val="hybridMultilevel"/>
    <w:tmpl w:val="198A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324AC"/>
    <w:multiLevelType w:val="hybridMultilevel"/>
    <w:tmpl w:val="B7EE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1AD9"/>
    <w:rsid w:val="00573281"/>
    <w:rsid w:val="007261C8"/>
    <w:rsid w:val="00B6221D"/>
    <w:rsid w:val="00BC0C1A"/>
    <w:rsid w:val="00CF1AD9"/>
    <w:rsid w:val="00D103F1"/>
    <w:rsid w:val="00D12AF8"/>
    <w:rsid w:val="00D144E0"/>
    <w:rsid w:val="00D3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D9"/>
    <w:pPr>
      <w:spacing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CF1AD9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AD9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CF1A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261C8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261C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7261C8"/>
    <w:pPr>
      <w:spacing w:after="100"/>
      <w:ind w:left="280"/>
    </w:pPr>
  </w:style>
  <w:style w:type="paragraph" w:styleId="a4">
    <w:name w:val="TOC Heading"/>
    <w:basedOn w:val="1"/>
    <w:next w:val="a"/>
    <w:uiPriority w:val="39"/>
    <w:semiHidden/>
    <w:unhideWhenUsed/>
    <w:qFormat/>
    <w:rsid w:val="007261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2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261C8"/>
    <w:pPr>
      <w:spacing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uslan\Downloads%20Yandex\1laba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Ruslan\Downloads%20Yandex\1laba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Ruslan\Downloads%20Yandex\1laba.docx" TargetMode="External"/><Relationship Id="rId11" Type="http://schemas.openxmlformats.org/officeDocument/2006/relationships/hyperlink" Target="file:///D:\Ruslan\Downloads%20Yandex\1laba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Ruslan\Downloads%20Yandex\1lab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Ruslan\Downloads%20Yandex\1lab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E853A-AD44-4676-A125-A035AE66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Руслан</dc:creator>
  <cp:keywords/>
  <dc:description/>
  <cp:lastModifiedBy>Пользователь Windows</cp:lastModifiedBy>
  <cp:revision>4</cp:revision>
  <dcterms:created xsi:type="dcterms:W3CDTF">2018-02-25T09:28:00Z</dcterms:created>
  <dcterms:modified xsi:type="dcterms:W3CDTF">2018-06-04T05:18:00Z</dcterms:modified>
</cp:coreProperties>
</file>