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14EA29" w14:textId="63DE89F6" w:rsidR="00E75FA2" w:rsidRPr="00085AC1" w:rsidRDefault="00085AC1">
      <w:pPr>
        <w:rPr>
          <w:b/>
          <w:bCs/>
          <w:u w:val="single"/>
        </w:rPr>
      </w:pPr>
      <w:r>
        <w:rPr>
          <w:b/>
          <w:bCs/>
          <w:u w:val="single"/>
        </w:rPr>
        <w:t>Part D</w:t>
      </w:r>
    </w:p>
    <w:p w14:paraId="49F5A491" w14:textId="120F8A99" w:rsidR="00085AC1" w:rsidRPr="00085AC1" w:rsidRDefault="00085AC1">
      <w:pPr>
        <w:rPr>
          <w:b/>
          <w:bCs/>
        </w:rPr>
      </w:pPr>
      <w:r>
        <w:rPr>
          <w:b/>
          <w:bCs/>
        </w:rPr>
        <w:t>Number 1</w:t>
      </w:r>
    </w:p>
    <w:p w14:paraId="6A6446C9" w14:textId="65034832" w:rsidR="00085AC1" w:rsidRDefault="00085AC1">
      <w:proofErr w:type="spellStart"/>
      <w:proofErr w:type="gramStart"/>
      <w:r>
        <w:t>Sprintf</w:t>
      </w:r>
      <w:proofErr w:type="spellEnd"/>
      <w:r>
        <w:t>(</w:t>
      </w:r>
      <w:proofErr w:type="gramEnd"/>
      <w:r>
        <w:t>) is unsafe. it may cause buffer overload as it does not take limit the number of characters it can write.</w:t>
      </w:r>
    </w:p>
    <w:p w14:paraId="7385A015" w14:textId="7E54652C" w:rsidR="00085AC1" w:rsidRDefault="00085AC1"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) does take a buffer overload and can protect you from security issues and application instability</w:t>
      </w:r>
    </w:p>
    <w:p w14:paraId="06BA510F" w14:textId="05E60966" w:rsidR="00085AC1" w:rsidRDefault="00085AC1"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) is also unsafe as it does have a limit on how much of a string is copied into another string. If the buffer is two small you will experience </w:t>
      </w:r>
      <w:proofErr w:type="gramStart"/>
      <w:r>
        <w:t>over flow</w:t>
      </w:r>
      <w:proofErr w:type="gramEnd"/>
      <w:r>
        <w:t xml:space="preserve"> which could corrupt other memory or crashes.</w:t>
      </w:r>
    </w:p>
    <w:p w14:paraId="1F447BA9" w14:textId="6B5F85CB" w:rsidR="00085AC1" w:rsidRDefault="00085AC1">
      <w:proofErr w:type="spellStart"/>
      <w:proofErr w:type="gramStart"/>
      <w:r>
        <w:t>Strncpy</w:t>
      </w:r>
      <w:proofErr w:type="spellEnd"/>
      <w:r>
        <w:t>(</w:t>
      </w:r>
      <w:proofErr w:type="gramEnd"/>
      <w:r>
        <w:t>) has a limit on how much of a string is copied into another string which could prevent the case where the destination string is less than the string being copied</w:t>
      </w:r>
    </w:p>
    <w:p w14:paraId="04EFAECF" w14:textId="31B50788" w:rsidR="00085AC1" w:rsidRDefault="00085AC1">
      <w:pPr>
        <w:rPr>
          <w:b/>
          <w:bCs/>
        </w:rPr>
      </w:pPr>
      <w:r>
        <w:rPr>
          <w:b/>
          <w:bCs/>
        </w:rPr>
        <w:t>Number 2</w:t>
      </w:r>
    </w:p>
    <w:p w14:paraId="08EEC1AE" w14:textId="031C86F9" w:rsidR="00085AC1" w:rsidRDefault="00085AC1">
      <w:r>
        <w:t xml:space="preserve">Extern is a key word used to </w:t>
      </w:r>
      <w:r w:rsidR="00056342">
        <w:t xml:space="preserve">declare (not define) variables. By </w:t>
      </w:r>
      <w:proofErr w:type="gramStart"/>
      <w:r w:rsidR="00056342">
        <w:t>default</w:t>
      </w:r>
      <w:proofErr w:type="gramEnd"/>
      <w:r w:rsidR="00056342">
        <w:t xml:space="preserve"> a variable declared using extern become visible through out the entire program even across C files that have a linker to the source file where the extern variable is located.</w:t>
      </w:r>
    </w:p>
    <w:p w14:paraId="7872B0CE" w14:textId="62F5D170" w:rsidR="00056342" w:rsidRDefault="00056342"/>
    <w:p w14:paraId="0B70972C" w14:textId="69E4CB1E" w:rsidR="00056342" w:rsidRDefault="00056342">
      <w:pPr>
        <w:rPr>
          <w:b/>
          <w:bCs/>
        </w:rPr>
      </w:pPr>
      <w:r>
        <w:rPr>
          <w:b/>
          <w:bCs/>
        </w:rPr>
        <w:t>Number 3</w:t>
      </w:r>
    </w:p>
    <w:p w14:paraId="09512C45" w14:textId="51580966" w:rsidR="00056342" w:rsidRDefault="00056342"/>
    <w:p w14:paraId="396D6A24" w14:textId="358DC9FC" w:rsidR="007E1F77" w:rsidRDefault="007E1F77"/>
    <w:p w14:paraId="1B8A9966" w14:textId="04656F4E" w:rsidR="007E1F77" w:rsidRDefault="007E1F77">
      <w:pPr>
        <w:rPr>
          <w:b/>
          <w:bCs/>
        </w:rPr>
      </w:pPr>
      <w:r>
        <w:rPr>
          <w:b/>
          <w:bCs/>
        </w:rPr>
        <w:t>Number 4</w:t>
      </w:r>
    </w:p>
    <w:p w14:paraId="426BBAA2" w14:textId="4F946AD3" w:rsidR="007E1F77" w:rsidRDefault="007E1F77">
      <w:r>
        <w:t xml:space="preserve">$ </w:t>
      </w:r>
      <w:proofErr w:type="spellStart"/>
      <w:r>
        <w:t>objdump</w:t>
      </w:r>
      <w:proofErr w:type="spellEnd"/>
      <w:r>
        <w:t xml:space="preserve"> -t counter</w:t>
      </w:r>
    </w:p>
    <w:p w14:paraId="0BD3037C" w14:textId="020CC867" w:rsidR="007E1F77" w:rsidRDefault="007E1F77">
      <w:proofErr w:type="spellStart"/>
      <w:r>
        <w:t>shouldRun</w:t>
      </w:r>
      <w:proofErr w:type="spellEnd"/>
      <w:r>
        <w:t xml:space="preserve"> is store in .data</w:t>
      </w:r>
    </w:p>
    <w:p w14:paraId="3F70CC51" w14:textId="3F2970BB" w:rsidR="007E1F77" w:rsidRPr="007E1F77" w:rsidRDefault="007E1F77">
      <w:r>
        <w:rPr>
          <w:noProof/>
        </w:rPr>
        <w:drawing>
          <wp:inline distT="0" distB="0" distL="0" distR="0" wp14:anchorId="33D6911F" wp14:editId="31EE553C">
            <wp:extent cx="5943600" cy="57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F77" w:rsidRPr="007E1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00E1EE" w14:textId="77777777" w:rsidR="00085AC1" w:rsidRDefault="00085AC1" w:rsidP="00085AC1">
      <w:pPr>
        <w:spacing w:after="0" w:line="240" w:lineRule="auto"/>
      </w:pPr>
      <w:r>
        <w:separator/>
      </w:r>
    </w:p>
  </w:endnote>
  <w:endnote w:type="continuationSeparator" w:id="0">
    <w:p w14:paraId="62C2AAD2" w14:textId="77777777" w:rsidR="00085AC1" w:rsidRDefault="00085AC1" w:rsidP="00085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68089A" w14:textId="77777777" w:rsidR="00085AC1" w:rsidRDefault="00085AC1" w:rsidP="00085AC1">
      <w:pPr>
        <w:spacing w:after="0" w:line="240" w:lineRule="auto"/>
      </w:pPr>
      <w:r>
        <w:separator/>
      </w:r>
    </w:p>
  </w:footnote>
  <w:footnote w:type="continuationSeparator" w:id="0">
    <w:p w14:paraId="322D5B01" w14:textId="77777777" w:rsidR="00085AC1" w:rsidRDefault="00085AC1" w:rsidP="00085A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C1"/>
    <w:rsid w:val="00056342"/>
    <w:rsid w:val="00085AC1"/>
    <w:rsid w:val="007E1F77"/>
    <w:rsid w:val="00C97A1F"/>
    <w:rsid w:val="00E7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C22C9"/>
  <w15:chartTrackingRefBased/>
  <w15:docId w15:val="{CF07C5A4-D33C-4571-BC50-48313950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AC1"/>
  </w:style>
  <w:style w:type="paragraph" w:styleId="Footer">
    <w:name w:val="footer"/>
    <w:basedOn w:val="Normal"/>
    <w:link w:val="FooterChar"/>
    <w:uiPriority w:val="99"/>
    <w:unhideWhenUsed/>
    <w:rsid w:val="00085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yanacey izaguirre</dc:creator>
  <cp:keywords/>
  <dc:description/>
  <cp:lastModifiedBy>yanacey izaguirre</cp:lastModifiedBy>
  <cp:revision>2</cp:revision>
  <dcterms:created xsi:type="dcterms:W3CDTF">2020-06-11T23:21:00Z</dcterms:created>
  <dcterms:modified xsi:type="dcterms:W3CDTF">2020-06-11T23:21:00Z</dcterms:modified>
</cp:coreProperties>
</file>